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D6E8D5" w14:textId="77777777" w:rsidR="006F2513" w:rsidRPr="00E42D97" w:rsidRDefault="006F2513" w:rsidP="006F2513">
      <w:pPr>
        <w:pStyle w:val="12"/>
        <w:rPr>
          <w:rFonts w:hint="cs"/>
          <w:szCs w:val="24"/>
          <w:rtl/>
        </w:rPr>
      </w:pPr>
      <w:bookmarkStart w:id="0" w:name="_GoBack"/>
      <w:bookmarkEnd w:id="0"/>
    </w:p>
    <w:p w14:paraId="15AF3755" w14:textId="77777777" w:rsidR="006F2513" w:rsidRDefault="006F2513" w:rsidP="006F2513">
      <w:pPr>
        <w:spacing w:line="360" w:lineRule="auto"/>
        <w:contextualSpacing/>
        <w:jc w:val="center"/>
        <w:rPr>
          <w:b/>
          <w:bCs/>
          <w:sz w:val="36"/>
          <w:szCs w:val="36"/>
          <w:u w:val="single"/>
          <w:rtl/>
        </w:rPr>
      </w:pPr>
    </w:p>
    <w:p w14:paraId="7DEA6668" w14:textId="77777777" w:rsidR="006F2513" w:rsidRPr="006A6B2B" w:rsidRDefault="006F2513" w:rsidP="006F2513">
      <w:pPr>
        <w:spacing w:line="360" w:lineRule="auto"/>
        <w:contextualSpacing/>
        <w:jc w:val="center"/>
        <w:rPr>
          <w:b/>
          <w:bCs/>
          <w:sz w:val="36"/>
          <w:szCs w:val="36"/>
          <w:u w:val="single"/>
          <w:rtl/>
        </w:rPr>
      </w:pPr>
      <w:r w:rsidRPr="006A6B2B">
        <w:rPr>
          <w:b/>
          <w:bCs/>
          <w:sz w:val="36"/>
          <w:szCs w:val="36"/>
          <w:u w:val="single"/>
          <w:rtl/>
        </w:rPr>
        <w:t>מכרז</w:t>
      </w:r>
      <w:r w:rsidRPr="006A6B2B">
        <w:rPr>
          <w:rFonts w:hint="cs"/>
          <w:b/>
          <w:bCs/>
          <w:sz w:val="36"/>
          <w:szCs w:val="36"/>
          <w:u w:val="single"/>
          <w:rtl/>
        </w:rPr>
        <w:t xml:space="preserve"> פומבי מספר </w:t>
      </w:r>
      <w:r>
        <w:rPr>
          <w:rFonts w:hint="cs"/>
          <w:b/>
          <w:bCs/>
          <w:sz w:val="36"/>
          <w:szCs w:val="36"/>
          <w:u w:val="single"/>
          <w:rtl/>
        </w:rPr>
        <w:t>46/14</w:t>
      </w:r>
      <w:r w:rsidRPr="006A6B2B">
        <w:rPr>
          <w:rFonts w:hint="cs"/>
          <w:b/>
          <w:bCs/>
          <w:sz w:val="36"/>
          <w:szCs w:val="36"/>
          <w:u w:val="single"/>
          <w:rtl/>
        </w:rPr>
        <w:t xml:space="preserve"> לבחירת קבלן לביצוע נטיש</w:t>
      </w:r>
      <w:r>
        <w:rPr>
          <w:rFonts w:hint="cs"/>
          <w:b/>
          <w:bCs/>
          <w:sz w:val="36"/>
          <w:szCs w:val="36"/>
          <w:u w:val="single"/>
          <w:rtl/>
        </w:rPr>
        <w:t>ה מסודרת של  קידוחי גז/נפט  באיזור ים המלח</w:t>
      </w:r>
    </w:p>
    <w:p w14:paraId="24679C45" w14:textId="77777777" w:rsidR="006F2513" w:rsidRPr="006A6B2B" w:rsidRDefault="006F2513" w:rsidP="006F2513">
      <w:pPr>
        <w:spacing w:line="360" w:lineRule="auto"/>
        <w:contextualSpacing/>
        <w:jc w:val="center"/>
        <w:rPr>
          <w:b/>
          <w:bCs/>
          <w:sz w:val="36"/>
          <w:szCs w:val="36"/>
          <w:rtl/>
        </w:rPr>
      </w:pPr>
    </w:p>
    <w:p w14:paraId="35E2B98A" w14:textId="77777777" w:rsidR="006F2513" w:rsidRPr="001D6F38" w:rsidRDefault="006F2513" w:rsidP="006F2513">
      <w:pPr>
        <w:spacing w:line="360" w:lineRule="auto"/>
        <w:ind w:left="27"/>
        <w:contextualSpacing/>
        <w:jc w:val="both"/>
        <w:rPr>
          <w:szCs w:val="24"/>
          <w:rtl/>
        </w:rPr>
      </w:pPr>
      <w:r w:rsidRPr="001D6F38">
        <w:rPr>
          <w:szCs w:val="24"/>
          <w:rtl/>
        </w:rPr>
        <w:t>משרד ה</w:t>
      </w:r>
      <w:r>
        <w:rPr>
          <w:rFonts w:hint="cs"/>
          <w:szCs w:val="24"/>
          <w:rtl/>
        </w:rPr>
        <w:t>תשתיות הלאומיות, ה</w:t>
      </w:r>
      <w:r w:rsidRPr="001D6F38">
        <w:rPr>
          <w:szCs w:val="24"/>
          <w:rtl/>
        </w:rPr>
        <w:t>אנרגיה והמים</w:t>
      </w:r>
      <w:r w:rsidRPr="001D6F38">
        <w:rPr>
          <w:rFonts w:hint="cs"/>
          <w:szCs w:val="24"/>
          <w:rtl/>
        </w:rPr>
        <w:t xml:space="preserve">, באמצעות מינהל אוצרות טבע </w:t>
      </w:r>
      <w:r w:rsidRPr="001D6F38">
        <w:rPr>
          <w:szCs w:val="24"/>
          <w:rtl/>
        </w:rPr>
        <w:t xml:space="preserve">(להלן בהתאמה: </w:t>
      </w:r>
      <w:r w:rsidRPr="001D6F38">
        <w:rPr>
          <w:b/>
          <w:bCs/>
          <w:szCs w:val="24"/>
          <w:rtl/>
        </w:rPr>
        <w:t>"המשרד",</w:t>
      </w:r>
      <w:r w:rsidRPr="001D6F38">
        <w:rPr>
          <w:rFonts w:hint="cs"/>
          <w:b/>
          <w:bCs/>
          <w:szCs w:val="24"/>
          <w:rtl/>
        </w:rPr>
        <w:t xml:space="preserve"> "המינהל"</w:t>
      </w:r>
      <w:r w:rsidRPr="001D6F38">
        <w:rPr>
          <w:rFonts w:hint="cs"/>
          <w:szCs w:val="24"/>
          <w:rtl/>
        </w:rPr>
        <w:t>)</w:t>
      </w:r>
      <w:r w:rsidRPr="001D6F38">
        <w:rPr>
          <w:szCs w:val="24"/>
          <w:rtl/>
        </w:rPr>
        <w:t xml:space="preserve"> </w:t>
      </w:r>
      <w:r w:rsidRPr="001D6F38">
        <w:rPr>
          <w:rFonts w:hint="cs"/>
          <w:szCs w:val="24"/>
          <w:rtl/>
        </w:rPr>
        <w:t xml:space="preserve">מפרסם בזאת מכרז לבחירת קבלן לביצוע נטישה מסודרת של </w:t>
      </w:r>
      <w:r>
        <w:rPr>
          <w:rFonts w:hint="cs"/>
          <w:b/>
          <w:bCs/>
          <w:szCs w:val="24"/>
          <w:rtl/>
        </w:rPr>
        <w:t>22</w:t>
      </w:r>
      <w:r w:rsidRPr="00EA1C8A">
        <w:rPr>
          <w:rFonts w:hint="cs"/>
          <w:b/>
          <w:bCs/>
          <w:szCs w:val="24"/>
          <w:rtl/>
        </w:rPr>
        <w:t xml:space="preserve"> קידוחי גז</w:t>
      </w:r>
      <w:r w:rsidRPr="001D6F38">
        <w:rPr>
          <w:rFonts w:hint="cs"/>
          <w:szCs w:val="24"/>
          <w:rtl/>
        </w:rPr>
        <w:t xml:space="preserve"> המצויים ב</w:t>
      </w:r>
      <w:r>
        <w:rPr>
          <w:rFonts w:hint="cs"/>
          <w:szCs w:val="24"/>
          <w:rtl/>
        </w:rPr>
        <w:t>אזור באיזור ים המלח</w:t>
      </w:r>
      <w:r w:rsidRPr="001D6F38">
        <w:rPr>
          <w:rFonts w:hint="cs"/>
          <w:szCs w:val="24"/>
          <w:rtl/>
        </w:rPr>
        <w:t xml:space="preserve"> (להלן </w:t>
      </w:r>
      <w:r w:rsidRPr="001D6F38">
        <w:rPr>
          <w:szCs w:val="24"/>
          <w:rtl/>
        </w:rPr>
        <w:t>–</w:t>
      </w:r>
      <w:r w:rsidRPr="001D6F38">
        <w:rPr>
          <w:rFonts w:hint="cs"/>
          <w:szCs w:val="24"/>
          <w:rtl/>
        </w:rPr>
        <w:t xml:space="preserve"> </w:t>
      </w:r>
      <w:r w:rsidRPr="001D6F38">
        <w:rPr>
          <w:rFonts w:hint="cs"/>
          <w:b/>
          <w:bCs/>
          <w:szCs w:val="24"/>
          <w:rtl/>
        </w:rPr>
        <w:t>"המכרז"</w:t>
      </w:r>
      <w:r w:rsidRPr="001D6F38">
        <w:rPr>
          <w:rFonts w:hint="cs"/>
          <w:szCs w:val="24"/>
          <w:rtl/>
        </w:rPr>
        <w:t>) והכו</w:t>
      </w:r>
      <w:r w:rsidRPr="001D6F38">
        <w:rPr>
          <w:rFonts w:hint="eastAsia"/>
          <w:szCs w:val="24"/>
          <w:rtl/>
        </w:rPr>
        <w:t>ל</w:t>
      </w:r>
      <w:r w:rsidRPr="001D6F38">
        <w:rPr>
          <w:rFonts w:hint="cs"/>
          <w:szCs w:val="24"/>
          <w:rtl/>
        </w:rPr>
        <w:t xml:space="preserve"> כמפורט במסמכי המכרז ובנספחים המצורפים אליו.</w:t>
      </w:r>
    </w:p>
    <w:p w14:paraId="55F4BEFE" w14:textId="0AF1E91C" w:rsidR="006F2513" w:rsidRPr="001D6F38" w:rsidRDefault="006F2513" w:rsidP="006F2513">
      <w:pPr>
        <w:spacing w:line="360" w:lineRule="auto"/>
        <w:contextualSpacing/>
        <w:jc w:val="both"/>
        <w:rPr>
          <w:szCs w:val="24"/>
          <w:rtl/>
        </w:rPr>
      </w:pPr>
      <w:r w:rsidRPr="001D6F38">
        <w:rPr>
          <w:rFonts w:hint="cs"/>
          <w:szCs w:val="24"/>
          <w:rtl/>
        </w:rPr>
        <w:t>במהלך שנות ה-60 וה-70 נמצאו מאגרי גז ב</w:t>
      </w:r>
      <w:r>
        <w:rPr>
          <w:rFonts w:hint="cs"/>
          <w:szCs w:val="24"/>
          <w:rtl/>
        </w:rPr>
        <w:t>אזור באיזור ים המלח</w:t>
      </w:r>
      <w:r w:rsidRPr="001D6F38">
        <w:rPr>
          <w:rFonts w:hint="cs"/>
          <w:szCs w:val="24"/>
          <w:rtl/>
        </w:rPr>
        <w:t xml:space="preserve"> והחלה הפקה סדירה של גז מ</w:t>
      </w:r>
      <w:r w:rsidR="00AD769A">
        <w:rPr>
          <w:rFonts w:hint="cs"/>
          <w:szCs w:val="24"/>
          <w:rtl/>
        </w:rPr>
        <w:t>החלק של קידוחים ופעולות לחיפוש</w:t>
      </w:r>
      <w:r>
        <w:rPr>
          <w:rFonts w:hint="cs"/>
          <w:szCs w:val="24"/>
          <w:rtl/>
        </w:rPr>
        <w:t>י נפט</w:t>
      </w:r>
      <w:r w:rsidRPr="001D6F38">
        <w:rPr>
          <w:rFonts w:hint="cs"/>
          <w:szCs w:val="24"/>
          <w:rtl/>
        </w:rPr>
        <w:t xml:space="preserve">. </w:t>
      </w:r>
    </w:p>
    <w:p w14:paraId="29500AA4" w14:textId="77777777" w:rsidR="006F2513" w:rsidRPr="001D6F38" w:rsidRDefault="006F2513" w:rsidP="006F2513">
      <w:pPr>
        <w:spacing w:line="360" w:lineRule="auto"/>
        <w:ind w:left="27"/>
        <w:contextualSpacing/>
        <w:jc w:val="both"/>
        <w:rPr>
          <w:szCs w:val="24"/>
          <w:rtl/>
        </w:rPr>
      </w:pPr>
      <w:r w:rsidRPr="001D6F38">
        <w:rPr>
          <w:rFonts w:hint="cs"/>
          <w:szCs w:val="24"/>
          <w:rtl/>
        </w:rPr>
        <w:t xml:space="preserve">לאחר תקופה מסוימת הופסקה הפקת הגז, אך לא בוצע תהליך מסודר של אטימה ונטישת קידוחי הגז. </w:t>
      </w:r>
    </w:p>
    <w:p w14:paraId="7EB4EC6C" w14:textId="77777777" w:rsidR="006F2513" w:rsidRPr="001D6F38" w:rsidRDefault="006F2513" w:rsidP="006F2513">
      <w:pPr>
        <w:spacing w:line="360" w:lineRule="auto"/>
        <w:ind w:left="27"/>
        <w:contextualSpacing/>
        <w:jc w:val="both"/>
        <w:rPr>
          <w:szCs w:val="24"/>
          <w:rtl/>
        </w:rPr>
      </w:pPr>
      <w:r w:rsidRPr="001D6F38">
        <w:rPr>
          <w:szCs w:val="24"/>
          <w:rtl/>
        </w:rPr>
        <w:t>מטרת</w:t>
      </w:r>
      <w:r w:rsidRPr="001D6F38">
        <w:rPr>
          <w:szCs w:val="24"/>
        </w:rPr>
        <w:t xml:space="preserve"> </w:t>
      </w:r>
      <w:r w:rsidRPr="001D6F38">
        <w:rPr>
          <w:szCs w:val="24"/>
          <w:rtl/>
        </w:rPr>
        <w:t>הנטישה</w:t>
      </w:r>
      <w:r w:rsidRPr="001D6F38">
        <w:rPr>
          <w:szCs w:val="24"/>
        </w:rPr>
        <w:t xml:space="preserve"> </w:t>
      </w:r>
      <w:r w:rsidRPr="001D6F38">
        <w:rPr>
          <w:szCs w:val="24"/>
          <w:rtl/>
        </w:rPr>
        <w:t>הי</w:t>
      </w:r>
      <w:r w:rsidRPr="001D6F38">
        <w:rPr>
          <w:rFonts w:hint="cs"/>
          <w:szCs w:val="24"/>
          <w:rtl/>
        </w:rPr>
        <w:t>נה</w:t>
      </w:r>
      <w:r w:rsidRPr="001D6F38">
        <w:rPr>
          <w:szCs w:val="24"/>
          <w:rtl/>
        </w:rPr>
        <w:t xml:space="preserve"> </w:t>
      </w:r>
      <w:r w:rsidRPr="001D6F38">
        <w:rPr>
          <w:rFonts w:hint="cs"/>
          <w:szCs w:val="24"/>
          <w:rtl/>
        </w:rPr>
        <w:t>סגירה ואיטום של קידוחי גז</w:t>
      </w:r>
      <w:r>
        <w:rPr>
          <w:rFonts w:hint="cs"/>
          <w:szCs w:val="24"/>
          <w:rtl/>
        </w:rPr>
        <w:t>/נפט</w:t>
      </w:r>
      <w:r w:rsidRPr="001D6F38">
        <w:rPr>
          <w:rFonts w:hint="cs"/>
          <w:szCs w:val="24"/>
          <w:rtl/>
        </w:rPr>
        <w:t xml:space="preserve"> בצורה הרמטית כדי למנוע התפרצויות גז ו/או מים בעתיד, השבת אתר הקידוח לקדמותו לפי </w:t>
      </w:r>
      <w:r>
        <w:rPr>
          <w:rFonts w:hint="cs"/>
          <w:szCs w:val="24"/>
          <w:rtl/>
        </w:rPr>
        <w:t xml:space="preserve">דרישות </w:t>
      </w:r>
      <w:r w:rsidRPr="00997E37">
        <w:rPr>
          <w:rFonts w:hint="cs"/>
          <w:szCs w:val="24"/>
          <w:rtl/>
        </w:rPr>
        <w:t xml:space="preserve">חוק הנפט </w:t>
      </w:r>
      <w:r>
        <w:rPr>
          <w:rFonts w:hint="cs"/>
          <w:szCs w:val="24"/>
          <w:rtl/>
        </w:rPr>
        <w:t>תשי"ב-</w:t>
      </w:r>
      <w:r w:rsidRPr="00997E37">
        <w:rPr>
          <w:rFonts w:hint="cs"/>
          <w:szCs w:val="24"/>
          <w:rtl/>
        </w:rPr>
        <w:t>1952</w:t>
      </w:r>
      <w:r w:rsidRPr="00997E37">
        <w:rPr>
          <w:szCs w:val="24"/>
          <w:rtl/>
        </w:rPr>
        <w:t xml:space="preserve"> ו</w:t>
      </w:r>
      <w:r w:rsidRPr="00997E37">
        <w:rPr>
          <w:rFonts w:hint="cs"/>
          <w:szCs w:val="24"/>
          <w:rtl/>
        </w:rPr>
        <w:t>ביצוע</w:t>
      </w:r>
      <w:r w:rsidRPr="001D6F38">
        <w:rPr>
          <w:rFonts w:hint="cs"/>
          <w:szCs w:val="24"/>
          <w:rtl/>
        </w:rPr>
        <w:t xml:space="preserve"> </w:t>
      </w:r>
      <w:r>
        <w:rPr>
          <w:rFonts w:hint="cs"/>
          <w:szCs w:val="24"/>
          <w:rtl/>
        </w:rPr>
        <w:t>הפעולות</w:t>
      </w:r>
      <w:r w:rsidRPr="001D6F38">
        <w:rPr>
          <w:szCs w:val="24"/>
          <w:rtl/>
        </w:rPr>
        <w:t xml:space="preserve"> באופן בטוח ויעיל מבחינה כלכלית בכפוף </w:t>
      </w:r>
      <w:r>
        <w:rPr>
          <w:rFonts w:hint="cs"/>
          <w:szCs w:val="24"/>
          <w:rtl/>
        </w:rPr>
        <w:t>לכל דין</w:t>
      </w:r>
      <w:r w:rsidRPr="001D6F38">
        <w:rPr>
          <w:szCs w:val="24"/>
          <w:rtl/>
        </w:rPr>
        <w:t>. בין שלבי המפתח של</w:t>
      </w:r>
      <w:r w:rsidRPr="001D6F38">
        <w:rPr>
          <w:szCs w:val="24"/>
        </w:rPr>
        <w:t xml:space="preserve"> </w:t>
      </w:r>
      <w:r w:rsidRPr="001D6F38">
        <w:rPr>
          <w:rFonts w:hint="cs"/>
          <w:szCs w:val="24"/>
          <w:rtl/>
        </w:rPr>
        <w:t xml:space="preserve">פעילות </w:t>
      </w:r>
      <w:r w:rsidRPr="001D6F38">
        <w:rPr>
          <w:szCs w:val="24"/>
          <w:rtl/>
        </w:rPr>
        <w:t>הנטישה</w:t>
      </w:r>
      <w:r w:rsidRPr="001D6F38">
        <w:rPr>
          <w:szCs w:val="24"/>
        </w:rPr>
        <w:t xml:space="preserve"> </w:t>
      </w:r>
      <w:r w:rsidRPr="001D6F38">
        <w:rPr>
          <w:szCs w:val="24"/>
          <w:rtl/>
        </w:rPr>
        <w:t xml:space="preserve">ניתן למנות את: </w:t>
      </w:r>
      <w:r w:rsidRPr="001D6F38">
        <w:rPr>
          <w:rFonts w:hint="cs"/>
          <w:szCs w:val="24"/>
          <w:rtl/>
        </w:rPr>
        <w:t xml:space="preserve">פתיחת </w:t>
      </w:r>
      <w:r>
        <w:rPr>
          <w:rFonts w:hint="cs"/>
          <w:szCs w:val="24"/>
          <w:rtl/>
        </w:rPr>
        <w:t>ה</w:t>
      </w:r>
      <w:r w:rsidRPr="001D6F38">
        <w:rPr>
          <w:rFonts w:hint="cs"/>
          <w:szCs w:val="24"/>
          <w:rtl/>
        </w:rPr>
        <w:t>קידוח</w:t>
      </w:r>
      <w:r>
        <w:rPr>
          <w:rFonts w:hint="cs"/>
          <w:szCs w:val="24"/>
          <w:rtl/>
        </w:rPr>
        <w:t>ים</w:t>
      </w:r>
      <w:r w:rsidRPr="001D6F38">
        <w:rPr>
          <w:rFonts w:hint="cs"/>
          <w:szCs w:val="24"/>
          <w:rtl/>
        </w:rPr>
        <w:t>, אטימת</w:t>
      </w:r>
      <w:r>
        <w:rPr>
          <w:rFonts w:hint="cs"/>
          <w:szCs w:val="24"/>
          <w:rtl/>
        </w:rPr>
        <w:t xml:space="preserve">ם </w:t>
      </w:r>
      <w:r w:rsidRPr="001D6F38">
        <w:rPr>
          <w:rFonts w:hint="cs"/>
          <w:szCs w:val="24"/>
          <w:rtl/>
        </w:rPr>
        <w:t>ו</w:t>
      </w:r>
      <w:r w:rsidRPr="001D6F38">
        <w:rPr>
          <w:szCs w:val="24"/>
          <w:rtl/>
        </w:rPr>
        <w:t>שיקום פני השטח</w:t>
      </w:r>
      <w:r w:rsidRPr="001D6F38">
        <w:rPr>
          <w:rFonts w:hint="cs"/>
          <w:szCs w:val="24"/>
          <w:rtl/>
        </w:rPr>
        <w:t xml:space="preserve"> לאחר מכן</w:t>
      </w:r>
      <w:r w:rsidRPr="001D6F38">
        <w:rPr>
          <w:szCs w:val="24"/>
          <w:rtl/>
        </w:rPr>
        <w:t xml:space="preserve">. </w:t>
      </w:r>
    </w:p>
    <w:p w14:paraId="7DDEE9EF" w14:textId="77777777" w:rsidR="006F2513" w:rsidRPr="001D6F38" w:rsidRDefault="006F2513" w:rsidP="006F2513">
      <w:pPr>
        <w:spacing w:line="360" w:lineRule="auto"/>
        <w:ind w:left="27"/>
        <w:contextualSpacing/>
        <w:jc w:val="both"/>
        <w:rPr>
          <w:szCs w:val="24"/>
          <w:rtl/>
        </w:rPr>
      </w:pPr>
      <w:r w:rsidRPr="001D6F38">
        <w:rPr>
          <w:rFonts w:hint="cs"/>
          <w:szCs w:val="24"/>
          <w:rtl/>
        </w:rPr>
        <w:t>בהתאם למדיניות המשרד בנושא, ומכוח אמנות וחוקים בינלאומיים, הוחלט לפעול לקידום נטישה מוסדרת ובטיחותית של קידוחי הגז ב</w:t>
      </w:r>
      <w:r>
        <w:rPr>
          <w:rFonts w:hint="cs"/>
          <w:szCs w:val="24"/>
          <w:rtl/>
        </w:rPr>
        <w:t>איזור ים המלח</w:t>
      </w:r>
      <w:r w:rsidRPr="001D6F38">
        <w:rPr>
          <w:rFonts w:hint="cs"/>
          <w:szCs w:val="24"/>
          <w:rtl/>
        </w:rPr>
        <w:t>, זאת על מנת למנוע סכנה להתפרצויות של גז ומים</w:t>
      </w:r>
      <w:r>
        <w:rPr>
          <w:rFonts w:hint="cs"/>
          <w:szCs w:val="24"/>
          <w:rtl/>
        </w:rPr>
        <w:t>,</w:t>
      </w:r>
      <w:r w:rsidRPr="001D6F38">
        <w:rPr>
          <w:rFonts w:hint="cs"/>
          <w:szCs w:val="24"/>
          <w:rtl/>
        </w:rPr>
        <w:t xml:space="preserve"> ועל מנת להחזיר את הקרקע לקדמותה.</w:t>
      </w:r>
    </w:p>
    <w:p w14:paraId="6BC17C05" w14:textId="77777777" w:rsidR="006F2513" w:rsidRPr="001D6F38" w:rsidRDefault="006F2513" w:rsidP="006F2513">
      <w:pPr>
        <w:spacing w:line="360" w:lineRule="auto"/>
        <w:ind w:left="27"/>
        <w:contextualSpacing/>
        <w:jc w:val="both"/>
        <w:rPr>
          <w:i/>
          <w:iCs/>
          <w:szCs w:val="24"/>
          <w:rtl/>
        </w:rPr>
      </w:pPr>
      <w:r w:rsidRPr="001D6F38">
        <w:rPr>
          <w:rFonts w:hint="cs"/>
          <w:szCs w:val="24"/>
          <w:rtl/>
        </w:rPr>
        <w:t xml:space="preserve">בהמשך לכך ובמסגרת מכרז זה, מבקש המשרד להתקשר עם מציע הרשום בפנקס הקבלנים תחת שני הענפים הבאים: </w:t>
      </w:r>
      <w:r w:rsidRPr="00297557">
        <w:rPr>
          <w:rFonts w:hint="cs"/>
          <w:szCs w:val="24"/>
          <w:rtl/>
        </w:rPr>
        <w:t>200/210 קבוצה ב' סיווג 2, ו- 400 קבוצה ב' סיווג 2</w:t>
      </w:r>
      <w:r w:rsidRPr="001D6F38">
        <w:rPr>
          <w:rFonts w:hint="cs"/>
          <w:szCs w:val="24"/>
          <w:rtl/>
        </w:rPr>
        <w:t>, אשר הינו בעל ניסיון</w:t>
      </w:r>
      <w:r>
        <w:rPr>
          <w:rFonts w:hint="cs"/>
          <w:szCs w:val="24"/>
          <w:rtl/>
        </w:rPr>
        <w:t xml:space="preserve"> של</w:t>
      </w:r>
      <w:r w:rsidRPr="001D6F38">
        <w:rPr>
          <w:rFonts w:hint="cs"/>
          <w:szCs w:val="24"/>
          <w:rtl/>
        </w:rPr>
        <w:t xml:space="preserve"> </w:t>
      </w:r>
      <w:r>
        <w:rPr>
          <w:rFonts w:hint="cs"/>
          <w:szCs w:val="24"/>
          <w:rtl/>
        </w:rPr>
        <w:t>5 שנים לפחות (</w:t>
      </w:r>
      <w:r w:rsidRPr="00E25375">
        <w:rPr>
          <w:rFonts w:hint="cs"/>
          <w:szCs w:val="24"/>
          <w:rtl/>
        </w:rPr>
        <w:t>במהלך</w:t>
      </w:r>
      <w:r w:rsidRPr="00E25375">
        <w:rPr>
          <w:szCs w:val="24"/>
          <w:rtl/>
        </w:rPr>
        <w:t xml:space="preserve"> 7 </w:t>
      </w:r>
      <w:r w:rsidRPr="00E25375">
        <w:rPr>
          <w:rFonts w:hint="cs"/>
          <w:szCs w:val="24"/>
          <w:rtl/>
        </w:rPr>
        <w:t>השנים</w:t>
      </w:r>
      <w:r w:rsidRPr="00E25375">
        <w:rPr>
          <w:szCs w:val="24"/>
          <w:rtl/>
        </w:rPr>
        <w:t xml:space="preserve"> </w:t>
      </w:r>
      <w:r w:rsidRPr="00E25375">
        <w:rPr>
          <w:rFonts w:hint="cs"/>
          <w:szCs w:val="24"/>
          <w:rtl/>
        </w:rPr>
        <w:t>האחרונות</w:t>
      </w:r>
      <w:r>
        <w:rPr>
          <w:rFonts w:hint="cs"/>
          <w:szCs w:val="24"/>
          <w:rtl/>
        </w:rPr>
        <w:t>) בענפים אלו.</w:t>
      </w:r>
    </w:p>
    <w:p w14:paraId="78BFB1F1" w14:textId="77777777" w:rsidR="006F2513" w:rsidRPr="001D6F38" w:rsidRDefault="006F2513" w:rsidP="006F2513">
      <w:pPr>
        <w:spacing w:line="360" w:lineRule="auto"/>
        <w:ind w:left="27"/>
        <w:contextualSpacing/>
        <w:jc w:val="both"/>
        <w:rPr>
          <w:szCs w:val="24"/>
          <w:rtl/>
        </w:rPr>
      </w:pPr>
      <w:r w:rsidRPr="001D6F38">
        <w:rPr>
          <w:rFonts w:hint="cs"/>
          <w:szCs w:val="24"/>
          <w:rtl/>
        </w:rPr>
        <w:t>מובהר כי המשרד שומר לעצמו את הזכות לגרוע אתר קידוח אחד או יותר מרשימת אתרי הקידוח עבורם מבוקשים השירותים נשוא מכרז זה.</w:t>
      </w:r>
    </w:p>
    <w:p w14:paraId="6D1A5A91" w14:textId="77777777" w:rsidR="006F2513" w:rsidRPr="001D6F38" w:rsidRDefault="006F2513" w:rsidP="006F2513">
      <w:pPr>
        <w:spacing w:line="360" w:lineRule="auto"/>
        <w:ind w:left="27"/>
        <w:contextualSpacing/>
        <w:jc w:val="both"/>
        <w:rPr>
          <w:szCs w:val="24"/>
          <w:rtl/>
        </w:rPr>
      </w:pPr>
    </w:p>
    <w:p w14:paraId="27115BCC" w14:textId="77777777" w:rsidR="006F2513" w:rsidRPr="001D6F38" w:rsidRDefault="006F2513" w:rsidP="006F2513">
      <w:pPr>
        <w:pStyle w:val="af2"/>
        <w:numPr>
          <w:ilvl w:val="0"/>
          <w:numId w:val="32"/>
        </w:numPr>
        <w:spacing w:line="360" w:lineRule="auto"/>
        <w:jc w:val="both"/>
        <w:rPr>
          <w:b/>
          <w:bCs/>
          <w:sz w:val="28"/>
          <w:szCs w:val="28"/>
          <w:u w:val="single"/>
        </w:rPr>
      </w:pPr>
      <w:r w:rsidRPr="001D6F38">
        <w:rPr>
          <w:b/>
          <w:bCs/>
          <w:sz w:val="28"/>
          <w:szCs w:val="28"/>
          <w:u w:val="single"/>
          <w:rtl/>
        </w:rPr>
        <w:t>תנאים מוקדמים להשתתפות במכרז</w:t>
      </w:r>
    </w:p>
    <w:p w14:paraId="5FFB62F8" w14:textId="77777777" w:rsidR="006F2513" w:rsidRPr="001D6F38" w:rsidRDefault="006F2513" w:rsidP="006F2513">
      <w:pPr>
        <w:spacing w:line="360" w:lineRule="auto"/>
        <w:ind w:left="27"/>
        <w:contextualSpacing/>
        <w:jc w:val="both"/>
        <w:rPr>
          <w:szCs w:val="24"/>
          <w:rtl/>
        </w:rPr>
      </w:pPr>
      <w:r w:rsidRPr="001D6F38">
        <w:rPr>
          <w:rFonts w:hint="cs"/>
          <w:szCs w:val="24"/>
          <w:rtl/>
        </w:rPr>
        <w:t>רשאי להגיש הצעה מי שימציא את כל האישורים והאסמכתאות כדלקמן:</w:t>
      </w:r>
    </w:p>
    <w:p w14:paraId="4A10B755" w14:textId="77777777" w:rsidR="006F2513" w:rsidRDefault="006F2513" w:rsidP="006F2513">
      <w:pPr>
        <w:pStyle w:val="af2"/>
        <w:numPr>
          <w:ilvl w:val="0"/>
          <w:numId w:val="22"/>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7E561FA7" w14:textId="77777777" w:rsidR="006F2513" w:rsidRPr="00E25375" w:rsidRDefault="006F2513" w:rsidP="006F2513">
      <w:pPr>
        <w:pStyle w:val="af2"/>
        <w:numPr>
          <w:ilvl w:val="0"/>
          <w:numId w:val="23"/>
        </w:numPr>
        <w:spacing w:line="360" w:lineRule="auto"/>
        <w:ind w:left="1112"/>
        <w:contextualSpacing w:val="0"/>
        <w:jc w:val="both"/>
        <w:rPr>
          <w:szCs w:val="24"/>
          <w:rtl/>
        </w:rPr>
      </w:pPr>
      <w:r>
        <w:rPr>
          <w:rFonts w:hint="cs"/>
          <w:szCs w:val="24"/>
          <w:rtl/>
        </w:rPr>
        <w:lastRenderedPageBreak/>
        <w:t xml:space="preserve">אם </w:t>
      </w:r>
      <w:r w:rsidRPr="00AE1E30">
        <w:rPr>
          <w:rFonts w:hint="cs"/>
          <w:szCs w:val="24"/>
          <w:rtl/>
        </w:rPr>
        <w:t xml:space="preserve">המציע הינו תאגיד מסוג </w:t>
      </w:r>
      <w:r w:rsidRPr="00E25375">
        <w:rPr>
          <w:rFonts w:hint="cs"/>
          <w:szCs w:val="24"/>
          <w:rtl/>
        </w:rPr>
        <w:t>כלשהו, עליו לצרף</w:t>
      </w:r>
      <w:r w:rsidRPr="00E25375">
        <w:rPr>
          <w:rFonts w:hint="cs"/>
          <w:b/>
          <w:bCs/>
          <w:szCs w:val="24"/>
          <w:rtl/>
        </w:rPr>
        <w:t xml:space="preserve"> אישור עו"ד/ רו"ח מהשנה הנוכחית בדבר היות החותמים בשם התאגיד על מסמכי ההצעה מחייבים את התאגיד בחתימתם</w:t>
      </w:r>
      <w:r w:rsidRPr="00E25375">
        <w:rPr>
          <w:rFonts w:hint="cs"/>
          <w:szCs w:val="24"/>
          <w:rtl/>
        </w:rPr>
        <w:t>.</w:t>
      </w:r>
    </w:p>
    <w:p w14:paraId="49093976" w14:textId="77777777" w:rsidR="006F2513" w:rsidRPr="00E25375" w:rsidRDefault="006F2513" w:rsidP="006F2513">
      <w:pPr>
        <w:pStyle w:val="af2"/>
        <w:numPr>
          <w:ilvl w:val="0"/>
          <w:numId w:val="23"/>
        </w:numPr>
        <w:spacing w:line="360" w:lineRule="auto"/>
        <w:ind w:left="1112"/>
        <w:contextualSpacing w:val="0"/>
        <w:rPr>
          <w:rFonts w:ascii="Arial" w:hAnsi="Arial"/>
          <w:szCs w:val="24"/>
        </w:rPr>
      </w:pPr>
      <w:r w:rsidRPr="002A6C37">
        <w:rPr>
          <w:rFonts w:ascii="Arial" w:hAnsi="Arial" w:hint="cs"/>
          <w:szCs w:val="24"/>
          <w:rtl/>
        </w:rPr>
        <w:t xml:space="preserve">אם המציע הינו תאגיד מסוג חברה, עליו לצרף להצעתו </w:t>
      </w:r>
      <w:r w:rsidRPr="00C53C64">
        <w:rPr>
          <w:rFonts w:ascii="Arial" w:hAnsi="Arial" w:hint="eastAsia"/>
          <w:szCs w:val="24"/>
          <w:rtl/>
        </w:rPr>
        <w:t>נסח</w:t>
      </w:r>
      <w:r w:rsidRPr="00C53C64">
        <w:rPr>
          <w:rFonts w:ascii="Arial" w:hAnsi="Arial"/>
          <w:szCs w:val="24"/>
          <w:rtl/>
        </w:rPr>
        <w:t xml:space="preserve"> חברה </w:t>
      </w:r>
      <w:r w:rsidRPr="00C53C64">
        <w:rPr>
          <w:rFonts w:ascii="Arial" w:hAnsi="Arial" w:hint="cs"/>
          <w:szCs w:val="24"/>
          <w:rtl/>
        </w:rPr>
        <w:t xml:space="preserve">מרשם התאגידים </w:t>
      </w:r>
      <w:r w:rsidRPr="00C53C64">
        <w:rPr>
          <w:rFonts w:ascii="Arial" w:hAnsi="Arial"/>
          <w:szCs w:val="24"/>
          <w:rtl/>
        </w:rPr>
        <w:t xml:space="preserve">משנת </w:t>
      </w:r>
      <w:r>
        <w:rPr>
          <w:rFonts w:ascii="Arial" w:hAnsi="Arial"/>
          <w:szCs w:val="24"/>
          <w:rtl/>
        </w:rPr>
        <w:t>2014</w:t>
      </w:r>
      <w:r w:rsidRPr="00C53C64">
        <w:rPr>
          <w:rFonts w:ascii="Arial" w:hAnsi="Arial"/>
          <w:szCs w:val="24"/>
          <w:rtl/>
        </w:rPr>
        <w:t>,</w:t>
      </w:r>
      <w:r w:rsidRPr="00AE1E30">
        <w:rPr>
          <w:rFonts w:ascii="Arial" w:hAnsi="Arial"/>
          <w:szCs w:val="24"/>
          <w:rtl/>
        </w:rPr>
        <w:t xml:space="preserve"> הכולל את שמות ופרטי מנהלי </w:t>
      </w:r>
      <w:r w:rsidRPr="00AE1E30">
        <w:rPr>
          <w:rFonts w:ascii="Arial" w:hAnsi="Arial" w:hint="eastAsia"/>
          <w:szCs w:val="24"/>
          <w:rtl/>
        </w:rPr>
        <w:t>המציע</w:t>
      </w:r>
      <w:r w:rsidRPr="00AE1E30">
        <w:rPr>
          <w:rFonts w:ascii="Arial" w:hAnsi="Arial"/>
          <w:szCs w:val="24"/>
          <w:rtl/>
        </w:rPr>
        <w:t xml:space="preserve">. </w:t>
      </w:r>
      <w:r w:rsidRPr="00E25375">
        <w:rPr>
          <w:rFonts w:hint="eastAsia"/>
          <w:szCs w:val="24"/>
          <w:rtl/>
        </w:rPr>
        <w:t>נסח</w:t>
      </w:r>
      <w:r w:rsidRPr="00E25375">
        <w:rPr>
          <w:szCs w:val="24"/>
          <w:rtl/>
        </w:rPr>
        <w:t xml:space="preserve"> </w:t>
      </w:r>
      <w:r w:rsidRPr="00E25375">
        <w:rPr>
          <w:rFonts w:hint="eastAsia"/>
          <w:szCs w:val="24"/>
          <w:rtl/>
        </w:rPr>
        <w:t>חברה</w:t>
      </w:r>
      <w:r w:rsidRPr="00E25375">
        <w:rPr>
          <w:szCs w:val="24"/>
          <w:rtl/>
        </w:rPr>
        <w:t xml:space="preserve"> </w:t>
      </w:r>
      <w:r w:rsidRPr="002A6C37">
        <w:rPr>
          <w:rFonts w:hint="eastAsia"/>
          <w:szCs w:val="24"/>
          <w:rtl/>
        </w:rPr>
        <w:t>עדכני</w:t>
      </w:r>
      <w:r w:rsidRPr="00C53C64">
        <w:rPr>
          <w:szCs w:val="24"/>
          <w:rtl/>
        </w:rPr>
        <w:t xml:space="preserve"> ניתן להפקה דרך אתר האינטרנט של רשות התאגידים, שכתובתו:  </w:t>
      </w:r>
      <w:hyperlink r:id="rId12" w:history="1">
        <w:r w:rsidRPr="00E25375">
          <w:rPr>
            <w:rStyle w:val="Hyperlink"/>
            <w:rFonts w:eastAsiaTheme="majorEastAsia"/>
          </w:rPr>
          <w:t>http://www.justice.gov.il/mojheb/rasuthataagidim</w:t>
        </w:r>
      </w:hyperlink>
      <w:r w:rsidRPr="00E25375">
        <w:rPr>
          <w:rFonts w:hint="cs"/>
          <w:szCs w:val="24"/>
          <w:rtl/>
        </w:rPr>
        <w:t>.</w:t>
      </w:r>
    </w:p>
    <w:p w14:paraId="01EE3E03" w14:textId="77777777" w:rsidR="006F2513" w:rsidRPr="00C53C64" w:rsidRDefault="006F2513" w:rsidP="006F2513">
      <w:pPr>
        <w:pStyle w:val="af2"/>
        <w:spacing w:line="360" w:lineRule="auto"/>
        <w:ind w:left="1112"/>
        <w:jc w:val="both"/>
        <w:rPr>
          <w:rFonts w:ascii="Arial" w:hAnsi="Arial"/>
          <w:szCs w:val="24"/>
          <w:rtl/>
        </w:rPr>
      </w:pPr>
      <w:r w:rsidRPr="002A6C37">
        <w:rPr>
          <w:rFonts w:hint="cs"/>
          <w:szCs w:val="24"/>
          <w:rtl/>
        </w:rPr>
        <w:t xml:space="preserve">על המציע לוודא, כי בנסח </w:t>
      </w:r>
      <w:r w:rsidRPr="00C53C64">
        <w:rPr>
          <w:szCs w:val="24"/>
          <w:rtl/>
        </w:rPr>
        <w:t>לא מצוינים חובות אגרה שנתית</w:t>
      </w:r>
      <w:r w:rsidRPr="00C53C64">
        <w:rPr>
          <w:rFonts w:hint="cs"/>
          <w:szCs w:val="24"/>
          <w:rtl/>
        </w:rPr>
        <w:t xml:space="preserve"> </w:t>
      </w:r>
      <w:r w:rsidRPr="00C53C64">
        <w:rPr>
          <w:szCs w:val="24"/>
          <w:rtl/>
        </w:rPr>
        <w:t>לשנים שקדמו לשנה בה מוגשת ההצעה</w:t>
      </w:r>
      <w:r w:rsidRPr="00C53C64">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BCD99E9" w14:textId="77777777" w:rsidR="006F2513" w:rsidRPr="00AE1E30" w:rsidRDefault="006F2513" w:rsidP="006F2513">
      <w:pPr>
        <w:pStyle w:val="af2"/>
        <w:spacing w:line="360" w:lineRule="auto"/>
        <w:ind w:left="1112"/>
        <w:jc w:val="both"/>
        <w:rPr>
          <w:szCs w:val="24"/>
          <w:rtl/>
        </w:rPr>
      </w:pPr>
      <w:r w:rsidRPr="00C53C64">
        <w:rPr>
          <w:rFonts w:ascii="Arial" w:hAnsi="Arial" w:hint="cs"/>
          <w:szCs w:val="24"/>
          <w:rtl/>
        </w:rPr>
        <w:t xml:space="preserve">אם המציע הינו תאגיד מסוג שותפות, עליו לצרף נסח שותפות מרשם השותפויות משנת </w:t>
      </w:r>
      <w:r>
        <w:rPr>
          <w:rFonts w:ascii="Arial" w:hAnsi="Arial"/>
          <w:szCs w:val="24"/>
          <w:rtl/>
        </w:rPr>
        <w:t>2014</w:t>
      </w:r>
      <w:r w:rsidRPr="00C53C64">
        <w:rPr>
          <w:rFonts w:ascii="Arial" w:hAnsi="Arial"/>
          <w:szCs w:val="24"/>
          <w:rtl/>
        </w:rPr>
        <w:t>,</w:t>
      </w:r>
      <w:r w:rsidRPr="00AE1E30">
        <w:rPr>
          <w:rFonts w:ascii="Arial" w:hAnsi="Arial" w:hint="cs"/>
          <w:szCs w:val="24"/>
          <w:rtl/>
        </w:rPr>
        <w:t xml:space="preserve"> המעיד על אי קיום חובות אגרה שנתית לרשם השותפויות. </w:t>
      </w:r>
    </w:p>
    <w:p w14:paraId="0996488E" w14:textId="77777777" w:rsidR="006F2513" w:rsidRPr="00AE1E30" w:rsidRDefault="006F2513" w:rsidP="006F2513">
      <w:pPr>
        <w:pStyle w:val="af2"/>
        <w:spacing w:line="360" w:lineRule="auto"/>
        <w:ind w:left="1112"/>
        <w:jc w:val="both"/>
        <w:rPr>
          <w:rFonts w:asciiTheme="majorBidi" w:hAnsiTheme="majorBidi" w:cstheme="majorBidi"/>
          <w:szCs w:val="24"/>
          <w:rtl/>
        </w:rPr>
      </w:pPr>
      <w:r w:rsidRPr="00AE1E30">
        <w:rPr>
          <w:rFonts w:hint="eastAsia"/>
          <w:szCs w:val="24"/>
          <w:rtl/>
        </w:rPr>
        <w:t>נסח</w:t>
      </w:r>
      <w:r w:rsidRPr="00E25375">
        <w:rPr>
          <w:szCs w:val="24"/>
          <w:rtl/>
        </w:rPr>
        <w:t xml:space="preserve"> </w:t>
      </w:r>
      <w:r w:rsidRPr="00E25375">
        <w:rPr>
          <w:rFonts w:hint="cs"/>
          <w:szCs w:val="24"/>
          <w:rtl/>
        </w:rPr>
        <w:t>שותפות</w:t>
      </w:r>
      <w:r w:rsidRPr="00E25375">
        <w:rPr>
          <w:szCs w:val="24"/>
          <w:rtl/>
        </w:rPr>
        <w:t xml:space="preserve"> </w:t>
      </w:r>
      <w:r w:rsidRPr="00E25375">
        <w:rPr>
          <w:rFonts w:hint="eastAsia"/>
          <w:szCs w:val="24"/>
          <w:rtl/>
        </w:rPr>
        <w:t>עדכני</w:t>
      </w:r>
      <w:r w:rsidRPr="002A6C37">
        <w:rPr>
          <w:szCs w:val="24"/>
          <w:rtl/>
        </w:rPr>
        <w:t xml:space="preserve"> ניתן להפקה דרך אתר האינטרנט של רשות התאגידים, שכתובתו:</w:t>
      </w:r>
      <w:r w:rsidRPr="00C53C64">
        <w:rPr>
          <w:szCs w:val="24"/>
          <w:rtl/>
        </w:rPr>
        <w:t xml:space="preserve"> </w:t>
      </w:r>
      <w:hyperlink r:id="rId13" w:history="1">
        <w:r w:rsidRPr="00AE1E30">
          <w:rPr>
            <w:rStyle w:val="Hyperlink"/>
            <w:rFonts w:asciiTheme="majorBidi" w:eastAsiaTheme="majorEastAsia" w:hAnsiTheme="majorBidi"/>
            <w:szCs w:val="24"/>
          </w:rPr>
          <w:t>http://www.justice.gov.il/mojheb/rasuthataagidim</w:t>
        </w:r>
        <w:r w:rsidRPr="00E25375">
          <w:rPr>
            <w:rStyle w:val="Hyperlink"/>
            <w:rFonts w:asciiTheme="majorBidi" w:eastAsiaTheme="majorEastAsia" w:hAnsiTheme="majorBidi"/>
            <w:szCs w:val="24"/>
            <w:rtl/>
          </w:rPr>
          <w:t>/</w:t>
        </w:r>
      </w:hyperlink>
    </w:p>
    <w:p w14:paraId="656A2FF3" w14:textId="77777777" w:rsidR="006F2513" w:rsidRPr="00AE1E30" w:rsidRDefault="006F2513" w:rsidP="006F2513">
      <w:pPr>
        <w:pStyle w:val="af2"/>
        <w:spacing w:line="360" w:lineRule="auto"/>
        <w:ind w:left="1112"/>
        <w:jc w:val="both"/>
        <w:rPr>
          <w:rFonts w:ascii="Arial" w:hAnsi="Arial"/>
          <w:szCs w:val="24"/>
          <w:rtl/>
        </w:rPr>
      </w:pPr>
      <w:r w:rsidRPr="00AE1E30">
        <w:rPr>
          <w:rFonts w:ascii="Arial" w:hAnsi="Arial" w:hint="cs"/>
          <w:szCs w:val="24"/>
          <w:rtl/>
        </w:rPr>
        <w:t xml:space="preserve">אם המציע הינו תאגיד מסוג </w:t>
      </w:r>
      <w:r>
        <w:rPr>
          <w:rFonts w:ascii="Arial" w:hAnsi="Arial" w:hint="cs"/>
          <w:szCs w:val="24"/>
          <w:rtl/>
        </w:rPr>
        <w:t>עמותה</w:t>
      </w:r>
      <w:r w:rsidRPr="00E25375">
        <w:rPr>
          <w:rFonts w:ascii="Arial" w:hAnsi="Arial" w:hint="cs"/>
          <w:szCs w:val="24"/>
          <w:rtl/>
        </w:rPr>
        <w:t xml:space="preserve">, עליו לצרף להצעתו אישור רשם העמותות משנת </w:t>
      </w:r>
      <w:r>
        <w:rPr>
          <w:rFonts w:ascii="Arial" w:hAnsi="Arial" w:hint="cs"/>
          <w:szCs w:val="24"/>
          <w:rtl/>
        </w:rPr>
        <w:t>2014</w:t>
      </w:r>
      <w:r w:rsidRPr="00AE1E30">
        <w:rPr>
          <w:rFonts w:ascii="Arial" w:hAnsi="Arial" w:hint="cs"/>
          <w:szCs w:val="24"/>
          <w:rtl/>
        </w:rPr>
        <w:t xml:space="preserve"> בדבר "ניהול תקין".</w:t>
      </w:r>
    </w:p>
    <w:p w14:paraId="35BE583E" w14:textId="77777777" w:rsidR="006F2513" w:rsidRPr="00C53C64" w:rsidRDefault="006F2513" w:rsidP="006F2513">
      <w:pPr>
        <w:pStyle w:val="af2"/>
        <w:spacing w:line="360" w:lineRule="auto"/>
        <w:ind w:left="1112"/>
        <w:jc w:val="both"/>
        <w:rPr>
          <w:rFonts w:ascii="Arial" w:hAnsi="Arial"/>
          <w:szCs w:val="24"/>
          <w:rtl/>
        </w:rPr>
      </w:pPr>
      <w:r w:rsidRPr="00E25375">
        <w:rPr>
          <w:rFonts w:ascii="Arial" w:hAnsi="Arial" w:hint="cs"/>
          <w:szCs w:val="24"/>
          <w:rtl/>
        </w:rPr>
        <w:t xml:space="preserve">אם המציע הינו תאגיד מסוג אגודה שיתופית, עליו לצרף להצעתו </w:t>
      </w:r>
      <w:r w:rsidRPr="00E25375">
        <w:rPr>
          <w:rFonts w:ascii="Arial" w:hAnsi="Arial"/>
          <w:szCs w:val="24"/>
          <w:rtl/>
        </w:rPr>
        <w:t>אישור</w:t>
      </w:r>
      <w:r w:rsidRPr="00E25375">
        <w:rPr>
          <w:rFonts w:ascii="Arial" w:hAnsi="Arial" w:hint="cs"/>
          <w:szCs w:val="24"/>
          <w:rtl/>
        </w:rPr>
        <w:t xml:space="preserve"> רשם האגודות השיתופיות משנת </w:t>
      </w:r>
      <w:r>
        <w:rPr>
          <w:rFonts w:ascii="Arial" w:hAnsi="Arial" w:hint="cs"/>
          <w:szCs w:val="24"/>
          <w:rtl/>
        </w:rPr>
        <w:t>2014</w:t>
      </w:r>
      <w:r w:rsidRPr="00AE1E30">
        <w:rPr>
          <w:rFonts w:ascii="Arial" w:hAnsi="Arial" w:hint="cs"/>
          <w:szCs w:val="24"/>
          <w:rtl/>
        </w:rPr>
        <w:t xml:space="preserve"> בדבר</w:t>
      </w:r>
      <w:r w:rsidRPr="00AE1E30">
        <w:rPr>
          <w:rFonts w:ascii="Arial" w:hAnsi="Arial"/>
          <w:szCs w:val="24"/>
          <w:rtl/>
        </w:rPr>
        <w:t xml:space="preserve"> עמיד</w:t>
      </w:r>
      <w:r w:rsidRPr="00AE1E30">
        <w:rPr>
          <w:rFonts w:ascii="Arial" w:hAnsi="Arial" w:hint="cs"/>
          <w:szCs w:val="24"/>
          <w:rtl/>
        </w:rPr>
        <w:t xml:space="preserve">ה </w:t>
      </w:r>
      <w:r w:rsidRPr="00E25375">
        <w:rPr>
          <w:rFonts w:ascii="Arial" w:hAnsi="Arial"/>
          <w:szCs w:val="24"/>
          <w:rtl/>
        </w:rPr>
        <w:t>בהוראות  הדיווח</w:t>
      </w:r>
      <w:r w:rsidRPr="00E25375">
        <w:rPr>
          <w:rFonts w:ascii="Arial" w:hAnsi="Arial" w:hint="cs"/>
          <w:szCs w:val="24"/>
          <w:rtl/>
        </w:rPr>
        <w:t xml:space="preserve"> על פי </w:t>
      </w:r>
      <w:r w:rsidRPr="00E25375">
        <w:rPr>
          <w:rFonts w:ascii="Arial" w:hAnsi="Arial"/>
          <w:szCs w:val="24"/>
          <w:rtl/>
        </w:rPr>
        <w:t xml:space="preserve"> דיני אגודות </w:t>
      </w:r>
      <w:r w:rsidRPr="002A6C37">
        <w:rPr>
          <w:rFonts w:ascii="Arial" w:hAnsi="Arial" w:hint="cs"/>
          <w:szCs w:val="24"/>
          <w:rtl/>
        </w:rPr>
        <w:t>ה</w:t>
      </w:r>
      <w:r w:rsidRPr="00C53C64">
        <w:rPr>
          <w:rFonts w:ascii="Arial" w:hAnsi="Arial"/>
          <w:szCs w:val="24"/>
          <w:rtl/>
        </w:rPr>
        <w:t>שיתופיות</w:t>
      </w:r>
      <w:r w:rsidRPr="00C53C64">
        <w:rPr>
          <w:rFonts w:ascii="Arial" w:hAnsi="Arial" w:hint="cs"/>
          <w:szCs w:val="24"/>
          <w:rtl/>
        </w:rPr>
        <w:t>.</w:t>
      </w:r>
    </w:p>
    <w:p w14:paraId="624C09A1" w14:textId="77777777" w:rsidR="006F2513" w:rsidRPr="00C53C64" w:rsidRDefault="006F2513" w:rsidP="006F2513">
      <w:pPr>
        <w:pStyle w:val="af2"/>
        <w:spacing w:line="360" w:lineRule="auto"/>
        <w:ind w:left="1112"/>
        <w:jc w:val="both"/>
        <w:rPr>
          <w:rFonts w:ascii="Arial" w:hAnsi="Arial"/>
          <w:szCs w:val="24"/>
          <w:rtl/>
        </w:rPr>
      </w:pPr>
    </w:p>
    <w:p w14:paraId="1A1A4DCB" w14:textId="77777777" w:rsidR="006F2513" w:rsidRPr="00C53C64" w:rsidRDefault="006F2513" w:rsidP="006F2513">
      <w:pPr>
        <w:pStyle w:val="af2"/>
        <w:numPr>
          <w:ilvl w:val="0"/>
          <w:numId w:val="23"/>
        </w:numPr>
        <w:spacing w:line="360" w:lineRule="auto"/>
        <w:contextualSpacing w:val="0"/>
        <w:jc w:val="both"/>
        <w:rPr>
          <w:rFonts w:ascii="Arial" w:hAnsi="Arial"/>
          <w:b/>
          <w:bCs/>
          <w:szCs w:val="24"/>
          <w:u w:val="single"/>
        </w:rPr>
      </w:pPr>
      <w:r w:rsidRPr="00C53C64">
        <w:rPr>
          <w:rFonts w:ascii="Arial" w:hAnsi="Arial" w:hint="cs"/>
          <w:b/>
          <w:bCs/>
          <w:szCs w:val="24"/>
          <w:u w:val="single"/>
          <w:rtl/>
        </w:rPr>
        <w:t xml:space="preserve">עמידה בדרישות </w:t>
      </w:r>
      <w:r w:rsidRPr="00C53C64">
        <w:rPr>
          <w:rFonts w:ascii="Arial" w:hAnsi="Arial"/>
          <w:b/>
          <w:bCs/>
          <w:szCs w:val="24"/>
          <w:u w:val="single"/>
          <w:rtl/>
        </w:rPr>
        <w:t>לפי חוק עסקאות גופים ציבוריים, התשל"ו- 1976</w:t>
      </w:r>
    </w:p>
    <w:p w14:paraId="7E271239" w14:textId="77777777" w:rsidR="006F2513" w:rsidRDefault="006F2513" w:rsidP="006F2513">
      <w:pPr>
        <w:pStyle w:val="af2"/>
        <w:spacing w:line="360" w:lineRule="auto"/>
        <w:ind w:left="1069"/>
        <w:jc w:val="both"/>
        <w:rPr>
          <w:rFonts w:ascii="Arial" w:hAnsi="Arial"/>
          <w:szCs w:val="24"/>
          <w:rtl/>
        </w:rPr>
      </w:pPr>
      <w:r w:rsidRPr="00C53C64">
        <w:rPr>
          <w:rFonts w:ascii="Arial" w:hAnsi="Arial" w:hint="cs"/>
          <w:szCs w:val="24"/>
          <w:rtl/>
        </w:rPr>
        <w:t xml:space="preserve">על </w:t>
      </w:r>
      <w:r w:rsidRPr="00C53C64">
        <w:rPr>
          <w:rFonts w:ascii="Arial" w:hAnsi="Arial"/>
          <w:szCs w:val="24"/>
          <w:rtl/>
        </w:rPr>
        <w:t xml:space="preserve">המציע </w:t>
      </w:r>
      <w:r w:rsidRPr="00C53C64">
        <w:rPr>
          <w:rFonts w:ascii="Arial" w:hAnsi="Arial" w:hint="cs"/>
          <w:szCs w:val="24"/>
          <w:rtl/>
        </w:rPr>
        <w:t>לעמוד</w:t>
      </w:r>
      <w:r w:rsidRPr="00C53C64">
        <w:rPr>
          <w:rFonts w:ascii="Arial" w:hAnsi="Arial"/>
          <w:szCs w:val="24"/>
          <w:rtl/>
        </w:rPr>
        <w:t xml:space="preserve"> בדרישות לפי חוק עסקאות גופים ציבוריים, התשל"ו- 1976. להוכחת עמידה </w:t>
      </w:r>
      <w:r w:rsidRPr="00C53C64">
        <w:rPr>
          <w:rFonts w:ascii="Arial" w:hAnsi="Arial" w:hint="cs"/>
          <w:szCs w:val="24"/>
          <w:rtl/>
        </w:rPr>
        <w:t>בדרישות אלה</w:t>
      </w:r>
      <w:r w:rsidRPr="00C53C64">
        <w:rPr>
          <w:rFonts w:ascii="Arial" w:hAnsi="Arial"/>
          <w:szCs w:val="24"/>
          <w:rtl/>
        </w:rPr>
        <w:t xml:space="preserve"> </w:t>
      </w:r>
      <w:r w:rsidRPr="00C53C64">
        <w:rPr>
          <w:rFonts w:ascii="Arial" w:hAnsi="Arial" w:hint="cs"/>
          <w:szCs w:val="24"/>
          <w:rtl/>
        </w:rPr>
        <w:t>על המציע</w:t>
      </w:r>
      <w:r w:rsidRPr="00C53C64">
        <w:rPr>
          <w:rFonts w:ascii="Arial" w:hAnsi="Arial"/>
          <w:szCs w:val="24"/>
          <w:rtl/>
        </w:rPr>
        <w:t xml:space="preserve"> לצרף להצע</w:t>
      </w:r>
      <w:r w:rsidRPr="00C53C64">
        <w:rPr>
          <w:rFonts w:ascii="Arial" w:hAnsi="Arial" w:hint="cs"/>
          <w:szCs w:val="24"/>
          <w:rtl/>
        </w:rPr>
        <w:t xml:space="preserve">תו </w:t>
      </w:r>
      <w:r w:rsidRPr="00C53C64">
        <w:rPr>
          <w:rFonts w:ascii="Arial" w:hAnsi="Arial"/>
          <w:b/>
          <w:bCs/>
          <w:szCs w:val="24"/>
          <w:rtl/>
        </w:rPr>
        <w:t>אישור בר תוקף על ניהול פנקסי חשבונות ורשומות לפי חוק עסקאות גופים ציבוריים, התשל"ו – 1976</w:t>
      </w:r>
      <w:r w:rsidRPr="00C53C64">
        <w:rPr>
          <w:rFonts w:ascii="Arial" w:hAnsi="Arial"/>
          <w:szCs w:val="24"/>
          <w:rtl/>
        </w:rPr>
        <w:t xml:space="preserve"> שהוצא על ידי פקיד שומה וממונה אזורי מס ערך מוסף (אישור המכסה את התקופה עד סוף השנה</w:t>
      </w:r>
      <w:r w:rsidRPr="00C53C64">
        <w:rPr>
          <w:rFonts w:ascii="Arial" w:hAnsi="Arial" w:hint="cs"/>
          <w:szCs w:val="24"/>
          <w:rtl/>
        </w:rPr>
        <w:t xml:space="preserve"> שבה מוגשת ההצעה</w:t>
      </w:r>
      <w:r w:rsidRPr="00C53C64">
        <w:rPr>
          <w:rFonts w:ascii="Arial" w:hAnsi="Arial"/>
          <w:szCs w:val="24"/>
          <w:rtl/>
        </w:rPr>
        <w:t xml:space="preserve">). אישור </w:t>
      </w:r>
      <w:r w:rsidRPr="00C53C64">
        <w:rPr>
          <w:rFonts w:ascii="Arial" w:hAnsi="Arial" w:hint="cs"/>
          <w:szCs w:val="24"/>
          <w:rtl/>
        </w:rPr>
        <w:t>זה</w:t>
      </w:r>
      <w:r w:rsidRPr="00C53C64">
        <w:rPr>
          <w:rFonts w:ascii="Arial" w:hAnsi="Arial"/>
          <w:szCs w:val="24"/>
          <w:rtl/>
        </w:rPr>
        <w:t xml:space="preserve"> ייבד</w:t>
      </w:r>
      <w:r w:rsidRPr="00C53C64">
        <w:rPr>
          <w:rFonts w:ascii="Arial" w:hAnsi="Arial" w:hint="cs"/>
          <w:szCs w:val="24"/>
          <w:rtl/>
        </w:rPr>
        <w:t xml:space="preserve">ק </w:t>
      </w:r>
      <w:r w:rsidRPr="00C53C64">
        <w:rPr>
          <w:rFonts w:ascii="Arial" w:hAnsi="Arial"/>
          <w:szCs w:val="24"/>
          <w:rtl/>
        </w:rPr>
        <w:t>ויאומת ע"י חשבות המשרד מול מערכת המידע</w:t>
      </w:r>
      <w:r w:rsidRPr="00126BB0">
        <w:rPr>
          <w:rFonts w:ascii="Arial" w:hAnsi="Arial"/>
          <w:szCs w:val="24"/>
          <w:rtl/>
        </w:rPr>
        <w:t xml:space="preserve"> של רשות המיסים.</w:t>
      </w:r>
    </w:p>
    <w:p w14:paraId="3BF31EBA" w14:textId="77777777" w:rsidR="006F2513" w:rsidRDefault="006F2513" w:rsidP="006F2513">
      <w:pPr>
        <w:pStyle w:val="af2"/>
        <w:spacing w:line="360" w:lineRule="auto"/>
        <w:ind w:left="1069"/>
        <w:jc w:val="both"/>
        <w:rPr>
          <w:rFonts w:ascii="Arial" w:hAnsi="Arial"/>
          <w:szCs w:val="24"/>
          <w:rtl/>
        </w:rPr>
      </w:pPr>
    </w:p>
    <w:p w14:paraId="78EE8F85" w14:textId="77777777" w:rsidR="006F2513" w:rsidRPr="009C1104" w:rsidRDefault="006F2513" w:rsidP="006F2513">
      <w:pPr>
        <w:pStyle w:val="af2"/>
        <w:numPr>
          <w:ilvl w:val="0"/>
          <w:numId w:val="23"/>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7304EC3B" w14:textId="77777777" w:rsidR="006F2513" w:rsidRPr="00840848" w:rsidRDefault="006F2513" w:rsidP="006F2513">
      <w:pPr>
        <w:pStyle w:val="af2"/>
        <w:spacing w:line="360" w:lineRule="auto"/>
        <w:ind w:left="1069"/>
        <w:jc w:val="both"/>
        <w:rPr>
          <w:rFonts w:ascii="Arial" w:hAnsi="Arial"/>
          <w:b/>
          <w:bCs/>
          <w:szCs w:val="24"/>
          <w:rtl/>
        </w:rPr>
      </w:pPr>
      <w:r>
        <w:rPr>
          <w:rFonts w:ascii="Arial" w:hAnsi="Arial" w:hint="cs"/>
          <w:b/>
          <w:bCs/>
          <w:szCs w:val="24"/>
          <w:rtl/>
        </w:rPr>
        <w:t xml:space="preserve">על המציע לצרף להצעתו </w:t>
      </w:r>
      <w:r w:rsidRPr="00126BB0">
        <w:rPr>
          <w:rFonts w:ascii="Arial" w:hAnsi="Arial"/>
          <w:b/>
          <w:bCs/>
          <w:szCs w:val="24"/>
          <w:rtl/>
        </w:rPr>
        <w:t>תצהיר בדבר עבירות לפי חוק עובדים זרים וחוק שכר מינימום</w:t>
      </w:r>
      <w:r w:rsidRPr="00126BB0">
        <w:rPr>
          <w:rFonts w:ascii="Arial" w:hAnsi="Arial"/>
          <w:szCs w:val="24"/>
          <w:rtl/>
        </w:rPr>
        <w:t xml:space="preserve">, מאושר ע"י </w:t>
      </w:r>
      <w:r w:rsidRPr="00840848">
        <w:rPr>
          <w:rFonts w:ascii="Arial" w:hAnsi="Arial"/>
          <w:szCs w:val="24"/>
          <w:rtl/>
        </w:rPr>
        <w:t>עו"ד, עפ"י חוק עסקאות גופים ציבוריים, התשל"ו – 1976 בהתאם לנוסח המצ"ב</w:t>
      </w:r>
      <w:r w:rsidRPr="00840848">
        <w:rPr>
          <w:rFonts w:ascii="Arial" w:hAnsi="Arial" w:hint="cs"/>
          <w:szCs w:val="24"/>
          <w:rtl/>
        </w:rPr>
        <w:t xml:space="preserve"> למכרז </w:t>
      </w:r>
      <w:r w:rsidRPr="00811B0E">
        <w:rPr>
          <w:rFonts w:ascii="Arial" w:hAnsi="Arial"/>
          <w:b/>
          <w:bCs/>
          <w:szCs w:val="24"/>
          <w:highlight w:val="cyan"/>
          <w:rtl/>
        </w:rPr>
        <w:t xml:space="preserve">כנספח </w:t>
      </w:r>
      <w:r w:rsidRPr="00811B0E">
        <w:rPr>
          <w:rFonts w:ascii="Arial" w:hAnsi="Arial" w:hint="cs"/>
          <w:b/>
          <w:bCs/>
          <w:szCs w:val="24"/>
          <w:highlight w:val="cyan"/>
          <w:rtl/>
        </w:rPr>
        <w:t>ז</w:t>
      </w:r>
      <w:r w:rsidRPr="00811B0E">
        <w:rPr>
          <w:rFonts w:ascii="Arial" w:hAnsi="Arial"/>
          <w:b/>
          <w:bCs/>
          <w:szCs w:val="24"/>
          <w:highlight w:val="cyan"/>
          <w:rtl/>
        </w:rPr>
        <w:t>'.</w:t>
      </w:r>
    </w:p>
    <w:p w14:paraId="1EE78AA6" w14:textId="77777777" w:rsidR="006F2513" w:rsidRPr="00840848" w:rsidRDefault="006F2513" w:rsidP="006F2513">
      <w:pPr>
        <w:pStyle w:val="af2"/>
        <w:spacing w:line="360" w:lineRule="auto"/>
        <w:ind w:left="1069"/>
        <w:jc w:val="both"/>
        <w:rPr>
          <w:rFonts w:ascii="Arial" w:hAnsi="Arial"/>
          <w:b/>
          <w:bCs/>
          <w:szCs w:val="24"/>
          <w:rtl/>
        </w:rPr>
      </w:pPr>
    </w:p>
    <w:p w14:paraId="33BEB57B" w14:textId="77777777" w:rsidR="006F2513" w:rsidRPr="00840848" w:rsidRDefault="006F2513" w:rsidP="006F2513">
      <w:pPr>
        <w:pStyle w:val="af2"/>
        <w:numPr>
          <w:ilvl w:val="0"/>
          <w:numId w:val="23"/>
        </w:numPr>
        <w:spacing w:line="360" w:lineRule="auto"/>
        <w:contextualSpacing w:val="0"/>
        <w:jc w:val="both"/>
        <w:rPr>
          <w:rFonts w:ascii="Arial" w:hAnsi="Arial"/>
          <w:b/>
          <w:bCs/>
          <w:szCs w:val="24"/>
          <w:u w:val="single"/>
          <w:rtl/>
        </w:rPr>
      </w:pPr>
      <w:r w:rsidRPr="00840848">
        <w:rPr>
          <w:rFonts w:ascii="Arial" w:hAnsi="Arial" w:hint="cs"/>
          <w:b/>
          <w:bCs/>
          <w:szCs w:val="24"/>
          <w:u w:val="single"/>
          <w:rtl/>
        </w:rPr>
        <w:t xml:space="preserve">צירוף הצהרה והתחייבות בדבר תשלום תנאים סוציאליים לעובדים </w:t>
      </w:r>
    </w:p>
    <w:p w14:paraId="36450BD9" w14:textId="77777777" w:rsidR="006F2513" w:rsidRPr="00840848" w:rsidRDefault="006F2513" w:rsidP="006F2513">
      <w:pPr>
        <w:pStyle w:val="af2"/>
        <w:spacing w:line="360" w:lineRule="auto"/>
        <w:ind w:left="1112"/>
        <w:jc w:val="both"/>
        <w:rPr>
          <w:rFonts w:ascii="Arial" w:hAnsi="Arial"/>
          <w:szCs w:val="24"/>
          <w:rtl/>
        </w:rPr>
      </w:pPr>
      <w:r w:rsidRPr="00840848">
        <w:rPr>
          <w:rFonts w:ascii="Arial" w:hAnsi="Arial"/>
          <w:szCs w:val="24"/>
          <w:rtl/>
        </w:rPr>
        <w:t>המציע משלם לעובדיו תנאים סוציאליים בהתאם להוראות כל דין. להוכחת עמידה בתנאי זה</w:t>
      </w:r>
      <w:r w:rsidRPr="00840848">
        <w:rPr>
          <w:rFonts w:ascii="Arial" w:hAnsi="Arial" w:hint="cs"/>
          <w:szCs w:val="24"/>
          <w:rtl/>
        </w:rPr>
        <w:t>,</w:t>
      </w:r>
      <w:r w:rsidRPr="00840848">
        <w:rPr>
          <w:rFonts w:ascii="Arial" w:hAnsi="Arial"/>
          <w:szCs w:val="24"/>
          <w:rtl/>
        </w:rPr>
        <w:t xml:space="preserve"> על המציע לצרף להצעתו תצהיר</w:t>
      </w:r>
      <w:r w:rsidRPr="00840848">
        <w:rPr>
          <w:rFonts w:ascii="Arial" w:hAnsi="Arial" w:hint="cs"/>
          <w:szCs w:val="24"/>
          <w:rtl/>
        </w:rPr>
        <w:t xml:space="preserve"> חתום ומאושר על ידי עורך דין </w:t>
      </w:r>
      <w:r w:rsidRPr="00840848">
        <w:rPr>
          <w:rFonts w:ascii="Arial" w:hAnsi="Arial"/>
          <w:szCs w:val="24"/>
          <w:rtl/>
        </w:rPr>
        <w:t>וכן התחייבות המציע לקיום חוקי עבודה בהתאם לנוסח המצ"ב</w:t>
      </w:r>
      <w:r w:rsidRPr="00840848">
        <w:rPr>
          <w:rFonts w:ascii="Arial" w:hAnsi="Arial" w:hint="cs"/>
          <w:szCs w:val="24"/>
          <w:rtl/>
        </w:rPr>
        <w:t xml:space="preserve"> למכרז </w:t>
      </w:r>
      <w:r w:rsidRPr="00811B0E">
        <w:rPr>
          <w:rFonts w:ascii="Arial" w:hAnsi="Arial"/>
          <w:b/>
          <w:bCs/>
          <w:szCs w:val="24"/>
          <w:highlight w:val="cyan"/>
          <w:rtl/>
        </w:rPr>
        <w:t xml:space="preserve">כנספח </w:t>
      </w:r>
      <w:r w:rsidRPr="00811B0E">
        <w:rPr>
          <w:rFonts w:ascii="Arial" w:hAnsi="Arial" w:hint="cs"/>
          <w:b/>
          <w:bCs/>
          <w:szCs w:val="24"/>
          <w:highlight w:val="cyan"/>
          <w:rtl/>
        </w:rPr>
        <w:t>ח</w:t>
      </w:r>
      <w:r w:rsidRPr="00811B0E">
        <w:rPr>
          <w:rFonts w:ascii="Arial" w:hAnsi="Arial"/>
          <w:b/>
          <w:bCs/>
          <w:szCs w:val="24"/>
          <w:highlight w:val="cyan"/>
          <w:rtl/>
        </w:rPr>
        <w:t>'</w:t>
      </w:r>
      <w:r w:rsidRPr="00811B0E">
        <w:rPr>
          <w:rFonts w:ascii="Arial" w:hAnsi="Arial"/>
          <w:szCs w:val="24"/>
          <w:highlight w:val="cyan"/>
          <w:rtl/>
        </w:rPr>
        <w:t>.</w:t>
      </w:r>
    </w:p>
    <w:p w14:paraId="11E44758" w14:textId="77777777" w:rsidR="006F2513" w:rsidRPr="00840848" w:rsidRDefault="006F2513" w:rsidP="006F2513">
      <w:pPr>
        <w:pStyle w:val="af2"/>
        <w:spacing w:line="360" w:lineRule="auto"/>
        <w:ind w:left="1112"/>
        <w:jc w:val="both"/>
        <w:rPr>
          <w:rFonts w:ascii="Arial" w:hAnsi="Arial"/>
          <w:szCs w:val="24"/>
          <w:rtl/>
        </w:rPr>
      </w:pPr>
    </w:p>
    <w:p w14:paraId="7D91C7B1" w14:textId="77777777" w:rsidR="006F2513" w:rsidRPr="00840848" w:rsidRDefault="006F2513" w:rsidP="006F2513">
      <w:pPr>
        <w:pStyle w:val="af2"/>
        <w:numPr>
          <w:ilvl w:val="0"/>
          <w:numId w:val="23"/>
        </w:numPr>
        <w:spacing w:line="360" w:lineRule="auto"/>
        <w:ind w:left="1112"/>
        <w:contextualSpacing w:val="0"/>
        <w:jc w:val="both"/>
        <w:rPr>
          <w:rFonts w:ascii="Arial" w:hAnsi="Arial"/>
          <w:b/>
          <w:bCs/>
          <w:szCs w:val="24"/>
          <w:u w:val="single"/>
        </w:rPr>
      </w:pPr>
      <w:r w:rsidRPr="00840848">
        <w:rPr>
          <w:rFonts w:ascii="Arial" w:hAnsi="Arial" w:hint="cs"/>
          <w:b/>
          <w:bCs/>
          <w:szCs w:val="24"/>
          <w:u w:val="single"/>
          <w:rtl/>
        </w:rPr>
        <w:t>צירוף התחייבות לעשות שימוש במוצרי תוכנה מקוריים בלבד</w:t>
      </w:r>
    </w:p>
    <w:p w14:paraId="5CA6D180" w14:textId="77777777" w:rsidR="006F2513" w:rsidRDefault="006F2513" w:rsidP="006F2513">
      <w:pPr>
        <w:pStyle w:val="af2"/>
        <w:spacing w:line="360" w:lineRule="auto"/>
        <w:ind w:left="1112"/>
        <w:jc w:val="both"/>
        <w:rPr>
          <w:rFonts w:ascii="Arial" w:hAnsi="Arial"/>
          <w:szCs w:val="24"/>
          <w:rtl/>
        </w:rPr>
      </w:pPr>
      <w:r w:rsidRPr="00840848">
        <w:rPr>
          <w:rFonts w:ascii="Arial" w:hAnsi="Arial" w:hint="cs"/>
          <w:szCs w:val="24"/>
          <w:rtl/>
        </w:rPr>
        <w:t xml:space="preserve">על המציע לצרף להצעתו </w:t>
      </w:r>
      <w:r w:rsidRPr="00840848">
        <w:rPr>
          <w:rFonts w:ascii="Arial" w:hAnsi="Arial"/>
          <w:szCs w:val="24"/>
          <w:rtl/>
        </w:rPr>
        <w:t>התחייבות לעשות שימוש לצורך המכרז אך ורק בתוכנות מקוריות</w:t>
      </w:r>
      <w:r w:rsidRPr="00840848">
        <w:rPr>
          <w:rFonts w:ascii="Arial" w:hAnsi="Arial" w:hint="cs"/>
          <w:szCs w:val="24"/>
          <w:rtl/>
        </w:rPr>
        <w:t xml:space="preserve"> </w:t>
      </w:r>
      <w:r w:rsidRPr="00840848">
        <w:rPr>
          <w:rFonts w:ascii="Arial" w:hAnsi="Arial"/>
          <w:szCs w:val="24"/>
          <w:rtl/>
        </w:rPr>
        <w:t>בהתאם לנוסח המצ"ב</w:t>
      </w:r>
      <w:r w:rsidRPr="00840848">
        <w:rPr>
          <w:rFonts w:ascii="Arial" w:hAnsi="Arial" w:hint="cs"/>
          <w:szCs w:val="24"/>
          <w:rtl/>
        </w:rPr>
        <w:t xml:space="preserve"> למכרז </w:t>
      </w:r>
      <w:r w:rsidRPr="00811B0E">
        <w:rPr>
          <w:rFonts w:ascii="Arial" w:hAnsi="Arial"/>
          <w:b/>
          <w:bCs/>
          <w:szCs w:val="24"/>
          <w:highlight w:val="cyan"/>
          <w:rtl/>
        </w:rPr>
        <w:t xml:space="preserve">כנספח </w:t>
      </w:r>
      <w:r w:rsidRPr="00811B0E">
        <w:rPr>
          <w:rFonts w:ascii="Arial" w:hAnsi="Arial" w:hint="cs"/>
          <w:b/>
          <w:bCs/>
          <w:szCs w:val="24"/>
          <w:highlight w:val="cyan"/>
          <w:rtl/>
        </w:rPr>
        <w:t>ט'</w:t>
      </w:r>
      <w:r w:rsidRPr="00811B0E">
        <w:rPr>
          <w:rFonts w:ascii="Arial" w:hAnsi="Arial"/>
          <w:szCs w:val="24"/>
          <w:highlight w:val="cyan"/>
          <w:rtl/>
        </w:rPr>
        <w:t>.</w:t>
      </w:r>
      <w:r w:rsidRPr="00126BB0">
        <w:rPr>
          <w:rFonts w:ascii="Arial" w:hAnsi="Arial" w:hint="cs"/>
          <w:szCs w:val="24"/>
          <w:rtl/>
        </w:rPr>
        <w:t xml:space="preserve"> </w:t>
      </w:r>
    </w:p>
    <w:p w14:paraId="06C0139D" w14:textId="77777777" w:rsidR="006F2513" w:rsidRPr="00126BB0" w:rsidRDefault="006F2513" w:rsidP="006F2513">
      <w:pPr>
        <w:pStyle w:val="af2"/>
        <w:spacing w:line="360" w:lineRule="auto"/>
        <w:ind w:left="1112"/>
        <w:jc w:val="both"/>
        <w:rPr>
          <w:rFonts w:ascii="Arial" w:hAnsi="Arial"/>
          <w:szCs w:val="24"/>
        </w:rPr>
      </w:pPr>
    </w:p>
    <w:p w14:paraId="11BD2808" w14:textId="77777777" w:rsidR="006F2513" w:rsidRDefault="006F2513" w:rsidP="006F2513">
      <w:pPr>
        <w:pStyle w:val="af2"/>
        <w:numPr>
          <w:ilvl w:val="0"/>
          <w:numId w:val="23"/>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20B58503" w14:textId="77777777" w:rsidR="006F2513" w:rsidRPr="00812575" w:rsidRDefault="006F2513" w:rsidP="006F2513">
      <w:pPr>
        <w:pStyle w:val="af2"/>
        <w:spacing w:line="360" w:lineRule="auto"/>
        <w:ind w:left="1112"/>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w:t>
      </w:r>
      <w:r w:rsidRPr="00A32BF5">
        <w:rPr>
          <w:rFonts w:ascii="Arial" w:hAnsi="Arial" w:hint="cs"/>
          <w:szCs w:val="24"/>
          <w:rtl/>
        </w:rPr>
        <w:t xml:space="preserve">עם מציע אחר או עם מציע פוטנציאלי אחר וכי לא נעשו על ידו פעולות לתיאום הצעות במסגרת מכרז זה. הצהרה כאמור תינתן </w:t>
      </w:r>
      <w:r w:rsidRPr="00A32BF5">
        <w:rPr>
          <w:rFonts w:ascii="Arial" w:hAnsi="Arial"/>
          <w:szCs w:val="24"/>
          <w:rtl/>
        </w:rPr>
        <w:t>בהתאם לנוסח המצ"ב</w:t>
      </w:r>
      <w:r w:rsidRPr="00A32BF5">
        <w:rPr>
          <w:rFonts w:ascii="Arial" w:hAnsi="Arial" w:hint="cs"/>
          <w:szCs w:val="24"/>
          <w:rtl/>
        </w:rPr>
        <w:t xml:space="preserve"> למכרז </w:t>
      </w:r>
      <w:r w:rsidRPr="00811B0E">
        <w:rPr>
          <w:rFonts w:ascii="Arial" w:hAnsi="Arial" w:hint="cs"/>
          <w:b/>
          <w:bCs/>
          <w:szCs w:val="24"/>
          <w:highlight w:val="cyan"/>
          <w:rtl/>
        </w:rPr>
        <w:t>כנספח י"ב</w:t>
      </w:r>
      <w:r w:rsidRPr="00811B0E">
        <w:rPr>
          <w:rFonts w:ascii="Arial" w:hAnsi="Arial" w:hint="cs"/>
          <w:szCs w:val="24"/>
          <w:highlight w:val="cyan"/>
          <w:rtl/>
        </w:rPr>
        <w:t>.</w:t>
      </w:r>
    </w:p>
    <w:p w14:paraId="6EBC9037" w14:textId="77777777" w:rsidR="006F2513" w:rsidRPr="00126BB0" w:rsidRDefault="006F2513" w:rsidP="006F2513">
      <w:pPr>
        <w:pStyle w:val="af2"/>
        <w:spacing w:line="360" w:lineRule="auto"/>
        <w:ind w:left="1112"/>
        <w:jc w:val="both"/>
        <w:rPr>
          <w:rFonts w:ascii="Arial" w:hAnsi="Arial"/>
          <w:szCs w:val="24"/>
          <w:rtl/>
        </w:rPr>
      </w:pPr>
    </w:p>
    <w:p w14:paraId="52F57CCC" w14:textId="77777777" w:rsidR="006F2513" w:rsidRDefault="006F2513" w:rsidP="006F2513">
      <w:pPr>
        <w:pStyle w:val="af2"/>
        <w:numPr>
          <w:ilvl w:val="0"/>
          <w:numId w:val="23"/>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2EC190D3" w14:textId="77777777" w:rsidR="006F2513" w:rsidRDefault="006F2513" w:rsidP="006F2513">
      <w:pPr>
        <w:pStyle w:val="af2"/>
        <w:spacing w:line="360" w:lineRule="auto"/>
        <w:ind w:left="1112"/>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42602A">
        <w:rPr>
          <w:rFonts w:ascii="Arial" w:hAnsi="Arial" w:hint="eastAsia"/>
          <w:szCs w:val="24"/>
          <w:rtl/>
        </w:rPr>
        <w:t>בסך</w:t>
      </w:r>
      <w:r w:rsidRPr="0042602A">
        <w:rPr>
          <w:rFonts w:ascii="Arial" w:hAnsi="Arial"/>
          <w:szCs w:val="24"/>
          <w:rtl/>
        </w:rPr>
        <w:t xml:space="preserve"> </w:t>
      </w:r>
      <w:r w:rsidRPr="0042602A">
        <w:rPr>
          <w:rFonts w:ascii="Arial" w:hAnsi="Arial" w:hint="eastAsia"/>
          <w:szCs w:val="24"/>
          <w:rtl/>
        </w:rPr>
        <w:t>של</w:t>
      </w:r>
      <w:r w:rsidRPr="0042602A">
        <w:rPr>
          <w:rFonts w:ascii="Arial" w:hAnsi="Arial"/>
          <w:szCs w:val="24"/>
          <w:rtl/>
        </w:rPr>
        <w:t xml:space="preserve"> </w:t>
      </w:r>
      <w:r w:rsidRPr="0042602A">
        <w:rPr>
          <w:rFonts w:ascii="Arial" w:hAnsi="Arial" w:hint="cs"/>
          <w:b/>
          <w:bCs/>
          <w:szCs w:val="24"/>
          <w:rtl/>
        </w:rPr>
        <w:t>1,000</w:t>
      </w:r>
      <w:r w:rsidRPr="0042602A">
        <w:rPr>
          <w:rFonts w:ascii="Arial" w:hAnsi="Arial"/>
          <w:b/>
          <w:bCs/>
          <w:szCs w:val="24"/>
          <w:rtl/>
        </w:rPr>
        <w:t xml:space="preserve"> </w:t>
      </w:r>
      <w:r w:rsidRPr="0042602A">
        <w:rPr>
          <w:rFonts w:ascii="Arial" w:hAnsi="Arial" w:hint="eastAsia"/>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52DDCC03" w14:textId="77777777" w:rsidR="006F2513" w:rsidRDefault="006F2513" w:rsidP="006F2513">
      <w:pPr>
        <w:pStyle w:val="af2"/>
        <w:spacing w:line="360" w:lineRule="auto"/>
        <w:ind w:left="1350"/>
        <w:jc w:val="both"/>
        <w:rPr>
          <w:b/>
          <w:bCs/>
          <w:szCs w:val="24"/>
          <w:rtl/>
        </w:rPr>
      </w:pPr>
    </w:p>
    <w:p w14:paraId="21E8755E" w14:textId="77777777" w:rsidR="006F2513" w:rsidRPr="00F76AD2" w:rsidRDefault="006F2513" w:rsidP="006F2513">
      <w:pPr>
        <w:pStyle w:val="af2"/>
        <w:numPr>
          <w:ilvl w:val="0"/>
          <w:numId w:val="23"/>
        </w:numPr>
        <w:spacing w:line="360" w:lineRule="auto"/>
        <w:ind w:left="1112"/>
        <w:contextualSpacing w:val="0"/>
        <w:jc w:val="both"/>
        <w:rPr>
          <w:b/>
          <w:bCs/>
          <w:szCs w:val="24"/>
          <w:rtl/>
        </w:rPr>
      </w:pPr>
      <w:r w:rsidRPr="00F76AD2">
        <w:rPr>
          <w:rFonts w:hint="eastAsia"/>
          <w:b/>
          <w:bCs/>
          <w:szCs w:val="24"/>
          <w:rtl/>
        </w:rPr>
        <w:t>ועדת</w:t>
      </w:r>
      <w:r w:rsidRPr="00F76AD2">
        <w:rPr>
          <w:b/>
          <w:bCs/>
          <w:szCs w:val="24"/>
          <w:rtl/>
        </w:rPr>
        <w:t xml:space="preserve"> </w:t>
      </w:r>
      <w:r w:rsidRPr="00F76AD2">
        <w:rPr>
          <w:rFonts w:hint="eastAsia"/>
          <w:b/>
          <w:bCs/>
          <w:szCs w:val="24"/>
          <w:rtl/>
        </w:rPr>
        <w:t>המכרזים</w:t>
      </w:r>
      <w:r w:rsidRPr="00F76AD2">
        <w:rPr>
          <w:b/>
          <w:bCs/>
          <w:szCs w:val="24"/>
          <w:rtl/>
        </w:rPr>
        <w:t xml:space="preserve"> </w:t>
      </w:r>
      <w:r w:rsidRPr="00F76AD2">
        <w:rPr>
          <w:rFonts w:hint="eastAsia"/>
          <w:b/>
          <w:bCs/>
          <w:szCs w:val="24"/>
          <w:rtl/>
        </w:rPr>
        <w:t>של</w:t>
      </w:r>
      <w:r w:rsidRPr="00F76AD2">
        <w:rPr>
          <w:b/>
          <w:bCs/>
          <w:szCs w:val="24"/>
          <w:rtl/>
        </w:rPr>
        <w:t xml:space="preserve"> </w:t>
      </w:r>
      <w:r w:rsidRPr="00F76AD2">
        <w:rPr>
          <w:rFonts w:hint="eastAsia"/>
          <w:b/>
          <w:bCs/>
          <w:szCs w:val="24"/>
          <w:rtl/>
        </w:rPr>
        <w:t>המשרד</w:t>
      </w:r>
      <w:r w:rsidRPr="00F76AD2">
        <w:rPr>
          <w:b/>
          <w:bCs/>
          <w:szCs w:val="24"/>
          <w:rtl/>
        </w:rPr>
        <w:t xml:space="preserve"> </w:t>
      </w:r>
      <w:r w:rsidRPr="00F76AD2">
        <w:rPr>
          <w:rFonts w:hint="eastAsia"/>
          <w:b/>
          <w:bCs/>
          <w:szCs w:val="24"/>
          <w:rtl/>
        </w:rPr>
        <w:t>רשאית</w:t>
      </w:r>
      <w:r w:rsidRPr="00F76AD2">
        <w:rPr>
          <w:b/>
          <w:bCs/>
          <w:szCs w:val="24"/>
          <w:rtl/>
        </w:rPr>
        <w:t xml:space="preserve"> </w:t>
      </w:r>
      <w:r w:rsidRPr="00F76AD2">
        <w:rPr>
          <w:rFonts w:hint="eastAsia"/>
          <w:b/>
          <w:bCs/>
          <w:szCs w:val="24"/>
          <w:rtl/>
        </w:rPr>
        <w:t>לפסול</w:t>
      </w:r>
      <w:r w:rsidRPr="00F76AD2">
        <w:rPr>
          <w:b/>
          <w:bCs/>
          <w:szCs w:val="24"/>
          <w:rtl/>
        </w:rPr>
        <w:t xml:space="preserve"> </w:t>
      </w:r>
      <w:r w:rsidRPr="00F76AD2">
        <w:rPr>
          <w:rFonts w:hint="eastAsia"/>
          <w:b/>
          <w:bCs/>
          <w:szCs w:val="24"/>
          <w:rtl/>
        </w:rPr>
        <w:t>הצעות</w:t>
      </w:r>
      <w:r w:rsidRPr="00F76AD2">
        <w:rPr>
          <w:b/>
          <w:bCs/>
          <w:szCs w:val="24"/>
          <w:rtl/>
        </w:rPr>
        <w:t xml:space="preserve"> </w:t>
      </w:r>
      <w:r w:rsidRPr="00F76AD2">
        <w:rPr>
          <w:rFonts w:hint="eastAsia"/>
          <w:b/>
          <w:bCs/>
          <w:szCs w:val="24"/>
          <w:rtl/>
        </w:rPr>
        <w:t>שיש</w:t>
      </w:r>
      <w:r w:rsidRPr="00F76AD2">
        <w:rPr>
          <w:b/>
          <w:bCs/>
          <w:szCs w:val="24"/>
          <w:rtl/>
        </w:rPr>
        <w:t xml:space="preserve"> </w:t>
      </w:r>
      <w:r w:rsidRPr="00F76AD2">
        <w:rPr>
          <w:rFonts w:hint="eastAsia"/>
          <w:b/>
          <w:bCs/>
          <w:szCs w:val="24"/>
          <w:rtl/>
        </w:rPr>
        <w:t>בהן</w:t>
      </w:r>
      <w:r w:rsidRPr="00F76AD2">
        <w:rPr>
          <w:b/>
          <w:bCs/>
          <w:szCs w:val="24"/>
          <w:rtl/>
        </w:rPr>
        <w:t xml:space="preserve"> </w:t>
      </w:r>
      <w:r w:rsidRPr="00F76AD2">
        <w:rPr>
          <w:rFonts w:hint="eastAsia"/>
          <w:b/>
          <w:bCs/>
          <w:szCs w:val="24"/>
          <w:rtl/>
        </w:rPr>
        <w:t>לדעתה</w:t>
      </w:r>
      <w:r w:rsidRPr="00F76AD2">
        <w:rPr>
          <w:b/>
          <w:bCs/>
          <w:szCs w:val="24"/>
          <w:rtl/>
        </w:rPr>
        <w:t xml:space="preserve"> </w:t>
      </w:r>
      <w:r w:rsidRPr="00F76AD2">
        <w:rPr>
          <w:rFonts w:hint="eastAsia"/>
          <w:b/>
          <w:bCs/>
          <w:szCs w:val="24"/>
          <w:rtl/>
        </w:rPr>
        <w:t>חשש</w:t>
      </w:r>
      <w:r w:rsidRPr="00F76AD2">
        <w:rPr>
          <w:b/>
          <w:bCs/>
          <w:szCs w:val="24"/>
          <w:rtl/>
        </w:rPr>
        <w:t xml:space="preserve"> </w:t>
      </w:r>
      <w:r w:rsidRPr="00F76AD2">
        <w:rPr>
          <w:rFonts w:hint="eastAsia"/>
          <w:b/>
          <w:bCs/>
          <w:szCs w:val="24"/>
          <w:rtl/>
        </w:rPr>
        <w:t>למצב</w:t>
      </w:r>
      <w:r w:rsidRPr="00F76AD2">
        <w:rPr>
          <w:b/>
          <w:bCs/>
          <w:szCs w:val="24"/>
          <w:rtl/>
        </w:rPr>
        <w:t xml:space="preserve"> </w:t>
      </w:r>
      <w:r w:rsidRPr="00F76AD2">
        <w:rPr>
          <w:rFonts w:hint="eastAsia"/>
          <w:b/>
          <w:bCs/>
          <w:szCs w:val="24"/>
          <w:rtl/>
        </w:rPr>
        <w:t>של</w:t>
      </w:r>
      <w:r w:rsidRPr="00F76AD2">
        <w:rPr>
          <w:b/>
          <w:bCs/>
          <w:szCs w:val="24"/>
          <w:rtl/>
        </w:rPr>
        <w:t xml:space="preserve"> </w:t>
      </w:r>
      <w:r w:rsidRPr="00F76AD2">
        <w:rPr>
          <w:rFonts w:hint="eastAsia"/>
          <w:b/>
          <w:bCs/>
          <w:szCs w:val="24"/>
          <w:rtl/>
        </w:rPr>
        <w:t>ניגוד</w:t>
      </w:r>
      <w:r w:rsidRPr="00F76AD2">
        <w:rPr>
          <w:b/>
          <w:bCs/>
          <w:szCs w:val="24"/>
          <w:rtl/>
        </w:rPr>
        <w:t xml:space="preserve"> </w:t>
      </w:r>
      <w:r w:rsidRPr="00F76AD2">
        <w:rPr>
          <w:rFonts w:hint="eastAsia"/>
          <w:b/>
          <w:bCs/>
          <w:szCs w:val="24"/>
          <w:rtl/>
        </w:rPr>
        <w:t>עניינים</w:t>
      </w:r>
      <w:r w:rsidRPr="00F76AD2">
        <w:rPr>
          <w:b/>
          <w:bCs/>
          <w:szCs w:val="24"/>
          <w:rtl/>
        </w:rPr>
        <w:t xml:space="preserve"> </w:t>
      </w:r>
      <w:r w:rsidRPr="00F76AD2">
        <w:rPr>
          <w:rFonts w:hint="eastAsia"/>
          <w:b/>
          <w:bCs/>
          <w:szCs w:val="24"/>
          <w:rtl/>
        </w:rPr>
        <w:t>או</w:t>
      </w:r>
      <w:r w:rsidRPr="00F76AD2">
        <w:rPr>
          <w:b/>
          <w:bCs/>
          <w:szCs w:val="24"/>
          <w:rtl/>
        </w:rPr>
        <w:t xml:space="preserve"> </w:t>
      </w:r>
      <w:r w:rsidRPr="00F76AD2">
        <w:rPr>
          <w:rFonts w:hint="eastAsia"/>
          <w:b/>
          <w:bCs/>
          <w:szCs w:val="24"/>
          <w:rtl/>
        </w:rPr>
        <w:t>הגבלה</w:t>
      </w:r>
      <w:r w:rsidRPr="00F76AD2">
        <w:rPr>
          <w:b/>
          <w:bCs/>
          <w:szCs w:val="24"/>
          <w:rtl/>
        </w:rPr>
        <w:t xml:space="preserve"> </w:t>
      </w:r>
      <w:r w:rsidRPr="00F76AD2">
        <w:rPr>
          <w:rFonts w:hint="eastAsia"/>
          <w:b/>
          <w:bCs/>
          <w:szCs w:val="24"/>
          <w:rtl/>
        </w:rPr>
        <w:t>חוקית</w:t>
      </w:r>
      <w:r w:rsidRPr="00F76AD2">
        <w:rPr>
          <w:b/>
          <w:bCs/>
          <w:szCs w:val="24"/>
          <w:rtl/>
        </w:rPr>
        <w:t xml:space="preserve"> (לאור </w:t>
      </w:r>
      <w:r w:rsidRPr="00F76AD2">
        <w:rPr>
          <w:rFonts w:hint="eastAsia"/>
          <w:b/>
          <w:bCs/>
          <w:szCs w:val="24"/>
          <w:rtl/>
        </w:rPr>
        <w:t>העבודה</w:t>
      </w:r>
      <w:r w:rsidRPr="00F76AD2">
        <w:rPr>
          <w:b/>
          <w:bCs/>
          <w:szCs w:val="24"/>
          <w:rtl/>
        </w:rPr>
        <w:t xml:space="preserve"> </w:t>
      </w:r>
      <w:r w:rsidRPr="00F76AD2">
        <w:rPr>
          <w:rFonts w:hint="eastAsia"/>
          <w:b/>
          <w:bCs/>
          <w:szCs w:val="24"/>
          <w:rtl/>
        </w:rPr>
        <w:t>הנדרשת</w:t>
      </w:r>
      <w:r w:rsidRPr="00F76AD2">
        <w:rPr>
          <w:b/>
          <w:bCs/>
          <w:szCs w:val="24"/>
          <w:rtl/>
        </w:rPr>
        <w:t xml:space="preserve"> </w:t>
      </w:r>
      <w:r w:rsidRPr="00F76AD2">
        <w:rPr>
          <w:rFonts w:hint="eastAsia"/>
          <w:b/>
          <w:bCs/>
          <w:szCs w:val="24"/>
          <w:rtl/>
        </w:rPr>
        <w:t>במכרז</w:t>
      </w:r>
      <w:r w:rsidRPr="00F76AD2">
        <w:rPr>
          <w:b/>
          <w:bCs/>
          <w:szCs w:val="24"/>
          <w:rtl/>
        </w:rPr>
        <w:t xml:space="preserve"> זה). </w:t>
      </w:r>
      <w:r w:rsidRPr="00F76AD2">
        <w:rPr>
          <w:rFonts w:hint="eastAsia"/>
          <w:b/>
          <w:bCs/>
          <w:szCs w:val="24"/>
          <w:rtl/>
        </w:rPr>
        <w:t>הוועדה</w:t>
      </w:r>
      <w:r w:rsidRPr="00F76AD2">
        <w:rPr>
          <w:b/>
          <w:bCs/>
          <w:szCs w:val="24"/>
          <w:rtl/>
        </w:rPr>
        <w:t xml:space="preserve"> </w:t>
      </w:r>
      <w:r w:rsidRPr="00F76AD2">
        <w:rPr>
          <w:rFonts w:hint="eastAsia"/>
          <w:b/>
          <w:bCs/>
          <w:szCs w:val="24"/>
          <w:rtl/>
        </w:rPr>
        <w:t>רשאית</w:t>
      </w:r>
      <w:r w:rsidRPr="00F76AD2">
        <w:rPr>
          <w:b/>
          <w:bCs/>
          <w:szCs w:val="24"/>
          <w:rtl/>
        </w:rPr>
        <w:t xml:space="preserve"> </w:t>
      </w:r>
      <w:r w:rsidRPr="00F76AD2">
        <w:rPr>
          <w:rFonts w:hint="eastAsia"/>
          <w:b/>
          <w:bCs/>
          <w:szCs w:val="24"/>
          <w:rtl/>
        </w:rPr>
        <w:t>להציב</w:t>
      </w:r>
      <w:r w:rsidRPr="00F76AD2">
        <w:rPr>
          <w:b/>
          <w:bCs/>
          <w:szCs w:val="24"/>
          <w:rtl/>
        </w:rPr>
        <w:t xml:space="preserve"> </w:t>
      </w:r>
      <w:r w:rsidRPr="00F76AD2">
        <w:rPr>
          <w:rFonts w:hint="eastAsia"/>
          <w:b/>
          <w:bCs/>
          <w:szCs w:val="24"/>
          <w:rtl/>
        </w:rPr>
        <w:t>כתנאי</w:t>
      </w:r>
      <w:r w:rsidRPr="00F76AD2">
        <w:rPr>
          <w:b/>
          <w:bCs/>
          <w:szCs w:val="24"/>
          <w:rtl/>
        </w:rPr>
        <w:t xml:space="preserve"> </w:t>
      </w:r>
      <w:r w:rsidRPr="00F76AD2">
        <w:rPr>
          <w:rFonts w:hint="eastAsia"/>
          <w:b/>
          <w:bCs/>
          <w:szCs w:val="24"/>
          <w:rtl/>
        </w:rPr>
        <w:t>להתקשרות</w:t>
      </w:r>
      <w:r w:rsidRPr="00F76AD2">
        <w:rPr>
          <w:b/>
          <w:bCs/>
          <w:szCs w:val="24"/>
          <w:rtl/>
        </w:rPr>
        <w:t xml:space="preserve"> </w:t>
      </w:r>
      <w:r w:rsidRPr="00F76AD2">
        <w:rPr>
          <w:rFonts w:hint="eastAsia"/>
          <w:b/>
          <w:bCs/>
          <w:szCs w:val="24"/>
          <w:rtl/>
        </w:rPr>
        <w:t>בהסכם</w:t>
      </w:r>
      <w:r w:rsidRPr="00F76AD2">
        <w:rPr>
          <w:b/>
          <w:bCs/>
          <w:szCs w:val="24"/>
          <w:rtl/>
        </w:rPr>
        <w:t xml:space="preserve">, </w:t>
      </w:r>
      <w:r w:rsidRPr="00F76AD2">
        <w:rPr>
          <w:rFonts w:hint="eastAsia"/>
          <w:b/>
          <w:bCs/>
          <w:szCs w:val="24"/>
          <w:rtl/>
        </w:rPr>
        <w:t>חתימה</w:t>
      </w:r>
      <w:r w:rsidRPr="00F76AD2">
        <w:rPr>
          <w:b/>
          <w:bCs/>
          <w:szCs w:val="24"/>
          <w:rtl/>
        </w:rPr>
        <w:t xml:space="preserve"> </w:t>
      </w:r>
      <w:r w:rsidRPr="00F76AD2">
        <w:rPr>
          <w:rFonts w:hint="eastAsia"/>
          <w:b/>
          <w:bCs/>
          <w:szCs w:val="24"/>
          <w:rtl/>
        </w:rPr>
        <w:t>על</w:t>
      </w:r>
      <w:r w:rsidRPr="00F76AD2">
        <w:rPr>
          <w:b/>
          <w:bCs/>
          <w:szCs w:val="24"/>
          <w:rtl/>
        </w:rPr>
        <w:t xml:space="preserve"> </w:t>
      </w:r>
      <w:r w:rsidRPr="00F76AD2">
        <w:rPr>
          <w:rFonts w:hint="eastAsia"/>
          <w:b/>
          <w:bCs/>
          <w:szCs w:val="24"/>
          <w:rtl/>
        </w:rPr>
        <w:t>הסדר</w:t>
      </w:r>
      <w:r w:rsidRPr="00F76AD2">
        <w:rPr>
          <w:b/>
          <w:bCs/>
          <w:szCs w:val="24"/>
          <w:rtl/>
        </w:rPr>
        <w:t xml:space="preserve"> </w:t>
      </w:r>
      <w:r w:rsidRPr="00F76AD2">
        <w:rPr>
          <w:rFonts w:hint="eastAsia"/>
          <w:b/>
          <w:bCs/>
          <w:szCs w:val="24"/>
          <w:rtl/>
        </w:rPr>
        <w:t>למניעת</w:t>
      </w:r>
      <w:r w:rsidRPr="00F76AD2">
        <w:rPr>
          <w:b/>
          <w:bCs/>
          <w:szCs w:val="24"/>
          <w:rtl/>
        </w:rPr>
        <w:t xml:space="preserve"> </w:t>
      </w:r>
      <w:r w:rsidRPr="00F76AD2">
        <w:rPr>
          <w:rFonts w:hint="eastAsia"/>
          <w:b/>
          <w:bCs/>
          <w:szCs w:val="24"/>
          <w:rtl/>
        </w:rPr>
        <w:t>ניגוד</w:t>
      </w:r>
      <w:r w:rsidRPr="00F76AD2">
        <w:rPr>
          <w:b/>
          <w:bCs/>
          <w:szCs w:val="24"/>
          <w:rtl/>
        </w:rPr>
        <w:t xml:space="preserve"> </w:t>
      </w:r>
      <w:r w:rsidRPr="00F76AD2">
        <w:rPr>
          <w:rFonts w:hint="eastAsia"/>
          <w:b/>
          <w:bCs/>
          <w:szCs w:val="24"/>
          <w:rtl/>
        </w:rPr>
        <w:t>עניינים</w:t>
      </w:r>
      <w:r w:rsidRPr="00F76AD2">
        <w:rPr>
          <w:b/>
          <w:bCs/>
          <w:szCs w:val="24"/>
          <w:rtl/>
        </w:rPr>
        <w:t xml:space="preserve"> </w:t>
      </w:r>
      <w:r w:rsidRPr="00F76AD2">
        <w:rPr>
          <w:rFonts w:hint="eastAsia"/>
          <w:b/>
          <w:bCs/>
          <w:szCs w:val="24"/>
          <w:rtl/>
        </w:rPr>
        <w:t>בנוסח</w:t>
      </w:r>
      <w:r w:rsidRPr="00F76AD2">
        <w:rPr>
          <w:b/>
          <w:bCs/>
          <w:szCs w:val="24"/>
          <w:rtl/>
        </w:rPr>
        <w:t xml:space="preserve"> </w:t>
      </w:r>
      <w:r w:rsidRPr="00F76AD2">
        <w:rPr>
          <w:rFonts w:hint="eastAsia"/>
          <w:b/>
          <w:bCs/>
          <w:szCs w:val="24"/>
          <w:rtl/>
        </w:rPr>
        <w:t>שיאושר</w:t>
      </w:r>
      <w:r w:rsidRPr="00F76AD2">
        <w:rPr>
          <w:b/>
          <w:bCs/>
          <w:szCs w:val="24"/>
          <w:rtl/>
        </w:rPr>
        <w:t xml:space="preserve"> </w:t>
      </w:r>
      <w:r w:rsidRPr="00F76AD2">
        <w:rPr>
          <w:rFonts w:hint="eastAsia"/>
          <w:b/>
          <w:bCs/>
          <w:szCs w:val="24"/>
          <w:rtl/>
        </w:rPr>
        <w:t>על</w:t>
      </w:r>
      <w:r w:rsidRPr="00F76AD2">
        <w:rPr>
          <w:b/>
          <w:bCs/>
          <w:szCs w:val="24"/>
          <w:rtl/>
        </w:rPr>
        <w:t xml:space="preserve"> </w:t>
      </w:r>
      <w:r w:rsidRPr="00F76AD2">
        <w:rPr>
          <w:rFonts w:hint="eastAsia"/>
          <w:b/>
          <w:bCs/>
          <w:szCs w:val="24"/>
          <w:rtl/>
        </w:rPr>
        <w:t>ידי</w:t>
      </w:r>
      <w:r w:rsidRPr="00F76AD2">
        <w:rPr>
          <w:b/>
          <w:bCs/>
          <w:szCs w:val="24"/>
          <w:rtl/>
        </w:rPr>
        <w:t xml:space="preserve"> </w:t>
      </w:r>
      <w:r w:rsidRPr="00F76AD2">
        <w:rPr>
          <w:rFonts w:hint="eastAsia"/>
          <w:b/>
          <w:bCs/>
          <w:szCs w:val="24"/>
          <w:rtl/>
        </w:rPr>
        <w:t>המשרד</w:t>
      </w:r>
      <w:r w:rsidRPr="00F76AD2">
        <w:rPr>
          <w:b/>
          <w:bCs/>
          <w:szCs w:val="24"/>
          <w:rtl/>
        </w:rPr>
        <w:t xml:space="preserve">, </w:t>
      </w:r>
      <w:r w:rsidRPr="00F76AD2">
        <w:rPr>
          <w:rFonts w:hint="eastAsia"/>
          <w:b/>
          <w:bCs/>
          <w:szCs w:val="24"/>
          <w:rtl/>
        </w:rPr>
        <w:t>על</w:t>
      </w:r>
      <w:r w:rsidRPr="00F76AD2">
        <w:rPr>
          <w:b/>
          <w:bCs/>
          <w:szCs w:val="24"/>
          <w:rtl/>
        </w:rPr>
        <w:t xml:space="preserve"> </w:t>
      </w:r>
      <w:r w:rsidRPr="00F76AD2">
        <w:rPr>
          <w:rFonts w:hint="eastAsia"/>
          <w:b/>
          <w:bCs/>
          <w:szCs w:val="24"/>
          <w:rtl/>
        </w:rPr>
        <w:t>פי</w:t>
      </w:r>
      <w:r w:rsidRPr="00F76AD2">
        <w:rPr>
          <w:b/>
          <w:bCs/>
          <w:szCs w:val="24"/>
          <w:rtl/>
        </w:rPr>
        <w:t xml:space="preserve"> </w:t>
      </w:r>
      <w:r w:rsidRPr="00F76AD2">
        <w:rPr>
          <w:rFonts w:hint="eastAsia"/>
          <w:b/>
          <w:bCs/>
          <w:szCs w:val="24"/>
          <w:rtl/>
        </w:rPr>
        <w:t>שיקול</w:t>
      </w:r>
      <w:r w:rsidRPr="00F76AD2">
        <w:rPr>
          <w:b/>
          <w:bCs/>
          <w:szCs w:val="24"/>
          <w:rtl/>
        </w:rPr>
        <w:t xml:space="preserve"> </w:t>
      </w:r>
      <w:r w:rsidRPr="00F76AD2">
        <w:rPr>
          <w:rFonts w:hint="eastAsia"/>
          <w:b/>
          <w:bCs/>
          <w:szCs w:val="24"/>
          <w:rtl/>
        </w:rPr>
        <w:t>דעתו</w:t>
      </w:r>
      <w:r w:rsidRPr="00F76AD2">
        <w:rPr>
          <w:b/>
          <w:bCs/>
          <w:szCs w:val="24"/>
          <w:rtl/>
        </w:rPr>
        <w:t xml:space="preserve"> </w:t>
      </w:r>
      <w:r w:rsidRPr="00F76AD2">
        <w:rPr>
          <w:rFonts w:hint="eastAsia"/>
          <w:b/>
          <w:bCs/>
          <w:szCs w:val="24"/>
          <w:rtl/>
        </w:rPr>
        <w:t>הבלעדי</w:t>
      </w:r>
      <w:r w:rsidRPr="00F76AD2">
        <w:rPr>
          <w:b/>
          <w:bCs/>
          <w:szCs w:val="24"/>
          <w:rtl/>
        </w:rPr>
        <w:t>.</w:t>
      </w:r>
    </w:p>
    <w:p w14:paraId="6DEB6EAA" w14:textId="77777777" w:rsidR="006F2513" w:rsidRPr="00F013CA" w:rsidRDefault="006F2513" w:rsidP="006F2513">
      <w:pPr>
        <w:pStyle w:val="af2"/>
        <w:numPr>
          <w:ilvl w:val="0"/>
          <w:numId w:val="23"/>
        </w:numPr>
        <w:spacing w:line="360" w:lineRule="auto"/>
        <w:ind w:left="1112"/>
        <w:contextualSpacing w:val="0"/>
        <w:jc w:val="both"/>
        <w:rPr>
          <w:rFonts w:ascii="Arial" w:hAnsi="Arial"/>
          <w:b/>
          <w:bCs/>
          <w:szCs w:val="24"/>
          <w:u w:val="single"/>
        </w:rPr>
      </w:pPr>
      <w:r w:rsidRPr="00F013CA">
        <w:rPr>
          <w:rFonts w:ascii="Arial" w:hAnsi="Arial" w:hint="cs"/>
          <w:b/>
          <w:bCs/>
          <w:szCs w:val="24"/>
          <w:u w:val="single"/>
          <w:rtl/>
        </w:rPr>
        <w:t>ערבות</w:t>
      </w:r>
    </w:p>
    <w:p w14:paraId="7C014F96" w14:textId="7046351D" w:rsidR="006F2513" w:rsidRPr="00E24C04" w:rsidRDefault="006F2513" w:rsidP="0042602A">
      <w:pPr>
        <w:pStyle w:val="af2"/>
        <w:spacing w:line="360" w:lineRule="auto"/>
        <w:ind w:left="1112"/>
        <w:jc w:val="both"/>
        <w:rPr>
          <w:rFonts w:ascii="Arial" w:hAnsi="Arial"/>
          <w:szCs w:val="24"/>
          <w:rtl/>
        </w:rPr>
      </w:pPr>
      <w:r w:rsidRPr="00F013CA">
        <w:rPr>
          <w:rFonts w:ascii="Arial" w:hAnsi="Arial" w:hint="cs"/>
          <w:szCs w:val="24"/>
          <w:rtl/>
        </w:rPr>
        <w:t>על</w:t>
      </w:r>
      <w:r w:rsidRPr="00F013CA">
        <w:rPr>
          <w:rFonts w:ascii="Arial" w:hAnsi="Arial"/>
          <w:szCs w:val="24"/>
          <w:rtl/>
        </w:rPr>
        <w:t xml:space="preserve"> </w:t>
      </w:r>
      <w:r w:rsidRPr="00F013CA">
        <w:rPr>
          <w:rFonts w:ascii="Arial" w:hAnsi="Arial" w:hint="cs"/>
          <w:szCs w:val="24"/>
          <w:rtl/>
        </w:rPr>
        <w:t>המציע</w:t>
      </w:r>
      <w:r w:rsidRPr="00F013CA">
        <w:rPr>
          <w:rFonts w:ascii="Arial" w:hAnsi="Arial"/>
          <w:szCs w:val="24"/>
          <w:rtl/>
        </w:rPr>
        <w:t xml:space="preserve"> </w:t>
      </w:r>
      <w:r w:rsidRPr="00F013CA">
        <w:rPr>
          <w:rFonts w:ascii="Arial" w:hAnsi="Arial" w:hint="cs"/>
          <w:szCs w:val="24"/>
          <w:rtl/>
        </w:rPr>
        <w:t>לצרף</w:t>
      </w:r>
      <w:r w:rsidRPr="00F013CA">
        <w:rPr>
          <w:rFonts w:ascii="Arial" w:hAnsi="Arial"/>
          <w:szCs w:val="24"/>
          <w:rtl/>
        </w:rPr>
        <w:t xml:space="preserve"> </w:t>
      </w:r>
      <w:r w:rsidRPr="00F013CA">
        <w:rPr>
          <w:rFonts w:ascii="Arial" w:hAnsi="Arial" w:hint="cs"/>
          <w:szCs w:val="24"/>
          <w:rtl/>
        </w:rPr>
        <w:t>להצעתו</w:t>
      </w:r>
      <w:r w:rsidRPr="00F013CA">
        <w:rPr>
          <w:rFonts w:ascii="Arial" w:hAnsi="Arial"/>
          <w:szCs w:val="24"/>
          <w:rtl/>
        </w:rPr>
        <w:t xml:space="preserve"> </w:t>
      </w:r>
      <w:r w:rsidRPr="00F013CA">
        <w:rPr>
          <w:rFonts w:ascii="Arial" w:hAnsi="Arial" w:hint="cs"/>
          <w:szCs w:val="24"/>
          <w:rtl/>
        </w:rPr>
        <w:t>ערבות</w:t>
      </w:r>
      <w:r w:rsidRPr="00F013CA">
        <w:rPr>
          <w:rFonts w:ascii="Arial" w:hAnsi="Arial"/>
          <w:szCs w:val="24"/>
          <w:rtl/>
        </w:rPr>
        <w:t xml:space="preserve"> </w:t>
      </w:r>
      <w:r w:rsidRPr="00F013CA">
        <w:rPr>
          <w:rFonts w:ascii="Arial" w:hAnsi="Arial" w:hint="cs"/>
          <w:szCs w:val="24"/>
          <w:rtl/>
        </w:rPr>
        <w:t>בנקאית</w:t>
      </w:r>
      <w:r w:rsidRPr="00F013CA">
        <w:rPr>
          <w:rFonts w:ascii="Arial" w:hAnsi="Arial"/>
          <w:szCs w:val="24"/>
          <w:rtl/>
        </w:rPr>
        <w:t xml:space="preserve"> </w:t>
      </w:r>
      <w:r w:rsidRPr="00F013CA">
        <w:rPr>
          <w:rFonts w:ascii="Arial" w:hAnsi="Arial" w:hint="cs"/>
          <w:szCs w:val="24"/>
          <w:rtl/>
        </w:rPr>
        <w:t>או</w:t>
      </w:r>
      <w:r w:rsidRPr="00F013CA">
        <w:rPr>
          <w:rFonts w:ascii="Arial" w:hAnsi="Arial"/>
          <w:szCs w:val="24"/>
          <w:rtl/>
        </w:rPr>
        <w:t xml:space="preserve"> </w:t>
      </w:r>
      <w:r w:rsidRPr="00F013CA">
        <w:rPr>
          <w:rFonts w:ascii="Arial" w:hAnsi="Arial" w:hint="cs"/>
          <w:szCs w:val="24"/>
          <w:rtl/>
        </w:rPr>
        <w:t>ערבות</w:t>
      </w:r>
      <w:r w:rsidRPr="00F013CA">
        <w:rPr>
          <w:rFonts w:ascii="Arial" w:hAnsi="Arial"/>
          <w:szCs w:val="24"/>
          <w:rtl/>
        </w:rPr>
        <w:t xml:space="preserve"> </w:t>
      </w:r>
      <w:r w:rsidRPr="00F013CA">
        <w:rPr>
          <w:rFonts w:ascii="Arial" w:hAnsi="Arial" w:hint="cs"/>
          <w:szCs w:val="24"/>
          <w:rtl/>
        </w:rPr>
        <w:t>מחב</w:t>
      </w:r>
      <w:r w:rsidRPr="00F013CA">
        <w:rPr>
          <w:rFonts w:ascii="Arial" w:hAnsi="Arial"/>
          <w:szCs w:val="24"/>
          <w:rtl/>
        </w:rPr>
        <w:t xml:space="preserve">' </w:t>
      </w:r>
      <w:r w:rsidRPr="00F013CA">
        <w:rPr>
          <w:rFonts w:ascii="Arial" w:hAnsi="Arial" w:hint="cs"/>
          <w:szCs w:val="24"/>
          <w:rtl/>
        </w:rPr>
        <w:t>הביטוח</w:t>
      </w:r>
      <w:r w:rsidRPr="00F013CA">
        <w:rPr>
          <w:rFonts w:ascii="Arial" w:hAnsi="Arial"/>
          <w:szCs w:val="24"/>
          <w:rtl/>
        </w:rPr>
        <w:t xml:space="preserve"> (</w:t>
      </w:r>
      <w:r w:rsidRPr="00F013CA">
        <w:rPr>
          <w:rFonts w:ascii="Arial" w:hAnsi="Arial" w:hint="cs"/>
          <w:szCs w:val="24"/>
          <w:rtl/>
        </w:rPr>
        <w:t>ערבות</w:t>
      </w:r>
      <w:r w:rsidRPr="00F013CA">
        <w:rPr>
          <w:rFonts w:ascii="Arial" w:hAnsi="Arial"/>
          <w:szCs w:val="24"/>
          <w:rtl/>
        </w:rPr>
        <w:t xml:space="preserve"> </w:t>
      </w:r>
      <w:r w:rsidRPr="00F013CA">
        <w:rPr>
          <w:rFonts w:ascii="Arial" w:hAnsi="Arial" w:hint="cs"/>
          <w:szCs w:val="24"/>
          <w:rtl/>
        </w:rPr>
        <w:t>מקורית</w:t>
      </w:r>
      <w:r w:rsidRPr="00F013CA">
        <w:rPr>
          <w:rFonts w:ascii="Arial" w:hAnsi="Arial"/>
          <w:szCs w:val="24"/>
          <w:rtl/>
        </w:rPr>
        <w:t xml:space="preserve">), </w:t>
      </w:r>
      <w:r w:rsidRPr="00F013CA">
        <w:rPr>
          <w:rFonts w:ascii="Arial" w:hAnsi="Arial" w:hint="cs"/>
          <w:szCs w:val="24"/>
          <w:rtl/>
        </w:rPr>
        <w:t>בלתי</w:t>
      </w:r>
      <w:r w:rsidRPr="00F013CA">
        <w:rPr>
          <w:rFonts w:ascii="Arial" w:hAnsi="Arial"/>
          <w:szCs w:val="24"/>
          <w:rtl/>
        </w:rPr>
        <w:t xml:space="preserve"> </w:t>
      </w:r>
      <w:r w:rsidRPr="00F013CA">
        <w:rPr>
          <w:rFonts w:ascii="Arial" w:hAnsi="Arial" w:hint="cs"/>
          <w:szCs w:val="24"/>
          <w:rtl/>
        </w:rPr>
        <w:t>מותנית</w:t>
      </w:r>
      <w:r w:rsidRPr="00F013CA">
        <w:rPr>
          <w:rFonts w:ascii="Arial" w:hAnsi="Arial"/>
          <w:szCs w:val="24"/>
          <w:rtl/>
        </w:rPr>
        <w:t xml:space="preserve"> </w:t>
      </w:r>
      <w:r w:rsidRPr="00F013CA">
        <w:rPr>
          <w:rFonts w:ascii="Arial" w:hAnsi="Arial" w:hint="cs"/>
          <w:szCs w:val="24"/>
          <w:rtl/>
        </w:rPr>
        <w:t>במקור</w:t>
      </w:r>
      <w:r w:rsidRPr="00F013CA">
        <w:rPr>
          <w:rFonts w:ascii="Arial" w:hAnsi="Arial"/>
          <w:szCs w:val="24"/>
          <w:rtl/>
        </w:rPr>
        <w:t xml:space="preserve">, </w:t>
      </w:r>
      <w:r w:rsidRPr="00F013CA">
        <w:rPr>
          <w:rFonts w:ascii="Arial" w:hAnsi="Arial" w:hint="cs"/>
          <w:szCs w:val="24"/>
          <w:rtl/>
        </w:rPr>
        <w:t>בשם</w:t>
      </w:r>
      <w:r w:rsidRPr="00F013CA">
        <w:rPr>
          <w:rFonts w:ascii="Arial" w:hAnsi="Arial"/>
          <w:szCs w:val="24"/>
          <w:rtl/>
        </w:rPr>
        <w:t xml:space="preserve"> </w:t>
      </w:r>
      <w:r w:rsidRPr="00F013CA">
        <w:rPr>
          <w:rFonts w:ascii="Arial" w:hAnsi="Arial" w:hint="cs"/>
          <w:szCs w:val="24"/>
          <w:rtl/>
        </w:rPr>
        <w:t>המציע</w:t>
      </w:r>
      <w:r w:rsidRPr="00F013CA">
        <w:rPr>
          <w:rFonts w:ascii="Arial" w:hAnsi="Arial"/>
          <w:szCs w:val="24"/>
          <w:rtl/>
        </w:rPr>
        <w:t xml:space="preserve">, </w:t>
      </w:r>
      <w:r w:rsidRPr="0042602A">
        <w:rPr>
          <w:rFonts w:ascii="Arial" w:hAnsi="Arial" w:hint="cs"/>
          <w:b/>
          <w:bCs/>
          <w:szCs w:val="24"/>
          <w:rtl/>
        </w:rPr>
        <w:t>ע</w:t>
      </w:r>
      <w:r w:rsidRPr="0042602A">
        <w:rPr>
          <w:rFonts w:ascii="Arial" w:hAnsi="Arial"/>
          <w:b/>
          <w:bCs/>
          <w:szCs w:val="24"/>
          <w:rtl/>
        </w:rPr>
        <w:t>"</w:t>
      </w:r>
      <w:r w:rsidRPr="0042602A">
        <w:rPr>
          <w:rFonts w:ascii="Arial" w:hAnsi="Arial" w:hint="cs"/>
          <w:b/>
          <w:bCs/>
          <w:szCs w:val="24"/>
          <w:rtl/>
        </w:rPr>
        <w:t>ס</w:t>
      </w:r>
      <w:r w:rsidRPr="0042602A">
        <w:rPr>
          <w:rFonts w:ascii="Arial" w:hAnsi="Arial"/>
          <w:b/>
          <w:bCs/>
          <w:szCs w:val="24"/>
          <w:rtl/>
        </w:rPr>
        <w:t xml:space="preserve"> </w:t>
      </w:r>
      <w:r w:rsidRPr="0042602A">
        <w:rPr>
          <w:rFonts w:ascii="Arial" w:hAnsi="Arial" w:hint="cs"/>
          <w:b/>
          <w:bCs/>
          <w:szCs w:val="24"/>
          <w:rtl/>
        </w:rPr>
        <w:t>37,500 ₪ (במילים: שלושים ושבע אלף וחמש מאות ₪)</w:t>
      </w:r>
      <w:r w:rsidRPr="0042602A">
        <w:rPr>
          <w:rFonts w:ascii="Arial" w:hAnsi="Arial"/>
          <w:b/>
          <w:bCs/>
          <w:szCs w:val="24"/>
          <w:rtl/>
        </w:rPr>
        <w:t>.</w:t>
      </w:r>
      <w:r w:rsidRPr="00F013CA">
        <w:rPr>
          <w:rFonts w:ascii="Arial" w:hAnsi="Arial"/>
          <w:szCs w:val="24"/>
          <w:rtl/>
        </w:rPr>
        <w:t xml:space="preserve"> </w:t>
      </w:r>
      <w:r w:rsidRPr="00F013CA">
        <w:rPr>
          <w:rFonts w:ascii="Arial" w:hAnsi="Arial" w:hint="cs"/>
          <w:szCs w:val="24"/>
          <w:rtl/>
        </w:rPr>
        <w:t>נוסח</w:t>
      </w:r>
      <w:r w:rsidRPr="00F013CA">
        <w:rPr>
          <w:rFonts w:ascii="Arial" w:hAnsi="Arial"/>
          <w:szCs w:val="24"/>
          <w:rtl/>
        </w:rPr>
        <w:t xml:space="preserve"> </w:t>
      </w:r>
      <w:r w:rsidRPr="00F013CA">
        <w:rPr>
          <w:rFonts w:ascii="Arial" w:hAnsi="Arial" w:hint="cs"/>
          <w:szCs w:val="24"/>
          <w:rtl/>
        </w:rPr>
        <w:t>הערבות</w:t>
      </w:r>
      <w:r w:rsidRPr="00F013CA">
        <w:rPr>
          <w:rFonts w:ascii="Arial" w:hAnsi="Arial"/>
          <w:szCs w:val="24"/>
          <w:rtl/>
        </w:rPr>
        <w:t xml:space="preserve"> </w:t>
      </w:r>
      <w:r w:rsidRPr="00F013CA">
        <w:rPr>
          <w:rFonts w:ascii="Arial" w:hAnsi="Arial" w:hint="cs"/>
          <w:szCs w:val="24"/>
          <w:rtl/>
        </w:rPr>
        <w:t>יהיה</w:t>
      </w:r>
      <w:r w:rsidRPr="00F013CA">
        <w:rPr>
          <w:rFonts w:ascii="Arial" w:hAnsi="Arial"/>
          <w:szCs w:val="24"/>
          <w:rtl/>
        </w:rPr>
        <w:t xml:space="preserve"> </w:t>
      </w:r>
      <w:r w:rsidRPr="00F013CA">
        <w:rPr>
          <w:rFonts w:ascii="Arial" w:hAnsi="Arial" w:hint="cs"/>
          <w:szCs w:val="24"/>
          <w:rtl/>
        </w:rPr>
        <w:t>כמפורט</w:t>
      </w:r>
      <w:r w:rsidRPr="00F013CA">
        <w:rPr>
          <w:rFonts w:ascii="Arial" w:hAnsi="Arial"/>
          <w:szCs w:val="24"/>
          <w:rtl/>
        </w:rPr>
        <w:t xml:space="preserve"> </w:t>
      </w:r>
      <w:r w:rsidRPr="00F013CA">
        <w:rPr>
          <w:rFonts w:ascii="Arial" w:hAnsi="Arial" w:hint="cs"/>
          <w:szCs w:val="24"/>
          <w:rtl/>
        </w:rPr>
        <w:t>ב</w:t>
      </w:r>
      <w:r w:rsidRPr="00A32BF5">
        <w:rPr>
          <w:rFonts w:ascii="Arial" w:hAnsi="Arial" w:hint="cs"/>
          <w:b/>
          <w:bCs/>
          <w:szCs w:val="24"/>
          <w:rtl/>
        </w:rPr>
        <w:t>נספח ה'</w:t>
      </w:r>
      <w:r w:rsidRPr="00A32BF5">
        <w:rPr>
          <w:rFonts w:ascii="Arial" w:hAnsi="Arial"/>
          <w:b/>
          <w:bCs/>
          <w:szCs w:val="24"/>
          <w:rtl/>
        </w:rPr>
        <w:t xml:space="preserve"> </w:t>
      </w:r>
      <w:r w:rsidRPr="00F013CA">
        <w:rPr>
          <w:rFonts w:ascii="Arial" w:hAnsi="Arial" w:hint="cs"/>
          <w:szCs w:val="24"/>
          <w:rtl/>
        </w:rPr>
        <w:t>המצורף</w:t>
      </w:r>
      <w:r w:rsidRPr="00F013CA">
        <w:rPr>
          <w:rFonts w:ascii="Arial" w:hAnsi="Arial"/>
          <w:szCs w:val="24"/>
          <w:rtl/>
        </w:rPr>
        <w:t xml:space="preserve"> </w:t>
      </w:r>
      <w:r w:rsidRPr="00F013CA">
        <w:rPr>
          <w:rFonts w:ascii="Arial" w:hAnsi="Arial" w:hint="cs"/>
          <w:szCs w:val="24"/>
          <w:rtl/>
        </w:rPr>
        <w:t>למכרז</w:t>
      </w:r>
      <w:r w:rsidRPr="00F013CA">
        <w:rPr>
          <w:rFonts w:ascii="Arial" w:hAnsi="Arial"/>
          <w:szCs w:val="24"/>
          <w:rtl/>
        </w:rPr>
        <w:t xml:space="preserve"> </w:t>
      </w:r>
      <w:r w:rsidRPr="00F013CA">
        <w:rPr>
          <w:rFonts w:ascii="Arial" w:hAnsi="Arial" w:hint="cs"/>
          <w:szCs w:val="24"/>
          <w:rtl/>
        </w:rPr>
        <w:t>והיא</w:t>
      </w:r>
      <w:r w:rsidRPr="00F013CA">
        <w:rPr>
          <w:rFonts w:ascii="Arial" w:hAnsi="Arial"/>
          <w:szCs w:val="24"/>
          <w:rtl/>
        </w:rPr>
        <w:t xml:space="preserve"> </w:t>
      </w:r>
      <w:r w:rsidRPr="00F013CA">
        <w:rPr>
          <w:rFonts w:ascii="Arial" w:hAnsi="Arial" w:hint="cs"/>
          <w:szCs w:val="24"/>
          <w:rtl/>
        </w:rPr>
        <w:t>תיחתם</w:t>
      </w:r>
      <w:r w:rsidRPr="00F013CA">
        <w:rPr>
          <w:rFonts w:ascii="Arial" w:hAnsi="Arial"/>
          <w:szCs w:val="24"/>
          <w:rtl/>
        </w:rPr>
        <w:t xml:space="preserve"> </w:t>
      </w:r>
      <w:r w:rsidRPr="00F013CA">
        <w:rPr>
          <w:rFonts w:ascii="Arial" w:hAnsi="Arial" w:hint="cs"/>
          <w:szCs w:val="24"/>
          <w:rtl/>
        </w:rPr>
        <w:t>על</w:t>
      </w:r>
      <w:r w:rsidRPr="00F013CA">
        <w:rPr>
          <w:rFonts w:ascii="Arial" w:hAnsi="Arial"/>
          <w:szCs w:val="24"/>
          <w:rtl/>
        </w:rPr>
        <w:t>-</w:t>
      </w:r>
      <w:r w:rsidRPr="00F013CA">
        <w:rPr>
          <w:rFonts w:ascii="Arial" w:hAnsi="Arial" w:hint="cs"/>
          <w:szCs w:val="24"/>
          <w:rtl/>
        </w:rPr>
        <w:t>ידי</w:t>
      </w:r>
      <w:r w:rsidRPr="00F013CA">
        <w:rPr>
          <w:rFonts w:ascii="Arial" w:hAnsi="Arial"/>
          <w:szCs w:val="24"/>
          <w:rtl/>
        </w:rPr>
        <w:t xml:space="preserve"> </w:t>
      </w:r>
      <w:r w:rsidRPr="00F013CA">
        <w:rPr>
          <w:rFonts w:ascii="Arial" w:hAnsi="Arial" w:hint="cs"/>
          <w:szCs w:val="24"/>
          <w:rtl/>
        </w:rPr>
        <w:t>מורשי</w:t>
      </w:r>
      <w:r w:rsidRPr="00F013CA">
        <w:rPr>
          <w:rFonts w:ascii="Arial" w:hAnsi="Arial"/>
          <w:szCs w:val="24"/>
          <w:rtl/>
        </w:rPr>
        <w:t xml:space="preserve"> </w:t>
      </w:r>
      <w:r w:rsidRPr="00F013CA">
        <w:rPr>
          <w:rFonts w:ascii="Arial" w:hAnsi="Arial" w:hint="cs"/>
          <w:szCs w:val="24"/>
          <w:rtl/>
        </w:rPr>
        <w:t>חתימה</w:t>
      </w:r>
      <w:r w:rsidRPr="00F013CA">
        <w:rPr>
          <w:rFonts w:ascii="Arial" w:hAnsi="Arial"/>
          <w:szCs w:val="24"/>
          <w:rtl/>
        </w:rPr>
        <w:t xml:space="preserve"> </w:t>
      </w:r>
      <w:r w:rsidRPr="00F013CA">
        <w:rPr>
          <w:rFonts w:ascii="Arial" w:hAnsi="Arial" w:hint="cs"/>
          <w:szCs w:val="24"/>
          <w:rtl/>
        </w:rPr>
        <w:t>מטעם</w:t>
      </w:r>
      <w:r w:rsidRPr="00F013CA">
        <w:rPr>
          <w:rFonts w:ascii="Arial" w:hAnsi="Arial"/>
          <w:szCs w:val="24"/>
          <w:rtl/>
        </w:rPr>
        <w:t xml:space="preserve"> </w:t>
      </w:r>
      <w:r w:rsidRPr="00F013CA">
        <w:rPr>
          <w:rFonts w:ascii="Arial" w:hAnsi="Arial" w:hint="cs"/>
          <w:szCs w:val="24"/>
          <w:rtl/>
        </w:rPr>
        <w:t>הבנק</w:t>
      </w:r>
      <w:r w:rsidRPr="00F013CA">
        <w:rPr>
          <w:rFonts w:ascii="Arial" w:hAnsi="Arial"/>
          <w:szCs w:val="24"/>
          <w:rtl/>
        </w:rPr>
        <w:t xml:space="preserve"> / </w:t>
      </w:r>
      <w:r w:rsidRPr="00F013CA">
        <w:rPr>
          <w:rFonts w:ascii="Arial" w:hAnsi="Arial" w:hint="cs"/>
          <w:szCs w:val="24"/>
          <w:rtl/>
        </w:rPr>
        <w:t>חב</w:t>
      </w:r>
      <w:r w:rsidRPr="00F013CA">
        <w:rPr>
          <w:rFonts w:ascii="Arial" w:hAnsi="Arial"/>
          <w:szCs w:val="24"/>
          <w:rtl/>
        </w:rPr>
        <w:t xml:space="preserve">' </w:t>
      </w:r>
      <w:r w:rsidRPr="00F013CA">
        <w:rPr>
          <w:rFonts w:ascii="Arial" w:hAnsi="Arial" w:hint="cs"/>
          <w:szCs w:val="24"/>
          <w:rtl/>
        </w:rPr>
        <w:t>הביטוח</w:t>
      </w:r>
      <w:r w:rsidRPr="00F013CA">
        <w:rPr>
          <w:rFonts w:ascii="Arial" w:hAnsi="Arial"/>
          <w:szCs w:val="24"/>
          <w:rtl/>
        </w:rPr>
        <w:t xml:space="preserve">. </w:t>
      </w:r>
      <w:r w:rsidRPr="00F013CA">
        <w:rPr>
          <w:rFonts w:ascii="Arial" w:hAnsi="Arial" w:hint="cs"/>
          <w:szCs w:val="24"/>
          <w:rtl/>
        </w:rPr>
        <w:t>תוקפה</w:t>
      </w:r>
      <w:r w:rsidRPr="00F013CA">
        <w:rPr>
          <w:rFonts w:ascii="Arial" w:hAnsi="Arial"/>
          <w:szCs w:val="24"/>
          <w:rtl/>
        </w:rPr>
        <w:t xml:space="preserve"> </w:t>
      </w:r>
      <w:r w:rsidRPr="00F013CA">
        <w:rPr>
          <w:rFonts w:ascii="Arial" w:hAnsi="Arial" w:hint="cs"/>
          <w:szCs w:val="24"/>
          <w:rtl/>
        </w:rPr>
        <w:t>יהיה</w:t>
      </w:r>
      <w:r w:rsidRPr="00F013CA">
        <w:rPr>
          <w:rFonts w:ascii="Arial" w:hAnsi="Arial"/>
          <w:szCs w:val="24"/>
          <w:rtl/>
        </w:rPr>
        <w:t xml:space="preserve"> </w:t>
      </w:r>
      <w:r>
        <w:rPr>
          <w:rFonts w:ascii="Arial" w:hAnsi="Arial" w:hint="cs"/>
          <w:szCs w:val="24"/>
          <w:rtl/>
        </w:rPr>
        <w:t>מיום הגשת ההצעה</w:t>
      </w:r>
      <w:r w:rsidRPr="00F013CA">
        <w:rPr>
          <w:rFonts w:ascii="Arial" w:hAnsi="Arial" w:hint="cs"/>
          <w:szCs w:val="24"/>
          <w:rtl/>
        </w:rPr>
        <w:t xml:space="preserve"> </w:t>
      </w:r>
      <w:r w:rsidRPr="00F013CA">
        <w:rPr>
          <w:rFonts w:ascii="Arial" w:hAnsi="Arial" w:hint="eastAsia"/>
          <w:szCs w:val="24"/>
          <w:rtl/>
        </w:rPr>
        <w:t>או</w:t>
      </w:r>
      <w:r w:rsidRPr="00F013CA">
        <w:rPr>
          <w:rFonts w:ascii="Arial" w:hAnsi="Arial"/>
          <w:szCs w:val="24"/>
          <w:rtl/>
        </w:rPr>
        <w:t xml:space="preserve"> </w:t>
      </w:r>
      <w:r w:rsidRPr="00F013CA">
        <w:rPr>
          <w:rFonts w:ascii="Arial" w:hAnsi="Arial" w:hint="eastAsia"/>
          <w:szCs w:val="24"/>
          <w:rtl/>
        </w:rPr>
        <w:t>מועד</w:t>
      </w:r>
      <w:r w:rsidRPr="00F013CA">
        <w:rPr>
          <w:rFonts w:ascii="Arial" w:hAnsi="Arial"/>
          <w:szCs w:val="24"/>
          <w:rtl/>
        </w:rPr>
        <w:t xml:space="preserve"> </w:t>
      </w:r>
      <w:r w:rsidRPr="00F013CA">
        <w:rPr>
          <w:rFonts w:ascii="Arial" w:hAnsi="Arial" w:hint="eastAsia"/>
          <w:szCs w:val="24"/>
          <w:rtl/>
        </w:rPr>
        <w:t>מוקדם</w:t>
      </w:r>
      <w:r w:rsidRPr="00F013CA">
        <w:rPr>
          <w:rFonts w:ascii="Arial" w:hAnsi="Arial"/>
          <w:szCs w:val="24"/>
          <w:rtl/>
        </w:rPr>
        <w:t xml:space="preserve"> </w:t>
      </w:r>
      <w:r w:rsidRPr="00F013CA">
        <w:rPr>
          <w:rFonts w:ascii="Arial" w:hAnsi="Arial" w:hint="eastAsia"/>
          <w:szCs w:val="24"/>
          <w:rtl/>
        </w:rPr>
        <w:t>יותר</w:t>
      </w:r>
      <w:r w:rsidRPr="00F013CA">
        <w:rPr>
          <w:rFonts w:ascii="Arial" w:hAnsi="Arial" w:hint="cs"/>
          <w:szCs w:val="24"/>
          <w:rtl/>
        </w:rPr>
        <w:t xml:space="preserve"> ועד</w:t>
      </w:r>
      <w:r w:rsidRPr="00F013CA">
        <w:rPr>
          <w:rFonts w:ascii="Arial" w:hAnsi="Arial"/>
          <w:szCs w:val="24"/>
          <w:rtl/>
        </w:rPr>
        <w:t xml:space="preserve">  </w:t>
      </w:r>
      <w:r w:rsidRPr="00F013CA">
        <w:rPr>
          <w:rFonts w:ascii="Arial" w:hAnsi="Arial" w:hint="cs"/>
          <w:szCs w:val="24"/>
          <w:rtl/>
        </w:rPr>
        <w:t>ליום</w:t>
      </w:r>
      <w:r w:rsidRPr="00F013CA">
        <w:rPr>
          <w:rFonts w:ascii="Arial" w:hAnsi="Arial"/>
          <w:szCs w:val="24"/>
          <w:rtl/>
        </w:rPr>
        <w:t xml:space="preserve">  </w:t>
      </w:r>
      <w:r w:rsidR="0042602A">
        <w:rPr>
          <w:rFonts w:ascii="Arial" w:hAnsi="Arial" w:hint="cs"/>
          <w:b/>
          <w:bCs/>
          <w:szCs w:val="24"/>
          <w:rtl/>
        </w:rPr>
        <w:t>26.2.15.</w:t>
      </w:r>
    </w:p>
    <w:p w14:paraId="595739FB" w14:textId="77777777" w:rsidR="006F2513" w:rsidRPr="00F013CA" w:rsidRDefault="006F2513" w:rsidP="006F2513">
      <w:pPr>
        <w:pStyle w:val="af2"/>
        <w:spacing w:line="360" w:lineRule="auto"/>
        <w:ind w:left="1112"/>
        <w:jc w:val="both"/>
        <w:rPr>
          <w:rFonts w:ascii="Arial" w:hAnsi="Arial"/>
          <w:szCs w:val="24"/>
          <w:rtl/>
        </w:rPr>
      </w:pPr>
      <w:r w:rsidRPr="00F013CA">
        <w:rPr>
          <w:rFonts w:ascii="Arial" w:hAnsi="Arial" w:hint="cs"/>
          <w:szCs w:val="24"/>
          <w:rtl/>
        </w:rPr>
        <w:t>ערבות</w:t>
      </w:r>
      <w:r w:rsidRPr="00F013CA">
        <w:rPr>
          <w:rFonts w:ascii="Arial" w:hAnsi="Arial"/>
          <w:szCs w:val="24"/>
          <w:rtl/>
        </w:rPr>
        <w:t xml:space="preserve"> </w:t>
      </w:r>
      <w:r w:rsidRPr="00F013CA">
        <w:rPr>
          <w:rFonts w:ascii="Arial" w:hAnsi="Arial" w:hint="cs"/>
          <w:szCs w:val="24"/>
          <w:rtl/>
        </w:rPr>
        <w:t>מחברת</w:t>
      </w:r>
      <w:r w:rsidRPr="00F013CA">
        <w:rPr>
          <w:rFonts w:ascii="Arial" w:hAnsi="Arial"/>
          <w:szCs w:val="24"/>
          <w:rtl/>
        </w:rPr>
        <w:t xml:space="preserve"> </w:t>
      </w:r>
      <w:r w:rsidRPr="00F013CA">
        <w:rPr>
          <w:rFonts w:ascii="Arial" w:hAnsi="Arial" w:hint="cs"/>
          <w:szCs w:val="24"/>
          <w:rtl/>
        </w:rPr>
        <w:t>הביטוח</w:t>
      </w:r>
      <w:r w:rsidRPr="00F013CA">
        <w:rPr>
          <w:rFonts w:ascii="Arial" w:hAnsi="Arial"/>
          <w:szCs w:val="24"/>
          <w:rtl/>
        </w:rPr>
        <w:t xml:space="preserve"> </w:t>
      </w:r>
      <w:r w:rsidRPr="00F013CA">
        <w:rPr>
          <w:rFonts w:ascii="Arial" w:hAnsi="Arial" w:hint="cs"/>
          <w:szCs w:val="24"/>
          <w:rtl/>
        </w:rPr>
        <w:t>תינתן</w:t>
      </w:r>
      <w:r w:rsidRPr="00F013CA">
        <w:rPr>
          <w:rFonts w:ascii="Arial" w:hAnsi="Arial"/>
          <w:szCs w:val="24"/>
          <w:rtl/>
        </w:rPr>
        <w:t xml:space="preserve"> </w:t>
      </w:r>
      <w:r w:rsidRPr="00F013CA">
        <w:rPr>
          <w:rFonts w:ascii="Arial" w:hAnsi="Arial" w:hint="cs"/>
          <w:szCs w:val="24"/>
          <w:rtl/>
        </w:rPr>
        <w:t>מחברה</w:t>
      </w:r>
      <w:r w:rsidRPr="00F013CA">
        <w:rPr>
          <w:rFonts w:ascii="Arial" w:hAnsi="Arial"/>
          <w:szCs w:val="24"/>
          <w:rtl/>
        </w:rPr>
        <w:t xml:space="preserve"> </w:t>
      </w:r>
      <w:r w:rsidRPr="00F013CA">
        <w:rPr>
          <w:rFonts w:ascii="Arial" w:hAnsi="Arial" w:hint="cs"/>
          <w:szCs w:val="24"/>
          <w:rtl/>
        </w:rPr>
        <w:t>שברשותה</w:t>
      </w:r>
      <w:r w:rsidRPr="00F013CA">
        <w:rPr>
          <w:rFonts w:ascii="Arial" w:hAnsi="Arial"/>
          <w:szCs w:val="24"/>
          <w:rtl/>
        </w:rPr>
        <w:t xml:space="preserve"> </w:t>
      </w:r>
      <w:r w:rsidRPr="00F013CA">
        <w:rPr>
          <w:rFonts w:ascii="Arial" w:hAnsi="Arial" w:hint="cs"/>
          <w:szCs w:val="24"/>
          <w:rtl/>
        </w:rPr>
        <w:t>רישיון</w:t>
      </w:r>
      <w:r w:rsidRPr="00F013CA">
        <w:rPr>
          <w:rFonts w:ascii="Arial" w:hAnsi="Arial"/>
          <w:szCs w:val="24"/>
          <w:rtl/>
        </w:rPr>
        <w:t xml:space="preserve"> </w:t>
      </w:r>
      <w:r w:rsidRPr="00F013CA">
        <w:rPr>
          <w:rFonts w:ascii="Arial" w:hAnsi="Arial" w:hint="cs"/>
          <w:szCs w:val="24"/>
          <w:rtl/>
        </w:rPr>
        <w:t>לעסוק</w:t>
      </w:r>
      <w:r w:rsidRPr="00F013CA">
        <w:rPr>
          <w:rFonts w:ascii="Arial" w:hAnsi="Arial"/>
          <w:szCs w:val="24"/>
          <w:rtl/>
        </w:rPr>
        <w:t xml:space="preserve"> </w:t>
      </w:r>
      <w:r w:rsidRPr="00F013CA">
        <w:rPr>
          <w:rFonts w:ascii="Arial" w:hAnsi="Arial" w:hint="cs"/>
          <w:szCs w:val="24"/>
          <w:rtl/>
        </w:rPr>
        <w:t>בביטוח</w:t>
      </w:r>
      <w:r w:rsidRPr="00F013CA">
        <w:rPr>
          <w:rFonts w:ascii="Arial" w:hAnsi="Arial"/>
          <w:szCs w:val="24"/>
          <w:rtl/>
        </w:rPr>
        <w:t xml:space="preserve"> </w:t>
      </w:r>
      <w:r w:rsidRPr="00F013CA">
        <w:rPr>
          <w:rFonts w:ascii="Arial" w:hAnsi="Arial" w:hint="cs"/>
          <w:szCs w:val="24"/>
          <w:rtl/>
        </w:rPr>
        <w:t>ע</w:t>
      </w:r>
      <w:r w:rsidRPr="00F013CA">
        <w:rPr>
          <w:rFonts w:ascii="Arial" w:hAnsi="Arial"/>
          <w:szCs w:val="24"/>
          <w:rtl/>
        </w:rPr>
        <w:t>"</w:t>
      </w:r>
      <w:r w:rsidRPr="00F013CA">
        <w:rPr>
          <w:rFonts w:ascii="Arial" w:hAnsi="Arial" w:hint="cs"/>
          <w:szCs w:val="24"/>
          <w:rtl/>
        </w:rPr>
        <w:t>פ</w:t>
      </w:r>
      <w:r w:rsidRPr="00F013CA">
        <w:rPr>
          <w:rFonts w:ascii="Arial" w:hAnsi="Arial"/>
          <w:szCs w:val="24"/>
          <w:rtl/>
        </w:rPr>
        <w:t xml:space="preserve"> </w:t>
      </w:r>
      <w:r w:rsidRPr="00F013CA">
        <w:rPr>
          <w:rFonts w:ascii="Arial" w:hAnsi="Arial" w:hint="cs"/>
          <w:szCs w:val="24"/>
          <w:rtl/>
        </w:rPr>
        <w:t>חוק</w:t>
      </w:r>
      <w:r w:rsidRPr="00F013CA">
        <w:rPr>
          <w:rFonts w:ascii="Arial" w:hAnsi="Arial"/>
          <w:szCs w:val="24"/>
          <w:rtl/>
        </w:rPr>
        <w:t xml:space="preserve"> </w:t>
      </w:r>
      <w:r w:rsidRPr="00F013CA">
        <w:rPr>
          <w:rFonts w:ascii="Arial" w:hAnsi="Arial" w:hint="cs"/>
          <w:szCs w:val="24"/>
          <w:rtl/>
        </w:rPr>
        <w:t>הפיקוח על</w:t>
      </w:r>
      <w:r w:rsidRPr="00F013CA">
        <w:rPr>
          <w:rFonts w:ascii="Arial" w:hAnsi="Arial"/>
          <w:szCs w:val="24"/>
          <w:rtl/>
        </w:rPr>
        <w:t xml:space="preserve"> </w:t>
      </w:r>
      <w:r w:rsidRPr="00F013CA">
        <w:rPr>
          <w:rFonts w:ascii="Arial" w:hAnsi="Arial" w:hint="cs"/>
          <w:szCs w:val="24"/>
          <w:rtl/>
        </w:rPr>
        <w:t>נכסי</w:t>
      </w:r>
      <w:r w:rsidRPr="00F013CA">
        <w:rPr>
          <w:rFonts w:ascii="Arial" w:hAnsi="Arial"/>
          <w:szCs w:val="24"/>
          <w:rtl/>
        </w:rPr>
        <w:t xml:space="preserve"> </w:t>
      </w:r>
      <w:r w:rsidRPr="00F013CA">
        <w:rPr>
          <w:rFonts w:ascii="Arial" w:hAnsi="Arial" w:hint="cs"/>
          <w:szCs w:val="24"/>
          <w:rtl/>
        </w:rPr>
        <w:t>הביטוח</w:t>
      </w:r>
      <w:r w:rsidRPr="00F013CA">
        <w:rPr>
          <w:rFonts w:ascii="Arial" w:hAnsi="Arial"/>
          <w:szCs w:val="24"/>
          <w:rtl/>
        </w:rPr>
        <w:t xml:space="preserve">, </w:t>
      </w:r>
      <w:r w:rsidRPr="00F013CA">
        <w:rPr>
          <w:rFonts w:ascii="Arial" w:hAnsi="Arial" w:hint="cs"/>
          <w:szCs w:val="24"/>
          <w:rtl/>
        </w:rPr>
        <w:t>התשמ</w:t>
      </w:r>
      <w:r w:rsidRPr="00F013CA">
        <w:rPr>
          <w:rFonts w:ascii="Arial" w:hAnsi="Arial"/>
          <w:szCs w:val="24"/>
          <w:rtl/>
        </w:rPr>
        <w:t>"</w:t>
      </w:r>
      <w:r w:rsidRPr="00F013CA">
        <w:rPr>
          <w:rFonts w:ascii="Arial" w:hAnsi="Arial" w:hint="cs"/>
          <w:szCs w:val="24"/>
          <w:rtl/>
        </w:rPr>
        <w:t>א</w:t>
      </w:r>
      <w:r w:rsidRPr="00F013CA">
        <w:rPr>
          <w:rFonts w:ascii="Arial" w:hAnsi="Arial"/>
          <w:szCs w:val="24"/>
          <w:rtl/>
        </w:rPr>
        <w:t xml:space="preserve">- 1981. </w:t>
      </w:r>
      <w:r w:rsidRPr="00F013CA">
        <w:rPr>
          <w:rFonts w:ascii="Arial" w:hAnsi="Arial" w:hint="cs"/>
          <w:szCs w:val="24"/>
          <w:rtl/>
        </w:rPr>
        <w:t>החתימה</w:t>
      </w:r>
      <w:r w:rsidRPr="00F013CA">
        <w:rPr>
          <w:rFonts w:ascii="Arial" w:hAnsi="Arial"/>
          <w:szCs w:val="24"/>
          <w:rtl/>
        </w:rPr>
        <w:t xml:space="preserve"> </w:t>
      </w:r>
      <w:r w:rsidRPr="00F013CA">
        <w:rPr>
          <w:rFonts w:ascii="Arial" w:hAnsi="Arial" w:hint="cs"/>
          <w:szCs w:val="24"/>
          <w:rtl/>
        </w:rPr>
        <w:t>על</w:t>
      </w:r>
      <w:r w:rsidRPr="00F013CA">
        <w:rPr>
          <w:rFonts w:ascii="Arial" w:hAnsi="Arial"/>
          <w:szCs w:val="24"/>
          <w:rtl/>
        </w:rPr>
        <w:t xml:space="preserve"> </w:t>
      </w:r>
      <w:r w:rsidRPr="00F013CA">
        <w:rPr>
          <w:rFonts w:ascii="Arial" w:hAnsi="Arial" w:hint="cs"/>
          <w:szCs w:val="24"/>
          <w:rtl/>
        </w:rPr>
        <w:t>ערבות</w:t>
      </w:r>
      <w:r w:rsidRPr="00F013CA">
        <w:rPr>
          <w:rFonts w:ascii="Arial" w:hAnsi="Arial"/>
          <w:szCs w:val="24"/>
          <w:rtl/>
        </w:rPr>
        <w:t xml:space="preserve"> </w:t>
      </w:r>
      <w:r w:rsidRPr="00F013CA">
        <w:rPr>
          <w:rFonts w:ascii="Arial" w:hAnsi="Arial" w:hint="cs"/>
          <w:szCs w:val="24"/>
          <w:rtl/>
        </w:rPr>
        <w:t>זו</w:t>
      </w:r>
      <w:r w:rsidRPr="00F013CA">
        <w:rPr>
          <w:rFonts w:ascii="Arial" w:hAnsi="Arial"/>
          <w:szCs w:val="24"/>
          <w:rtl/>
        </w:rPr>
        <w:t xml:space="preserve"> </w:t>
      </w:r>
      <w:r w:rsidRPr="00F013CA">
        <w:rPr>
          <w:rFonts w:ascii="Arial" w:hAnsi="Arial" w:hint="cs"/>
          <w:szCs w:val="24"/>
          <w:rtl/>
        </w:rPr>
        <w:t>תהיה</w:t>
      </w:r>
      <w:r w:rsidRPr="00F013CA">
        <w:rPr>
          <w:rFonts w:ascii="Arial" w:hAnsi="Arial"/>
          <w:szCs w:val="24"/>
          <w:rtl/>
        </w:rPr>
        <w:t xml:space="preserve"> </w:t>
      </w:r>
      <w:r w:rsidRPr="00F013CA">
        <w:rPr>
          <w:rFonts w:ascii="Arial" w:hAnsi="Arial" w:hint="cs"/>
          <w:szCs w:val="24"/>
          <w:rtl/>
        </w:rPr>
        <w:t>של</w:t>
      </w:r>
      <w:r w:rsidRPr="00F013CA">
        <w:rPr>
          <w:rFonts w:ascii="Arial" w:hAnsi="Arial"/>
          <w:szCs w:val="24"/>
          <w:rtl/>
        </w:rPr>
        <w:t xml:space="preserve"> </w:t>
      </w:r>
      <w:r w:rsidRPr="00F013CA">
        <w:rPr>
          <w:rFonts w:ascii="Arial" w:hAnsi="Arial" w:hint="cs"/>
          <w:szCs w:val="24"/>
          <w:rtl/>
        </w:rPr>
        <w:t>חברת</w:t>
      </w:r>
      <w:r w:rsidRPr="00F013CA">
        <w:rPr>
          <w:rFonts w:ascii="Arial" w:hAnsi="Arial"/>
          <w:szCs w:val="24"/>
          <w:rtl/>
        </w:rPr>
        <w:t xml:space="preserve"> </w:t>
      </w:r>
      <w:r w:rsidRPr="00F013CA">
        <w:rPr>
          <w:rFonts w:ascii="Arial" w:hAnsi="Arial" w:hint="cs"/>
          <w:szCs w:val="24"/>
          <w:rtl/>
        </w:rPr>
        <w:t>הביטוח</w:t>
      </w:r>
      <w:r w:rsidRPr="00F013CA">
        <w:rPr>
          <w:rFonts w:ascii="Arial" w:hAnsi="Arial"/>
          <w:szCs w:val="24"/>
          <w:rtl/>
        </w:rPr>
        <w:t xml:space="preserve"> </w:t>
      </w:r>
      <w:r w:rsidRPr="00F013CA">
        <w:rPr>
          <w:rFonts w:ascii="Arial" w:hAnsi="Arial" w:hint="cs"/>
          <w:szCs w:val="24"/>
          <w:rtl/>
        </w:rPr>
        <w:t>ולא</w:t>
      </w:r>
      <w:r w:rsidRPr="00F013CA">
        <w:rPr>
          <w:rFonts w:ascii="Arial" w:hAnsi="Arial"/>
          <w:szCs w:val="24"/>
          <w:rtl/>
        </w:rPr>
        <w:t xml:space="preserve"> </w:t>
      </w:r>
      <w:r w:rsidRPr="00F013CA">
        <w:rPr>
          <w:rFonts w:ascii="Arial" w:hAnsi="Arial" w:hint="cs"/>
          <w:szCs w:val="24"/>
          <w:rtl/>
        </w:rPr>
        <w:t>של</w:t>
      </w:r>
      <w:r w:rsidRPr="00F013CA">
        <w:rPr>
          <w:rFonts w:ascii="Arial" w:hAnsi="Arial"/>
          <w:szCs w:val="24"/>
          <w:rtl/>
        </w:rPr>
        <w:t xml:space="preserve"> </w:t>
      </w:r>
      <w:r w:rsidRPr="00F013CA">
        <w:rPr>
          <w:rFonts w:ascii="Arial" w:hAnsi="Arial" w:hint="cs"/>
          <w:szCs w:val="24"/>
          <w:rtl/>
        </w:rPr>
        <w:t>סוכן</w:t>
      </w:r>
      <w:r w:rsidRPr="00F013CA">
        <w:rPr>
          <w:rFonts w:ascii="Arial" w:hAnsi="Arial"/>
          <w:szCs w:val="24"/>
          <w:rtl/>
        </w:rPr>
        <w:t xml:space="preserve"> </w:t>
      </w:r>
      <w:r w:rsidRPr="00F013CA">
        <w:rPr>
          <w:rFonts w:ascii="Arial" w:hAnsi="Arial" w:hint="cs"/>
          <w:szCs w:val="24"/>
          <w:rtl/>
        </w:rPr>
        <w:t>מטעמה ועדת</w:t>
      </w:r>
      <w:r w:rsidRPr="00F013CA">
        <w:rPr>
          <w:rFonts w:ascii="Arial" w:hAnsi="Arial"/>
          <w:szCs w:val="24"/>
          <w:rtl/>
        </w:rPr>
        <w:t xml:space="preserve"> </w:t>
      </w:r>
      <w:r w:rsidRPr="00F013CA">
        <w:rPr>
          <w:rFonts w:ascii="Arial" w:hAnsi="Arial" w:hint="cs"/>
          <w:szCs w:val="24"/>
          <w:rtl/>
        </w:rPr>
        <w:t>המכרזים</w:t>
      </w:r>
      <w:r w:rsidRPr="00F013CA">
        <w:rPr>
          <w:rFonts w:ascii="Arial" w:hAnsi="Arial"/>
          <w:szCs w:val="24"/>
          <w:rtl/>
        </w:rPr>
        <w:t xml:space="preserve"> </w:t>
      </w:r>
      <w:r w:rsidRPr="00F013CA">
        <w:rPr>
          <w:rFonts w:ascii="Arial" w:hAnsi="Arial" w:hint="cs"/>
          <w:szCs w:val="24"/>
          <w:rtl/>
        </w:rPr>
        <w:t>תהיה</w:t>
      </w:r>
      <w:r w:rsidRPr="00F013CA">
        <w:rPr>
          <w:rFonts w:ascii="Arial" w:hAnsi="Arial"/>
          <w:szCs w:val="24"/>
          <w:rtl/>
        </w:rPr>
        <w:t xml:space="preserve"> </w:t>
      </w:r>
      <w:r w:rsidRPr="00F013CA">
        <w:rPr>
          <w:rFonts w:ascii="Arial" w:hAnsi="Arial" w:hint="cs"/>
          <w:szCs w:val="24"/>
          <w:rtl/>
        </w:rPr>
        <w:t>רשאית</w:t>
      </w:r>
      <w:r w:rsidRPr="00F013CA">
        <w:rPr>
          <w:rFonts w:ascii="Arial" w:hAnsi="Arial"/>
          <w:szCs w:val="24"/>
          <w:rtl/>
        </w:rPr>
        <w:t xml:space="preserve"> </w:t>
      </w:r>
      <w:r w:rsidRPr="00F013CA">
        <w:rPr>
          <w:rFonts w:ascii="Arial" w:hAnsi="Arial" w:hint="cs"/>
          <w:szCs w:val="24"/>
          <w:rtl/>
        </w:rPr>
        <w:t>לדרוש</w:t>
      </w:r>
      <w:r w:rsidRPr="00F013CA">
        <w:rPr>
          <w:rFonts w:ascii="Arial" w:hAnsi="Arial"/>
          <w:szCs w:val="24"/>
          <w:rtl/>
        </w:rPr>
        <w:t xml:space="preserve"> </w:t>
      </w:r>
      <w:r w:rsidRPr="00F013CA">
        <w:rPr>
          <w:rFonts w:ascii="Arial" w:hAnsi="Arial" w:hint="cs"/>
          <w:szCs w:val="24"/>
          <w:rtl/>
        </w:rPr>
        <w:t>הארכת</w:t>
      </w:r>
      <w:r w:rsidRPr="00F013CA">
        <w:rPr>
          <w:rFonts w:ascii="Arial" w:hAnsi="Arial"/>
          <w:szCs w:val="24"/>
          <w:rtl/>
        </w:rPr>
        <w:t>/</w:t>
      </w:r>
      <w:r w:rsidRPr="00F013CA">
        <w:rPr>
          <w:rFonts w:ascii="Arial" w:hAnsi="Arial" w:hint="cs"/>
          <w:szCs w:val="24"/>
          <w:rtl/>
        </w:rPr>
        <w:t>ות</w:t>
      </w:r>
      <w:r w:rsidRPr="00F013CA">
        <w:rPr>
          <w:rFonts w:ascii="Arial" w:hAnsi="Arial"/>
          <w:szCs w:val="24"/>
          <w:rtl/>
        </w:rPr>
        <w:t xml:space="preserve"> </w:t>
      </w:r>
      <w:r w:rsidRPr="00F013CA">
        <w:rPr>
          <w:rFonts w:ascii="Arial" w:hAnsi="Arial" w:hint="cs"/>
          <w:szCs w:val="24"/>
          <w:rtl/>
        </w:rPr>
        <w:t>תוקף</w:t>
      </w:r>
      <w:r w:rsidRPr="00F013CA">
        <w:rPr>
          <w:rFonts w:ascii="Arial" w:hAnsi="Arial"/>
          <w:szCs w:val="24"/>
          <w:rtl/>
        </w:rPr>
        <w:t xml:space="preserve"> </w:t>
      </w:r>
      <w:r w:rsidRPr="00F013CA">
        <w:rPr>
          <w:rFonts w:ascii="Arial" w:hAnsi="Arial" w:hint="cs"/>
          <w:szCs w:val="24"/>
          <w:rtl/>
        </w:rPr>
        <w:t>הערבות</w:t>
      </w:r>
      <w:r w:rsidRPr="00F013CA">
        <w:rPr>
          <w:rFonts w:ascii="Arial" w:hAnsi="Arial"/>
          <w:szCs w:val="24"/>
          <w:rtl/>
        </w:rPr>
        <w:t xml:space="preserve">, </w:t>
      </w:r>
      <w:r w:rsidRPr="00F013CA">
        <w:rPr>
          <w:rFonts w:ascii="Arial" w:hAnsi="Arial" w:hint="cs"/>
          <w:szCs w:val="24"/>
          <w:rtl/>
        </w:rPr>
        <w:t>כל</w:t>
      </w:r>
      <w:r w:rsidRPr="00F013CA">
        <w:rPr>
          <w:rFonts w:ascii="Arial" w:hAnsi="Arial"/>
          <w:szCs w:val="24"/>
          <w:rtl/>
        </w:rPr>
        <w:t xml:space="preserve"> </w:t>
      </w:r>
      <w:r w:rsidRPr="00F013CA">
        <w:rPr>
          <w:rFonts w:ascii="Arial" w:hAnsi="Arial" w:hint="cs"/>
          <w:szCs w:val="24"/>
          <w:rtl/>
        </w:rPr>
        <w:t>עוד</w:t>
      </w:r>
      <w:r w:rsidRPr="00F013CA">
        <w:rPr>
          <w:rFonts w:ascii="Arial" w:hAnsi="Arial"/>
          <w:szCs w:val="24"/>
          <w:rtl/>
        </w:rPr>
        <w:t xml:space="preserve"> </w:t>
      </w:r>
      <w:r w:rsidRPr="00F013CA">
        <w:rPr>
          <w:rFonts w:ascii="Arial" w:hAnsi="Arial" w:hint="cs"/>
          <w:szCs w:val="24"/>
          <w:rtl/>
        </w:rPr>
        <w:t>לא</w:t>
      </w:r>
      <w:r w:rsidRPr="00F013CA">
        <w:rPr>
          <w:rFonts w:ascii="Arial" w:hAnsi="Arial"/>
          <w:szCs w:val="24"/>
          <w:rtl/>
        </w:rPr>
        <w:t xml:space="preserve"> </w:t>
      </w:r>
      <w:r w:rsidRPr="00F013CA">
        <w:rPr>
          <w:rFonts w:ascii="Arial" w:hAnsi="Arial" w:hint="cs"/>
          <w:szCs w:val="24"/>
          <w:rtl/>
        </w:rPr>
        <w:t>התקבלה</w:t>
      </w:r>
      <w:r w:rsidRPr="00F013CA">
        <w:rPr>
          <w:rFonts w:ascii="Arial" w:hAnsi="Arial"/>
          <w:szCs w:val="24"/>
          <w:rtl/>
        </w:rPr>
        <w:t xml:space="preserve"> </w:t>
      </w:r>
      <w:r w:rsidRPr="00F013CA">
        <w:rPr>
          <w:rFonts w:ascii="Arial" w:hAnsi="Arial" w:hint="cs"/>
          <w:szCs w:val="24"/>
          <w:rtl/>
        </w:rPr>
        <w:t>החלטה</w:t>
      </w:r>
      <w:r w:rsidRPr="00F013CA">
        <w:rPr>
          <w:rFonts w:ascii="Arial" w:hAnsi="Arial"/>
          <w:szCs w:val="24"/>
          <w:rtl/>
        </w:rPr>
        <w:t xml:space="preserve"> </w:t>
      </w:r>
      <w:r w:rsidRPr="00F013CA">
        <w:rPr>
          <w:rFonts w:ascii="Arial" w:hAnsi="Arial" w:hint="cs"/>
          <w:szCs w:val="24"/>
          <w:rtl/>
        </w:rPr>
        <w:t>בדבר</w:t>
      </w:r>
      <w:r w:rsidRPr="00F013CA">
        <w:rPr>
          <w:rFonts w:ascii="Arial" w:hAnsi="Arial"/>
          <w:szCs w:val="24"/>
          <w:rtl/>
        </w:rPr>
        <w:t xml:space="preserve"> </w:t>
      </w:r>
      <w:r w:rsidRPr="00F013CA">
        <w:rPr>
          <w:rFonts w:ascii="Arial" w:hAnsi="Arial" w:hint="cs"/>
          <w:szCs w:val="24"/>
          <w:rtl/>
        </w:rPr>
        <w:t>זוכה</w:t>
      </w:r>
      <w:r w:rsidRPr="00F013CA">
        <w:rPr>
          <w:rFonts w:ascii="Arial" w:hAnsi="Arial"/>
          <w:szCs w:val="24"/>
          <w:rtl/>
        </w:rPr>
        <w:t xml:space="preserve"> </w:t>
      </w:r>
      <w:r w:rsidRPr="00F013CA">
        <w:rPr>
          <w:rFonts w:ascii="Arial" w:hAnsi="Arial" w:hint="cs"/>
          <w:szCs w:val="24"/>
          <w:rtl/>
        </w:rPr>
        <w:t>במכרז</w:t>
      </w:r>
      <w:r w:rsidRPr="00F013CA">
        <w:rPr>
          <w:rFonts w:ascii="Arial" w:hAnsi="Arial"/>
          <w:szCs w:val="24"/>
          <w:rtl/>
        </w:rPr>
        <w:t>.</w:t>
      </w:r>
    </w:p>
    <w:p w14:paraId="02584235" w14:textId="77777777" w:rsidR="006F2513" w:rsidRPr="00F013CA" w:rsidRDefault="006F2513" w:rsidP="006F2513">
      <w:pPr>
        <w:pStyle w:val="af2"/>
        <w:spacing w:line="360" w:lineRule="auto"/>
        <w:ind w:left="1112"/>
        <w:jc w:val="both"/>
        <w:rPr>
          <w:rFonts w:ascii="Arial" w:hAnsi="Arial"/>
          <w:szCs w:val="24"/>
          <w:rtl/>
        </w:rPr>
      </w:pPr>
      <w:r w:rsidRPr="00F013CA">
        <w:rPr>
          <w:rFonts w:ascii="Arial" w:hAnsi="Arial" w:hint="cs"/>
          <w:szCs w:val="24"/>
          <w:rtl/>
        </w:rPr>
        <w:t>כמו</w:t>
      </w:r>
      <w:r w:rsidRPr="00F013CA">
        <w:rPr>
          <w:rFonts w:ascii="Arial" w:hAnsi="Arial"/>
          <w:szCs w:val="24"/>
          <w:rtl/>
        </w:rPr>
        <w:t xml:space="preserve"> </w:t>
      </w:r>
      <w:r w:rsidRPr="00F013CA">
        <w:rPr>
          <w:rFonts w:ascii="Arial" w:hAnsi="Arial" w:hint="cs"/>
          <w:szCs w:val="24"/>
          <w:rtl/>
        </w:rPr>
        <w:t>כן</w:t>
      </w:r>
      <w:r w:rsidRPr="00F013CA">
        <w:rPr>
          <w:rFonts w:ascii="Arial" w:hAnsi="Arial"/>
          <w:szCs w:val="24"/>
          <w:rtl/>
        </w:rPr>
        <w:t xml:space="preserve">, </w:t>
      </w:r>
      <w:r w:rsidRPr="00F013CA">
        <w:rPr>
          <w:rFonts w:ascii="Arial" w:hAnsi="Arial" w:hint="cs"/>
          <w:szCs w:val="24"/>
          <w:rtl/>
        </w:rPr>
        <w:t>אם</w:t>
      </w:r>
      <w:r w:rsidRPr="00F013CA">
        <w:rPr>
          <w:rFonts w:ascii="Arial" w:hAnsi="Arial"/>
          <w:szCs w:val="24"/>
          <w:rtl/>
        </w:rPr>
        <w:t xml:space="preserve"> </w:t>
      </w:r>
      <w:r w:rsidRPr="00F013CA">
        <w:rPr>
          <w:rFonts w:ascii="Arial" w:hAnsi="Arial" w:hint="cs"/>
          <w:szCs w:val="24"/>
          <w:rtl/>
        </w:rPr>
        <w:t>תקופת</w:t>
      </w:r>
      <w:r w:rsidRPr="00F013CA">
        <w:rPr>
          <w:rFonts w:ascii="Arial" w:hAnsi="Arial"/>
          <w:szCs w:val="24"/>
          <w:rtl/>
        </w:rPr>
        <w:t xml:space="preserve"> </w:t>
      </w:r>
      <w:r w:rsidRPr="00F013CA">
        <w:rPr>
          <w:rFonts w:ascii="Arial" w:hAnsi="Arial" w:hint="cs"/>
          <w:szCs w:val="24"/>
          <w:rtl/>
        </w:rPr>
        <w:t>הזמן</w:t>
      </w:r>
      <w:r w:rsidRPr="00F013CA">
        <w:rPr>
          <w:rFonts w:ascii="Arial" w:hAnsi="Arial"/>
          <w:szCs w:val="24"/>
          <w:rtl/>
        </w:rPr>
        <w:t xml:space="preserve"> </w:t>
      </w:r>
      <w:r w:rsidRPr="00F013CA">
        <w:rPr>
          <w:rFonts w:ascii="Arial" w:hAnsi="Arial" w:hint="cs"/>
          <w:szCs w:val="24"/>
          <w:rtl/>
        </w:rPr>
        <w:t>שתידרש</w:t>
      </w:r>
      <w:r w:rsidRPr="00F013CA">
        <w:rPr>
          <w:rFonts w:ascii="Arial" w:hAnsi="Arial"/>
          <w:szCs w:val="24"/>
          <w:rtl/>
        </w:rPr>
        <w:t xml:space="preserve"> </w:t>
      </w:r>
      <w:r w:rsidRPr="00F013CA">
        <w:rPr>
          <w:rFonts w:ascii="Arial" w:hAnsi="Arial" w:hint="cs"/>
          <w:szCs w:val="24"/>
          <w:rtl/>
        </w:rPr>
        <w:t>עד</w:t>
      </w:r>
      <w:r w:rsidRPr="00F013CA">
        <w:rPr>
          <w:rFonts w:ascii="Arial" w:hAnsi="Arial"/>
          <w:szCs w:val="24"/>
          <w:rtl/>
        </w:rPr>
        <w:t xml:space="preserve"> </w:t>
      </w:r>
      <w:r w:rsidRPr="00F013CA">
        <w:rPr>
          <w:rFonts w:ascii="Arial" w:hAnsi="Arial" w:hint="cs"/>
          <w:szCs w:val="24"/>
          <w:rtl/>
        </w:rPr>
        <w:t>לבחירת</w:t>
      </w:r>
      <w:r w:rsidRPr="00F013CA">
        <w:rPr>
          <w:rFonts w:ascii="Arial" w:hAnsi="Arial"/>
          <w:szCs w:val="24"/>
          <w:rtl/>
        </w:rPr>
        <w:t xml:space="preserve"> </w:t>
      </w:r>
      <w:r w:rsidRPr="00F013CA">
        <w:rPr>
          <w:rFonts w:ascii="Arial" w:hAnsi="Arial" w:hint="cs"/>
          <w:szCs w:val="24"/>
          <w:rtl/>
        </w:rPr>
        <w:t>הזוכה</w:t>
      </w:r>
      <w:r w:rsidRPr="00F013CA">
        <w:rPr>
          <w:rFonts w:ascii="Arial" w:hAnsi="Arial"/>
          <w:szCs w:val="24"/>
          <w:rtl/>
        </w:rPr>
        <w:t xml:space="preserve"> </w:t>
      </w:r>
      <w:r w:rsidRPr="00F013CA">
        <w:rPr>
          <w:rFonts w:ascii="Arial" w:hAnsi="Arial" w:hint="cs"/>
          <w:szCs w:val="24"/>
          <w:rtl/>
        </w:rPr>
        <w:t>תארך</w:t>
      </w:r>
      <w:r w:rsidRPr="00F013CA">
        <w:rPr>
          <w:rFonts w:ascii="Arial" w:hAnsi="Arial"/>
          <w:szCs w:val="24"/>
          <w:rtl/>
        </w:rPr>
        <w:t xml:space="preserve"> </w:t>
      </w:r>
      <w:r w:rsidRPr="00F013CA">
        <w:rPr>
          <w:rFonts w:ascii="Arial" w:hAnsi="Arial" w:hint="cs"/>
          <w:szCs w:val="24"/>
          <w:rtl/>
        </w:rPr>
        <w:t>מעל</w:t>
      </w:r>
      <w:r w:rsidRPr="00F013CA">
        <w:rPr>
          <w:rFonts w:ascii="Arial" w:hAnsi="Arial"/>
          <w:szCs w:val="24"/>
          <w:rtl/>
        </w:rPr>
        <w:t xml:space="preserve"> </w:t>
      </w:r>
      <w:r w:rsidRPr="00F013CA">
        <w:rPr>
          <w:rFonts w:ascii="Arial" w:hAnsi="Arial" w:hint="cs"/>
          <w:szCs w:val="24"/>
          <w:rtl/>
        </w:rPr>
        <w:t>שישה</w:t>
      </w:r>
      <w:r w:rsidRPr="00F013CA">
        <w:rPr>
          <w:rFonts w:ascii="Arial" w:hAnsi="Arial"/>
          <w:szCs w:val="24"/>
          <w:rtl/>
        </w:rPr>
        <w:t xml:space="preserve"> </w:t>
      </w:r>
      <w:r w:rsidRPr="00F013CA">
        <w:rPr>
          <w:rFonts w:ascii="Arial" w:hAnsi="Arial" w:hint="cs"/>
          <w:szCs w:val="24"/>
          <w:rtl/>
        </w:rPr>
        <w:t>חודשים</w:t>
      </w:r>
      <w:r w:rsidRPr="00F013CA">
        <w:rPr>
          <w:rFonts w:ascii="Arial" w:hAnsi="Arial"/>
          <w:szCs w:val="24"/>
          <w:rtl/>
        </w:rPr>
        <w:t xml:space="preserve">, </w:t>
      </w:r>
      <w:r w:rsidRPr="00F013CA">
        <w:rPr>
          <w:rFonts w:ascii="Arial" w:hAnsi="Arial" w:hint="cs"/>
          <w:szCs w:val="24"/>
          <w:rtl/>
        </w:rPr>
        <w:t>תהא</w:t>
      </w:r>
      <w:r w:rsidRPr="00F013CA">
        <w:rPr>
          <w:rFonts w:ascii="Arial" w:hAnsi="Arial"/>
          <w:szCs w:val="24"/>
          <w:rtl/>
        </w:rPr>
        <w:t xml:space="preserve"> </w:t>
      </w:r>
      <w:r w:rsidRPr="00F013CA">
        <w:rPr>
          <w:rFonts w:ascii="Arial" w:hAnsi="Arial" w:hint="cs"/>
          <w:szCs w:val="24"/>
          <w:rtl/>
        </w:rPr>
        <w:t>ועדת</w:t>
      </w:r>
      <w:r w:rsidRPr="00F013CA">
        <w:rPr>
          <w:rFonts w:ascii="Arial" w:hAnsi="Arial"/>
          <w:szCs w:val="24"/>
          <w:rtl/>
        </w:rPr>
        <w:t xml:space="preserve"> </w:t>
      </w:r>
      <w:r w:rsidRPr="00F013CA">
        <w:rPr>
          <w:rFonts w:ascii="Arial" w:hAnsi="Arial" w:hint="cs"/>
          <w:szCs w:val="24"/>
          <w:rtl/>
        </w:rPr>
        <w:t>המכרזים</w:t>
      </w:r>
      <w:r w:rsidRPr="00F013CA">
        <w:rPr>
          <w:rFonts w:ascii="Arial" w:hAnsi="Arial"/>
          <w:szCs w:val="24"/>
          <w:rtl/>
        </w:rPr>
        <w:t xml:space="preserve"> </w:t>
      </w:r>
      <w:r w:rsidRPr="00F013CA">
        <w:rPr>
          <w:rFonts w:ascii="Arial" w:hAnsi="Arial" w:hint="cs"/>
          <w:szCs w:val="24"/>
          <w:rtl/>
        </w:rPr>
        <w:t>רשאית</w:t>
      </w:r>
      <w:r w:rsidRPr="00F013CA">
        <w:rPr>
          <w:rFonts w:ascii="Arial" w:hAnsi="Arial"/>
          <w:szCs w:val="24"/>
          <w:rtl/>
        </w:rPr>
        <w:t xml:space="preserve"> </w:t>
      </w:r>
      <w:r w:rsidRPr="00F013CA">
        <w:rPr>
          <w:rFonts w:ascii="Arial" w:hAnsi="Arial" w:hint="cs"/>
          <w:szCs w:val="24"/>
          <w:rtl/>
        </w:rPr>
        <w:t>לדרוש</w:t>
      </w:r>
      <w:r w:rsidRPr="00F013CA">
        <w:rPr>
          <w:rFonts w:ascii="Arial" w:hAnsi="Arial"/>
          <w:szCs w:val="24"/>
          <w:rtl/>
        </w:rPr>
        <w:t xml:space="preserve"> </w:t>
      </w:r>
      <w:r w:rsidRPr="00F013CA">
        <w:rPr>
          <w:rFonts w:ascii="Arial" w:hAnsi="Arial" w:hint="cs"/>
          <w:szCs w:val="24"/>
          <w:rtl/>
        </w:rPr>
        <w:t>החלפת</w:t>
      </w:r>
      <w:r w:rsidRPr="00F013CA">
        <w:rPr>
          <w:rFonts w:ascii="Arial" w:hAnsi="Arial"/>
          <w:szCs w:val="24"/>
          <w:rtl/>
        </w:rPr>
        <w:t xml:space="preserve"> </w:t>
      </w:r>
      <w:r w:rsidRPr="00F013CA">
        <w:rPr>
          <w:rFonts w:ascii="Arial" w:hAnsi="Arial" w:hint="cs"/>
          <w:szCs w:val="24"/>
          <w:rtl/>
        </w:rPr>
        <w:t>המחאות</w:t>
      </w:r>
      <w:r w:rsidRPr="00F013CA">
        <w:rPr>
          <w:rFonts w:ascii="Arial" w:hAnsi="Arial"/>
          <w:szCs w:val="24"/>
          <w:rtl/>
        </w:rPr>
        <w:t xml:space="preserve"> </w:t>
      </w:r>
      <w:r w:rsidRPr="00F013CA">
        <w:rPr>
          <w:rFonts w:ascii="Arial" w:hAnsi="Arial" w:hint="cs"/>
          <w:szCs w:val="24"/>
          <w:rtl/>
        </w:rPr>
        <w:t>בנקאיות</w:t>
      </w:r>
      <w:r w:rsidRPr="00F013CA">
        <w:rPr>
          <w:rFonts w:ascii="Arial" w:hAnsi="Arial"/>
          <w:szCs w:val="24"/>
          <w:rtl/>
        </w:rPr>
        <w:t xml:space="preserve"> </w:t>
      </w:r>
      <w:r w:rsidRPr="00F013CA">
        <w:rPr>
          <w:rFonts w:ascii="Arial" w:hAnsi="Arial" w:hint="cs"/>
          <w:szCs w:val="24"/>
          <w:rtl/>
        </w:rPr>
        <w:t>בערבות</w:t>
      </w:r>
      <w:r w:rsidRPr="00F013CA">
        <w:rPr>
          <w:rFonts w:ascii="Arial" w:hAnsi="Arial"/>
          <w:szCs w:val="24"/>
          <w:rtl/>
        </w:rPr>
        <w:t xml:space="preserve"> </w:t>
      </w:r>
      <w:r w:rsidRPr="00F013CA">
        <w:rPr>
          <w:rFonts w:ascii="Arial" w:hAnsi="Arial" w:hint="cs"/>
          <w:szCs w:val="24"/>
          <w:rtl/>
        </w:rPr>
        <w:t>בנוסח</w:t>
      </w:r>
      <w:r w:rsidRPr="00F013CA">
        <w:rPr>
          <w:rFonts w:ascii="Arial" w:hAnsi="Arial"/>
          <w:szCs w:val="24"/>
          <w:rtl/>
        </w:rPr>
        <w:t xml:space="preserve"> </w:t>
      </w:r>
      <w:r w:rsidRPr="00F013CA">
        <w:rPr>
          <w:rFonts w:ascii="Arial" w:hAnsi="Arial" w:hint="cs"/>
          <w:szCs w:val="24"/>
          <w:rtl/>
        </w:rPr>
        <w:t>ובדרישות</w:t>
      </w:r>
      <w:r w:rsidRPr="00F013CA">
        <w:rPr>
          <w:rFonts w:ascii="Arial" w:hAnsi="Arial"/>
          <w:szCs w:val="24"/>
          <w:rtl/>
        </w:rPr>
        <w:t xml:space="preserve"> </w:t>
      </w:r>
      <w:r w:rsidRPr="00F013CA">
        <w:rPr>
          <w:rFonts w:ascii="Arial" w:hAnsi="Arial" w:hint="cs"/>
          <w:szCs w:val="24"/>
          <w:rtl/>
        </w:rPr>
        <w:t>המפורטות</w:t>
      </w:r>
      <w:r w:rsidRPr="00F013CA">
        <w:rPr>
          <w:rFonts w:ascii="Arial" w:hAnsi="Arial"/>
          <w:szCs w:val="24"/>
          <w:rtl/>
        </w:rPr>
        <w:t xml:space="preserve"> </w:t>
      </w:r>
      <w:r w:rsidRPr="00F013CA">
        <w:rPr>
          <w:rFonts w:ascii="Arial" w:hAnsi="Arial" w:hint="cs"/>
          <w:szCs w:val="24"/>
          <w:rtl/>
        </w:rPr>
        <w:t>במכרז.</w:t>
      </w:r>
    </w:p>
    <w:p w14:paraId="0EF08D93" w14:textId="77777777" w:rsidR="006F2513" w:rsidRPr="00F013CA" w:rsidRDefault="006F2513" w:rsidP="006F2513">
      <w:pPr>
        <w:pStyle w:val="af2"/>
        <w:spacing w:line="360" w:lineRule="auto"/>
        <w:ind w:left="1112"/>
        <w:jc w:val="both"/>
        <w:rPr>
          <w:rFonts w:ascii="Arial" w:hAnsi="Arial"/>
          <w:szCs w:val="24"/>
          <w:rtl/>
        </w:rPr>
      </w:pPr>
      <w:r w:rsidRPr="00F013CA">
        <w:rPr>
          <w:rFonts w:ascii="Arial" w:hAnsi="Arial" w:hint="cs"/>
          <w:szCs w:val="24"/>
          <w:rtl/>
        </w:rPr>
        <w:t>ועדת</w:t>
      </w:r>
      <w:r w:rsidRPr="00F013CA">
        <w:rPr>
          <w:rFonts w:ascii="Arial" w:hAnsi="Arial"/>
          <w:szCs w:val="24"/>
          <w:rtl/>
        </w:rPr>
        <w:t xml:space="preserve"> </w:t>
      </w:r>
      <w:r w:rsidRPr="00F013CA">
        <w:rPr>
          <w:rFonts w:ascii="Arial" w:hAnsi="Arial" w:hint="cs"/>
          <w:szCs w:val="24"/>
          <w:rtl/>
        </w:rPr>
        <w:t>המכרזים</w:t>
      </w:r>
      <w:r w:rsidRPr="00F013CA">
        <w:rPr>
          <w:rFonts w:ascii="Arial" w:hAnsi="Arial"/>
          <w:szCs w:val="24"/>
          <w:rtl/>
        </w:rPr>
        <w:t xml:space="preserve"> </w:t>
      </w:r>
      <w:r w:rsidRPr="00F013CA">
        <w:rPr>
          <w:rFonts w:ascii="Arial" w:hAnsi="Arial" w:hint="cs"/>
          <w:szCs w:val="24"/>
          <w:rtl/>
        </w:rPr>
        <w:t>תהיה</w:t>
      </w:r>
      <w:r w:rsidRPr="00F013CA">
        <w:rPr>
          <w:rFonts w:ascii="Arial" w:hAnsi="Arial"/>
          <w:szCs w:val="24"/>
          <w:rtl/>
        </w:rPr>
        <w:t xml:space="preserve"> </w:t>
      </w:r>
      <w:r w:rsidRPr="00F013CA">
        <w:rPr>
          <w:rFonts w:ascii="Arial" w:hAnsi="Arial" w:hint="cs"/>
          <w:szCs w:val="24"/>
          <w:rtl/>
        </w:rPr>
        <w:t>רשאית</w:t>
      </w:r>
      <w:r w:rsidRPr="00F013CA">
        <w:rPr>
          <w:rFonts w:ascii="Arial" w:hAnsi="Arial"/>
          <w:szCs w:val="24"/>
          <w:rtl/>
        </w:rPr>
        <w:t xml:space="preserve"> </w:t>
      </w:r>
      <w:r w:rsidRPr="00F013CA">
        <w:rPr>
          <w:rFonts w:ascii="Arial" w:hAnsi="Arial" w:hint="cs"/>
          <w:szCs w:val="24"/>
          <w:rtl/>
        </w:rPr>
        <w:t>לחלט</w:t>
      </w:r>
      <w:r w:rsidRPr="00F013CA">
        <w:rPr>
          <w:rFonts w:ascii="Arial" w:hAnsi="Arial"/>
          <w:szCs w:val="24"/>
          <w:rtl/>
        </w:rPr>
        <w:t xml:space="preserve"> </w:t>
      </w:r>
      <w:r w:rsidRPr="00F013CA">
        <w:rPr>
          <w:rFonts w:ascii="Arial" w:hAnsi="Arial" w:hint="cs"/>
          <w:szCs w:val="24"/>
          <w:rtl/>
        </w:rPr>
        <w:t>את</w:t>
      </w:r>
      <w:r w:rsidRPr="00F013CA">
        <w:rPr>
          <w:rFonts w:ascii="Arial" w:hAnsi="Arial"/>
          <w:szCs w:val="24"/>
          <w:rtl/>
        </w:rPr>
        <w:t xml:space="preserve"> </w:t>
      </w:r>
      <w:r w:rsidRPr="00F013CA">
        <w:rPr>
          <w:rFonts w:ascii="Arial" w:hAnsi="Arial" w:hint="cs"/>
          <w:szCs w:val="24"/>
          <w:rtl/>
        </w:rPr>
        <w:t>סכום</w:t>
      </w:r>
      <w:r w:rsidRPr="00F013CA">
        <w:rPr>
          <w:rFonts w:ascii="Arial" w:hAnsi="Arial"/>
          <w:szCs w:val="24"/>
          <w:rtl/>
        </w:rPr>
        <w:t xml:space="preserve"> </w:t>
      </w:r>
      <w:r w:rsidRPr="00F013CA">
        <w:rPr>
          <w:rFonts w:ascii="Arial" w:hAnsi="Arial" w:hint="cs"/>
          <w:szCs w:val="24"/>
          <w:rtl/>
        </w:rPr>
        <w:t>הערבות</w:t>
      </w:r>
      <w:r w:rsidRPr="00F013CA">
        <w:rPr>
          <w:rFonts w:ascii="Arial" w:hAnsi="Arial"/>
          <w:szCs w:val="24"/>
          <w:rtl/>
        </w:rPr>
        <w:t xml:space="preserve">, </w:t>
      </w:r>
      <w:r w:rsidRPr="00F013CA">
        <w:rPr>
          <w:rFonts w:ascii="Arial" w:hAnsi="Arial" w:hint="cs"/>
          <w:szCs w:val="24"/>
          <w:rtl/>
        </w:rPr>
        <w:t>כולו</w:t>
      </w:r>
      <w:r w:rsidRPr="00F013CA">
        <w:rPr>
          <w:rFonts w:ascii="Arial" w:hAnsi="Arial"/>
          <w:szCs w:val="24"/>
          <w:rtl/>
        </w:rPr>
        <w:t xml:space="preserve"> </w:t>
      </w:r>
      <w:r w:rsidRPr="00F013CA">
        <w:rPr>
          <w:rFonts w:ascii="Arial" w:hAnsi="Arial" w:hint="cs"/>
          <w:szCs w:val="24"/>
          <w:rtl/>
        </w:rPr>
        <w:t>או</w:t>
      </w:r>
      <w:r w:rsidRPr="00F013CA">
        <w:rPr>
          <w:rFonts w:ascii="Arial" w:hAnsi="Arial"/>
          <w:szCs w:val="24"/>
          <w:rtl/>
        </w:rPr>
        <w:t xml:space="preserve"> </w:t>
      </w:r>
      <w:r w:rsidRPr="00F013CA">
        <w:rPr>
          <w:rFonts w:ascii="Arial" w:hAnsi="Arial" w:hint="cs"/>
          <w:szCs w:val="24"/>
          <w:rtl/>
        </w:rPr>
        <w:t>חלקו</w:t>
      </w:r>
      <w:r w:rsidRPr="00F013CA">
        <w:rPr>
          <w:rFonts w:ascii="Arial" w:hAnsi="Arial"/>
          <w:szCs w:val="24"/>
          <w:rtl/>
        </w:rPr>
        <w:t xml:space="preserve">, </w:t>
      </w:r>
      <w:r w:rsidRPr="00F013CA">
        <w:rPr>
          <w:rFonts w:ascii="Arial" w:hAnsi="Arial" w:hint="cs"/>
          <w:szCs w:val="24"/>
          <w:rtl/>
        </w:rPr>
        <w:t>במידה</w:t>
      </w:r>
      <w:r w:rsidRPr="00F013CA">
        <w:rPr>
          <w:rFonts w:ascii="Arial" w:hAnsi="Arial"/>
          <w:szCs w:val="24"/>
          <w:rtl/>
        </w:rPr>
        <w:t xml:space="preserve"> </w:t>
      </w:r>
      <w:r w:rsidRPr="00F013CA">
        <w:rPr>
          <w:rFonts w:ascii="Arial" w:hAnsi="Arial" w:hint="cs"/>
          <w:szCs w:val="24"/>
          <w:rtl/>
        </w:rPr>
        <w:t>וחזר</w:t>
      </w:r>
      <w:r w:rsidRPr="00F013CA">
        <w:rPr>
          <w:rFonts w:ascii="Arial" w:hAnsi="Arial"/>
          <w:szCs w:val="24"/>
          <w:rtl/>
        </w:rPr>
        <w:t xml:space="preserve"> </w:t>
      </w:r>
      <w:r w:rsidRPr="00F013CA">
        <w:rPr>
          <w:rFonts w:ascii="Arial" w:hAnsi="Arial" w:hint="cs"/>
          <w:szCs w:val="24"/>
          <w:rtl/>
        </w:rPr>
        <w:t>בו</w:t>
      </w:r>
      <w:r w:rsidRPr="00F013CA">
        <w:rPr>
          <w:rFonts w:ascii="Arial" w:hAnsi="Arial"/>
          <w:szCs w:val="24"/>
          <w:rtl/>
        </w:rPr>
        <w:t xml:space="preserve"> </w:t>
      </w:r>
      <w:r w:rsidRPr="00F013CA">
        <w:rPr>
          <w:rFonts w:ascii="Arial" w:hAnsi="Arial" w:hint="cs"/>
          <w:szCs w:val="24"/>
          <w:rtl/>
        </w:rPr>
        <w:t>מציע</w:t>
      </w:r>
      <w:r w:rsidRPr="00F013CA">
        <w:rPr>
          <w:rFonts w:ascii="Arial" w:hAnsi="Arial"/>
          <w:szCs w:val="24"/>
          <w:rtl/>
        </w:rPr>
        <w:t xml:space="preserve"> </w:t>
      </w:r>
      <w:r w:rsidRPr="00F013CA">
        <w:rPr>
          <w:rFonts w:ascii="Arial" w:hAnsi="Arial" w:hint="cs"/>
          <w:szCs w:val="24"/>
          <w:rtl/>
        </w:rPr>
        <w:t>מהצעתו</w:t>
      </w:r>
      <w:r w:rsidRPr="00F013CA">
        <w:rPr>
          <w:rFonts w:ascii="Arial" w:hAnsi="Arial"/>
          <w:szCs w:val="24"/>
          <w:rtl/>
        </w:rPr>
        <w:t xml:space="preserve"> </w:t>
      </w:r>
      <w:r w:rsidRPr="00F013CA">
        <w:rPr>
          <w:rFonts w:ascii="Arial" w:hAnsi="Arial" w:hint="cs"/>
          <w:szCs w:val="24"/>
          <w:rtl/>
        </w:rPr>
        <w:t>לאחר</w:t>
      </w:r>
      <w:r w:rsidRPr="00F013CA">
        <w:rPr>
          <w:rFonts w:ascii="Arial" w:hAnsi="Arial"/>
          <w:szCs w:val="24"/>
          <w:rtl/>
        </w:rPr>
        <w:t xml:space="preserve"> </w:t>
      </w:r>
      <w:r w:rsidRPr="00F013CA">
        <w:rPr>
          <w:rFonts w:ascii="Arial" w:hAnsi="Arial" w:hint="cs"/>
          <w:szCs w:val="24"/>
          <w:rtl/>
        </w:rPr>
        <w:t>פתיחת</w:t>
      </w:r>
      <w:r w:rsidRPr="00F013CA">
        <w:rPr>
          <w:rFonts w:ascii="Arial" w:hAnsi="Arial"/>
          <w:szCs w:val="24"/>
          <w:rtl/>
        </w:rPr>
        <w:t xml:space="preserve"> </w:t>
      </w:r>
      <w:r w:rsidRPr="00F013CA">
        <w:rPr>
          <w:rFonts w:ascii="Arial" w:hAnsi="Arial" w:hint="cs"/>
          <w:szCs w:val="24"/>
          <w:rtl/>
        </w:rPr>
        <w:t>תיבת</w:t>
      </w:r>
      <w:r w:rsidRPr="00F013CA">
        <w:rPr>
          <w:rFonts w:ascii="Arial" w:hAnsi="Arial"/>
          <w:szCs w:val="24"/>
          <w:rtl/>
        </w:rPr>
        <w:t xml:space="preserve"> </w:t>
      </w:r>
      <w:r w:rsidRPr="00F013CA">
        <w:rPr>
          <w:rFonts w:ascii="Arial" w:hAnsi="Arial" w:hint="cs"/>
          <w:szCs w:val="24"/>
          <w:rtl/>
        </w:rPr>
        <w:t>המכרזים</w:t>
      </w:r>
      <w:r w:rsidRPr="00F013CA">
        <w:rPr>
          <w:rFonts w:ascii="Arial" w:hAnsi="Arial"/>
          <w:szCs w:val="24"/>
          <w:rtl/>
        </w:rPr>
        <w:t xml:space="preserve"> </w:t>
      </w:r>
      <w:r w:rsidRPr="00F013CA">
        <w:rPr>
          <w:rFonts w:ascii="Arial" w:hAnsi="Arial" w:hint="cs"/>
          <w:szCs w:val="24"/>
          <w:rtl/>
        </w:rPr>
        <w:t>או</w:t>
      </w:r>
      <w:r w:rsidRPr="00F013CA">
        <w:rPr>
          <w:rFonts w:ascii="Arial" w:hAnsi="Arial"/>
          <w:szCs w:val="24"/>
          <w:rtl/>
        </w:rPr>
        <w:t xml:space="preserve"> </w:t>
      </w:r>
      <w:r w:rsidRPr="00F013CA">
        <w:rPr>
          <w:rFonts w:ascii="Arial" w:hAnsi="Arial" w:hint="cs"/>
          <w:szCs w:val="24"/>
          <w:rtl/>
        </w:rPr>
        <w:t>בנסיבות</w:t>
      </w:r>
      <w:r w:rsidRPr="00F013CA">
        <w:rPr>
          <w:rFonts w:ascii="Arial" w:hAnsi="Arial"/>
          <w:szCs w:val="24"/>
          <w:rtl/>
        </w:rPr>
        <w:t xml:space="preserve"> </w:t>
      </w:r>
      <w:r w:rsidRPr="00F013CA">
        <w:rPr>
          <w:rFonts w:ascii="Arial" w:hAnsi="Arial" w:hint="cs"/>
          <w:szCs w:val="24"/>
          <w:rtl/>
        </w:rPr>
        <w:t>שבהן</w:t>
      </w:r>
      <w:r w:rsidRPr="00F013CA">
        <w:rPr>
          <w:rFonts w:ascii="Arial" w:hAnsi="Arial"/>
          <w:szCs w:val="24"/>
          <w:rtl/>
        </w:rPr>
        <w:t xml:space="preserve"> </w:t>
      </w:r>
      <w:r w:rsidRPr="00F013CA">
        <w:rPr>
          <w:rFonts w:ascii="Arial" w:hAnsi="Arial" w:hint="cs"/>
          <w:szCs w:val="24"/>
          <w:rtl/>
        </w:rPr>
        <w:t>מציע</w:t>
      </w:r>
      <w:r w:rsidRPr="00F013CA">
        <w:rPr>
          <w:rFonts w:ascii="Arial" w:hAnsi="Arial"/>
          <w:szCs w:val="24"/>
          <w:rtl/>
        </w:rPr>
        <w:t xml:space="preserve"> </w:t>
      </w:r>
      <w:r w:rsidRPr="00F013CA">
        <w:rPr>
          <w:rFonts w:ascii="Arial" w:hAnsi="Arial" w:hint="cs"/>
          <w:szCs w:val="24"/>
          <w:rtl/>
        </w:rPr>
        <w:t>שזכה</w:t>
      </w:r>
      <w:r w:rsidRPr="00F013CA">
        <w:rPr>
          <w:rFonts w:ascii="Arial" w:hAnsi="Arial"/>
          <w:szCs w:val="24"/>
          <w:rtl/>
        </w:rPr>
        <w:t xml:space="preserve"> </w:t>
      </w:r>
      <w:r w:rsidRPr="00F013CA">
        <w:rPr>
          <w:rFonts w:ascii="Arial" w:hAnsi="Arial" w:hint="cs"/>
          <w:szCs w:val="24"/>
          <w:rtl/>
        </w:rPr>
        <w:t>במכרז</w:t>
      </w:r>
      <w:r w:rsidRPr="00F013CA">
        <w:rPr>
          <w:rFonts w:ascii="Arial" w:hAnsi="Arial"/>
          <w:szCs w:val="24"/>
          <w:rtl/>
        </w:rPr>
        <w:t xml:space="preserve"> </w:t>
      </w:r>
      <w:r w:rsidRPr="00F013CA">
        <w:rPr>
          <w:rFonts w:ascii="Arial" w:hAnsi="Arial" w:hint="cs"/>
          <w:szCs w:val="24"/>
          <w:rtl/>
        </w:rPr>
        <w:t>סירב</w:t>
      </w:r>
      <w:r w:rsidRPr="00F013CA">
        <w:rPr>
          <w:rFonts w:ascii="Arial" w:hAnsi="Arial"/>
          <w:szCs w:val="24"/>
          <w:rtl/>
        </w:rPr>
        <w:t xml:space="preserve"> </w:t>
      </w:r>
      <w:r w:rsidRPr="00F013CA">
        <w:rPr>
          <w:rFonts w:ascii="Arial" w:hAnsi="Arial" w:hint="cs"/>
          <w:szCs w:val="24"/>
          <w:rtl/>
        </w:rPr>
        <w:t>לחתום</w:t>
      </w:r>
      <w:r w:rsidRPr="00F013CA">
        <w:rPr>
          <w:rFonts w:ascii="Arial" w:hAnsi="Arial"/>
          <w:szCs w:val="24"/>
          <w:rtl/>
        </w:rPr>
        <w:t xml:space="preserve"> </w:t>
      </w:r>
      <w:r w:rsidRPr="00F013CA">
        <w:rPr>
          <w:rFonts w:ascii="Arial" w:hAnsi="Arial" w:hint="cs"/>
          <w:szCs w:val="24"/>
          <w:rtl/>
        </w:rPr>
        <w:t>על</w:t>
      </w:r>
      <w:r w:rsidRPr="00F013CA">
        <w:rPr>
          <w:rFonts w:ascii="Arial" w:hAnsi="Arial"/>
          <w:szCs w:val="24"/>
          <w:rtl/>
        </w:rPr>
        <w:t xml:space="preserve"> </w:t>
      </w:r>
      <w:r w:rsidRPr="00F013CA">
        <w:rPr>
          <w:rFonts w:ascii="Arial" w:hAnsi="Arial" w:hint="cs"/>
          <w:szCs w:val="24"/>
          <w:rtl/>
        </w:rPr>
        <w:t>הסכם</w:t>
      </w:r>
      <w:r w:rsidRPr="00F013CA">
        <w:rPr>
          <w:rFonts w:ascii="Arial" w:hAnsi="Arial"/>
          <w:szCs w:val="24"/>
          <w:rtl/>
        </w:rPr>
        <w:t xml:space="preserve">, </w:t>
      </w:r>
      <w:r w:rsidRPr="00F013CA">
        <w:rPr>
          <w:rFonts w:ascii="Arial" w:hAnsi="Arial" w:hint="cs"/>
          <w:szCs w:val="24"/>
          <w:rtl/>
        </w:rPr>
        <w:t>לא</w:t>
      </w:r>
      <w:r w:rsidRPr="00F013CA">
        <w:rPr>
          <w:rFonts w:ascii="Arial" w:hAnsi="Arial"/>
          <w:szCs w:val="24"/>
          <w:rtl/>
        </w:rPr>
        <w:t xml:space="preserve"> </w:t>
      </w:r>
      <w:r w:rsidRPr="00F013CA">
        <w:rPr>
          <w:rFonts w:ascii="Arial" w:hAnsi="Arial" w:hint="cs"/>
          <w:szCs w:val="24"/>
          <w:rtl/>
        </w:rPr>
        <w:t>צירף</w:t>
      </w:r>
      <w:r w:rsidRPr="00F013CA">
        <w:rPr>
          <w:rFonts w:ascii="Arial" w:hAnsi="Arial"/>
          <w:szCs w:val="24"/>
          <w:rtl/>
        </w:rPr>
        <w:t xml:space="preserve"> </w:t>
      </w:r>
      <w:r w:rsidRPr="00F013CA">
        <w:rPr>
          <w:rFonts w:ascii="Arial" w:hAnsi="Arial" w:hint="cs"/>
          <w:szCs w:val="24"/>
          <w:rtl/>
        </w:rPr>
        <w:t>ערבות</w:t>
      </w:r>
      <w:r w:rsidRPr="00F013CA">
        <w:rPr>
          <w:rFonts w:ascii="Arial" w:hAnsi="Arial"/>
          <w:szCs w:val="24"/>
          <w:rtl/>
        </w:rPr>
        <w:t xml:space="preserve"> </w:t>
      </w:r>
      <w:r w:rsidRPr="00F013CA">
        <w:rPr>
          <w:rFonts w:ascii="Arial" w:hAnsi="Arial" w:hint="cs"/>
          <w:szCs w:val="24"/>
          <w:rtl/>
        </w:rPr>
        <w:t>ביצוע</w:t>
      </w:r>
      <w:r w:rsidRPr="00F013CA">
        <w:rPr>
          <w:rFonts w:ascii="Arial" w:hAnsi="Arial"/>
          <w:szCs w:val="24"/>
          <w:rtl/>
        </w:rPr>
        <w:t xml:space="preserve"> </w:t>
      </w:r>
      <w:r w:rsidRPr="00F013CA">
        <w:rPr>
          <w:rFonts w:ascii="Arial" w:hAnsi="Arial" w:hint="cs"/>
          <w:szCs w:val="24"/>
          <w:rtl/>
        </w:rPr>
        <w:t>או</w:t>
      </w:r>
      <w:r w:rsidRPr="00F013CA">
        <w:rPr>
          <w:rFonts w:ascii="Arial" w:hAnsi="Arial"/>
          <w:szCs w:val="24"/>
          <w:rtl/>
        </w:rPr>
        <w:t xml:space="preserve"> </w:t>
      </w:r>
      <w:r w:rsidRPr="00F013CA">
        <w:rPr>
          <w:rFonts w:ascii="Arial" w:hAnsi="Arial" w:hint="cs"/>
          <w:szCs w:val="24"/>
          <w:rtl/>
        </w:rPr>
        <w:t>סירב</w:t>
      </w:r>
      <w:r w:rsidRPr="00F013CA">
        <w:rPr>
          <w:rFonts w:ascii="Arial" w:hAnsi="Arial"/>
          <w:szCs w:val="24"/>
          <w:rtl/>
        </w:rPr>
        <w:t xml:space="preserve"> </w:t>
      </w:r>
      <w:r w:rsidRPr="00F013CA">
        <w:rPr>
          <w:rFonts w:ascii="Arial" w:hAnsi="Arial" w:hint="cs"/>
          <w:szCs w:val="24"/>
          <w:rtl/>
        </w:rPr>
        <w:t>למלא</w:t>
      </w:r>
      <w:r w:rsidRPr="00F013CA">
        <w:rPr>
          <w:rFonts w:ascii="Arial" w:hAnsi="Arial"/>
          <w:szCs w:val="24"/>
          <w:rtl/>
        </w:rPr>
        <w:t xml:space="preserve"> </w:t>
      </w:r>
      <w:r w:rsidRPr="00F013CA">
        <w:rPr>
          <w:rFonts w:ascii="Arial" w:hAnsi="Arial" w:hint="cs"/>
          <w:szCs w:val="24"/>
          <w:rtl/>
        </w:rPr>
        <w:t>אחר</w:t>
      </w:r>
      <w:r w:rsidRPr="00F013CA">
        <w:rPr>
          <w:rFonts w:ascii="Arial" w:hAnsi="Arial"/>
          <w:szCs w:val="24"/>
          <w:rtl/>
        </w:rPr>
        <w:t xml:space="preserve"> </w:t>
      </w:r>
      <w:r w:rsidRPr="00F013CA">
        <w:rPr>
          <w:rFonts w:ascii="Arial" w:hAnsi="Arial" w:hint="cs"/>
          <w:szCs w:val="24"/>
          <w:rtl/>
        </w:rPr>
        <w:t>דרישה</w:t>
      </w:r>
      <w:r w:rsidRPr="00F013CA">
        <w:rPr>
          <w:rFonts w:ascii="Arial" w:hAnsi="Arial"/>
          <w:szCs w:val="24"/>
          <w:rtl/>
        </w:rPr>
        <w:t xml:space="preserve"> </w:t>
      </w:r>
      <w:r w:rsidRPr="00F013CA">
        <w:rPr>
          <w:rFonts w:ascii="Arial" w:hAnsi="Arial" w:hint="cs"/>
          <w:szCs w:val="24"/>
          <w:rtl/>
        </w:rPr>
        <w:t>אחרת</w:t>
      </w:r>
      <w:r w:rsidRPr="00F013CA">
        <w:rPr>
          <w:rFonts w:ascii="Arial" w:hAnsi="Arial"/>
          <w:szCs w:val="24"/>
          <w:rtl/>
        </w:rPr>
        <w:t xml:space="preserve"> </w:t>
      </w:r>
      <w:r w:rsidRPr="00F013CA">
        <w:rPr>
          <w:rFonts w:ascii="Arial" w:hAnsi="Arial" w:hint="cs"/>
          <w:szCs w:val="24"/>
          <w:rtl/>
        </w:rPr>
        <w:t>שבה</w:t>
      </w:r>
      <w:r w:rsidRPr="00F013CA">
        <w:rPr>
          <w:rFonts w:ascii="Arial" w:hAnsi="Arial"/>
          <w:szCs w:val="24"/>
          <w:rtl/>
        </w:rPr>
        <w:t xml:space="preserve"> </w:t>
      </w:r>
      <w:r w:rsidRPr="00F013CA">
        <w:rPr>
          <w:rFonts w:ascii="Arial" w:hAnsi="Arial" w:hint="cs"/>
          <w:szCs w:val="24"/>
          <w:rtl/>
        </w:rPr>
        <w:t>הוא</w:t>
      </w:r>
      <w:r w:rsidRPr="00F013CA">
        <w:rPr>
          <w:rFonts w:ascii="Arial" w:hAnsi="Arial"/>
          <w:szCs w:val="24"/>
          <w:rtl/>
        </w:rPr>
        <w:t xml:space="preserve"> </w:t>
      </w:r>
      <w:r w:rsidRPr="00F013CA">
        <w:rPr>
          <w:rFonts w:ascii="Arial" w:hAnsi="Arial" w:hint="cs"/>
          <w:szCs w:val="24"/>
          <w:rtl/>
        </w:rPr>
        <w:t>מחויב</w:t>
      </w:r>
      <w:r w:rsidRPr="00F013CA">
        <w:rPr>
          <w:rFonts w:ascii="Arial" w:hAnsi="Arial"/>
          <w:szCs w:val="24"/>
          <w:rtl/>
        </w:rPr>
        <w:t xml:space="preserve"> </w:t>
      </w:r>
      <w:r w:rsidRPr="00F013CA">
        <w:rPr>
          <w:rFonts w:ascii="Arial" w:hAnsi="Arial" w:hint="cs"/>
          <w:szCs w:val="24"/>
          <w:rtl/>
        </w:rPr>
        <w:t>בהתאם</w:t>
      </w:r>
      <w:r w:rsidRPr="00F013CA">
        <w:rPr>
          <w:rFonts w:ascii="Arial" w:hAnsi="Arial"/>
          <w:szCs w:val="24"/>
          <w:rtl/>
        </w:rPr>
        <w:t xml:space="preserve"> </w:t>
      </w:r>
      <w:r w:rsidRPr="00F013CA">
        <w:rPr>
          <w:rFonts w:ascii="Arial" w:hAnsi="Arial" w:hint="cs"/>
          <w:szCs w:val="24"/>
          <w:rtl/>
        </w:rPr>
        <w:t>לקבוע</w:t>
      </w:r>
      <w:r w:rsidRPr="00F013CA">
        <w:rPr>
          <w:rFonts w:ascii="Arial" w:hAnsi="Arial"/>
          <w:szCs w:val="24"/>
          <w:rtl/>
        </w:rPr>
        <w:t xml:space="preserve"> </w:t>
      </w:r>
      <w:r w:rsidRPr="00F013CA">
        <w:rPr>
          <w:rFonts w:ascii="Arial" w:hAnsi="Arial" w:hint="cs"/>
          <w:szCs w:val="24"/>
          <w:rtl/>
        </w:rPr>
        <w:t>בהצעתו</w:t>
      </w:r>
      <w:r w:rsidRPr="00F013CA">
        <w:rPr>
          <w:rFonts w:ascii="Arial" w:hAnsi="Arial"/>
          <w:szCs w:val="24"/>
          <w:rtl/>
        </w:rPr>
        <w:t xml:space="preserve"> </w:t>
      </w:r>
      <w:r w:rsidRPr="00F013CA">
        <w:rPr>
          <w:rFonts w:ascii="Arial" w:hAnsi="Arial" w:hint="cs"/>
          <w:szCs w:val="24"/>
          <w:rtl/>
        </w:rPr>
        <w:t>ובהתאם</w:t>
      </w:r>
      <w:r w:rsidRPr="00F013CA">
        <w:rPr>
          <w:rFonts w:ascii="Arial" w:hAnsi="Arial"/>
          <w:szCs w:val="24"/>
          <w:rtl/>
        </w:rPr>
        <w:t xml:space="preserve"> </w:t>
      </w:r>
      <w:r w:rsidRPr="00F013CA">
        <w:rPr>
          <w:rFonts w:ascii="Arial" w:hAnsi="Arial" w:hint="cs"/>
          <w:szCs w:val="24"/>
          <w:rtl/>
        </w:rPr>
        <w:t>לאמור</w:t>
      </w:r>
      <w:r w:rsidRPr="00F013CA">
        <w:rPr>
          <w:rFonts w:ascii="Arial" w:hAnsi="Arial"/>
          <w:szCs w:val="24"/>
          <w:rtl/>
        </w:rPr>
        <w:t xml:space="preserve"> </w:t>
      </w:r>
      <w:r w:rsidRPr="00F013CA">
        <w:rPr>
          <w:rFonts w:ascii="Arial" w:hAnsi="Arial" w:hint="cs"/>
          <w:szCs w:val="24"/>
          <w:rtl/>
        </w:rPr>
        <w:t>במכרז</w:t>
      </w:r>
      <w:r w:rsidRPr="00F013CA">
        <w:rPr>
          <w:rFonts w:ascii="Arial" w:hAnsi="Arial"/>
          <w:szCs w:val="24"/>
          <w:rtl/>
        </w:rPr>
        <w:t xml:space="preserve"> </w:t>
      </w:r>
      <w:r w:rsidRPr="00F013CA">
        <w:rPr>
          <w:rFonts w:ascii="Arial" w:hAnsi="Arial" w:hint="cs"/>
          <w:szCs w:val="24"/>
          <w:rtl/>
        </w:rPr>
        <w:t>זה</w:t>
      </w:r>
      <w:r w:rsidRPr="00F013CA">
        <w:rPr>
          <w:rFonts w:ascii="Arial" w:hAnsi="Arial"/>
          <w:szCs w:val="24"/>
          <w:rtl/>
        </w:rPr>
        <w:t xml:space="preserve">. </w:t>
      </w:r>
    </w:p>
    <w:p w14:paraId="3D73FB39" w14:textId="77777777" w:rsidR="006F2513" w:rsidRPr="00F013CA" w:rsidRDefault="006F2513" w:rsidP="006F2513">
      <w:pPr>
        <w:pStyle w:val="af2"/>
        <w:spacing w:line="360" w:lineRule="auto"/>
        <w:ind w:left="1112"/>
        <w:jc w:val="both"/>
        <w:rPr>
          <w:rFonts w:ascii="Arial" w:hAnsi="Arial"/>
          <w:szCs w:val="24"/>
          <w:rtl/>
        </w:rPr>
      </w:pPr>
      <w:r w:rsidRPr="00F013CA">
        <w:rPr>
          <w:rFonts w:ascii="Arial" w:hAnsi="Arial" w:hint="cs"/>
          <w:szCs w:val="24"/>
          <w:rtl/>
        </w:rPr>
        <w:t>הערבות</w:t>
      </w:r>
      <w:r w:rsidRPr="00F013CA">
        <w:rPr>
          <w:rFonts w:ascii="Arial" w:hAnsi="Arial"/>
          <w:szCs w:val="24"/>
          <w:rtl/>
        </w:rPr>
        <w:t xml:space="preserve"> </w:t>
      </w:r>
      <w:r w:rsidRPr="00F013CA">
        <w:rPr>
          <w:rFonts w:ascii="Arial" w:hAnsi="Arial" w:hint="cs"/>
          <w:szCs w:val="24"/>
          <w:rtl/>
        </w:rPr>
        <w:t>תוחזר</w:t>
      </w:r>
      <w:r w:rsidRPr="00F013CA">
        <w:rPr>
          <w:rFonts w:ascii="Arial" w:hAnsi="Arial"/>
          <w:szCs w:val="24"/>
          <w:rtl/>
        </w:rPr>
        <w:t xml:space="preserve"> </w:t>
      </w:r>
      <w:r w:rsidRPr="00F013CA">
        <w:rPr>
          <w:rFonts w:ascii="Arial" w:hAnsi="Arial" w:hint="cs"/>
          <w:szCs w:val="24"/>
          <w:rtl/>
        </w:rPr>
        <w:t>למציעים</w:t>
      </w:r>
      <w:r w:rsidRPr="00F013CA">
        <w:rPr>
          <w:rFonts w:ascii="Arial" w:hAnsi="Arial"/>
          <w:szCs w:val="24"/>
          <w:rtl/>
        </w:rPr>
        <w:t xml:space="preserve"> </w:t>
      </w:r>
      <w:r w:rsidRPr="00F013CA">
        <w:rPr>
          <w:rFonts w:ascii="Arial" w:hAnsi="Arial" w:hint="cs"/>
          <w:szCs w:val="24"/>
          <w:rtl/>
        </w:rPr>
        <w:t>שלא</w:t>
      </w:r>
      <w:r w:rsidRPr="00F013CA">
        <w:rPr>
          <w:rFonts w:ascii="Arial" w:hAnsi="Arial"/>
          <w:szCs w:val="24"/>
          <w:rtl/>
        </w:rPr>
        <w:t xml:space="preserve"> </w:t>
      </w:r>
      <w:r w:rsidRPr="00F013CA">
        <w:rPr>
          <w:rFonts w:ascii="Arial" w:hAnsi="Arial" w:hint="cs"/>
          <w:szCs w:val="24"/>
          <w:rtl/>
        </w:rPr>
        <w:t>זכו</w:t>
      </w:r>
      <w:r w:rsidRPr="00F013CA">
        <w:rPr>
          <w:rFonts w:ascii="Arial" w:hAnsi="Arial"/>
          <w:szCs w:val="24"/>
          <w:rtl/>
        </w:rPr>
        <w:t xml:space="preserve"> </w:t>
      </w:r>
      <w:r w:rsidRPr="00F013CA">
        <w:rPr>
          <w:rFonts w:ascii="Arial" w:hAnsi="Arial" w:hint="cs"/>
          <w:szCs w:val="24"/>
          <w:rtl/>
        </w:rPr>
        <w:t>במכרז</w:t>
      </w:r>
      <w:r w:rsidRPr="00F013CA">
        <w:rPr>
          <w:rFonts w:ascii="Arial" w:hAnsi="Arial"/>
          <w:szCs w:val="24"/>
          <w:rtl/>
        </w:rPr>
        <w:t xml:space="preserve"> </w:t>
      </w:r>
      <w:r w:rsidRPr="00F013CA">
        <w:rPr>
          <w:rFonts w:ascii="Arial" w:hAnsi="Arial" w:hint="cs"/>
          <w:szCs w:val="24"/>
          <w:rtl/>
        </w:rPr>
        <w:t>עם</w:t>
      </w:r>
      <w:r w:rsidRPr="00F013CA">
        <w:rPr>
          <w:rFonts w:ascii="Arial" w:hAnsi="Arial"/>
          <w:szCs w:val="24"/>
          <w:rtl/>
        </w:rPr>
        <w:t xml:space="preserve"> </w:t>
      </w:r>
      <w:r w:rsidRPr="00F013CA">
        <w:rPr>
          <w:rFonts w:ascii="Arial" w:hAnsi="Arial" w:hint="cs"/>
          <w:szCs w:val="24"/>
          <w:rtl/>
        </w:rPr>
        <w:t>פקיעת</w:t>
      </w:r>
      <w:r w:rsidRPr="00F013CA">
        <w:rPr>
          <w:rFonts w:ascii="Arial" w:hAnsi="Arial"/>
          <w:szCs w:val="24"/>
          <w:rtl/>
        </w:rPr>
        <w:t xml:space="preserve"> </w:t>
      </w:r>
      <w:r w:rsidRPr="00F013CA">
        <w:rPr>
          <w:rFonts w:ascii="Arial" w:hAnsi="Arial" w:hint="cs"/>
          <w:szCs w:val="24"/>
          <w:rtl/>
        </w:rPr>
        <w:t>הערבות</w:t>
      </w:r>
      <w:r w:rsidRPr="00F013CA">
        <w:rPr>
          <w:rFonts w:ascii="Arial" w:hAnsi="Arial"/>
          <w:szCs w:val="24"/>
          <w:rtl/>
        </w:rPr>
        <w:t xml:space="preserve"> </w:t>
      </w:r>
      <w:r w:rsidRPr="00F013CA">
        <w:rPr>
          <w:rFonts w:ascii="Arial" w:hAnsi="Arial" w:hint="cs"/>
          <w:szCs w:val="24"/>
          <w:rtl/>
        </w:rPr>
        <w:t>או</w:t>
      </w:r>
      <w:r w:rsidRPr="00F013CA">
        <w:rPr>
          <w:rFonts w:ascii="Arial" w:hAnsi="Arial"/>
          <w:szCs w:val="24"/>
          <w:rtl/>
        </w:rPr>
        <w:t xml:space="preserve"> </w:t>
      </w:r>
      <w:r w:rsidRPr="00F013CA">
        <w:rPr>
          <w:rFonts w:ascii="Arial" w:hAnsi="Arial" w:hint="cs"/>
          <w:szCs w:val="24"/>
          <w:rtl/>
        </w:rPr>
        <w:t>עם</w:t>
      </w:r>
      <w:r w:rsidRPr="00F013CA">
        <w:rPr>
          <w:rFonts w:ascii="Arial" w:hAnsi="Arial"/>
          <w:szCs w:val="24"/>
          <w:rtl/>
        </w:rPr>
        <w:t xml:space="preserve"> </w:t>
      </w:r>
      <w:r w:rsidRPr="00F013CA">
        <w:rPr>
          <w:rFonts w:ascii="Arial" w:hAnsi="Arial" w:hint="cs"/>
          <w:szCs w:val="24"/>
          <w:rtl/>
        </w:rPr>
        <w:t>חתימת</w:t>
      </w:r>
      <w:r w:rsidRPr="00F013CA">
        <w:rPr>
          <w:rFonts w:ascii="Arial" w:hAnsi="Arial"/>
          <w:szCs w:val="24"/>
          <w:rtl/>
        </w:rPr>
        <w:t xml:space="preserve"> </w:t>
      </w:r>
      <w:r w:rsidRPr="00F013CA">
        <w:rPr>
          <w:rFonts w:ascii="Arial" w:hAnsi="Arial" w:hint="cs"/>
          <w:szCs w:val="24"/>
          <w:rtl/>
        </w:rPr>
        <w:t>ההסכם</w:t>
      </w:r>
      <w:r w:rsidRPr="00F013CA">
        <w:rPr>
          <w:rFonts w:ascii="Arial" w:hAnsi="Arial"/>
          <w:szCs w:val="24"/>
          <w:rtl/>
        </w:rPr>
        <w:t xml:space="preserve">  </w:t>
      </w:r>
      <w:r w:rsidRPr="00F013CA">
        <w:rPr>
          <w:rFonts w:ascii="Arial" w:hAnsi="Arial" w:hint="cs"/>
          <w:szCs w:val="24"/>
          <w:rtl/>
        </w:rPr>
        <w:t>עם</w:t>
      </w:r>
      <w:r w:rsidRPr="00F013CA">
        <w:rPr>
          <w:rFonts w:ascii="Arial" w:hAnsi="Arial"/>
          <w:szCs w:val="24"/>
          <w:rtl/>
        </w:rPr>
        <w:t xml:space="preserve"> </w:t>
      </w:r>
      <w:r w:rsidRPr="00F013CA">
        <w:rPr>
          <w:rFonts w:ascii="Arial" w:hAnsi="Arial" w:hint="cs"/>
          <w:szCs w:val="24"/>
          <w:rtl/>
        </w:rPr>
        <w:t>הזוכה</w:t>
      </w:r>
      <w:r w:rsidRPr="00F013CA">
        <w:rPr>
          <w:rFonts w:ascii="Arial" w:hAnsi="Arial"/>
          <w:szCs w:val="24"/>
          <w:rtl/>
        </w:rPr>
        <w:t xml:space="preserve"> </w:t>
      </w:r>
      <w:r w:rsidRPr="00F013CA">
        <w:rPr>
          <w:rFonts w:ascii="Arial" w:hAnsi="Arial" w:hint="cs"/>
          <w:szCs w:val="24"/>
          <w:rtl/>
        </w:rPr>
        <w:t>במכרז</w:t>
      </w:r>
      <w:r w:rsidRPr="00F013CA">
        <w:rPr>
          <w:rFonts w:ascii="Arial" w:hAnsi="Arial"/>
          <w:szCs w:val="24"/>
          <w:rtl/>
        </w:rPr>
        <w:t xml:space="preserve">, </w:t>
      </w:r>
      <w:r w:rsidRPr="00F013CA">
        <w:rPr>
          <w:rFonts w:ascii="Arial" w:hAnsi="Arial" w:hint="cs"/>
          <w:szCs w:val="24"/>
          <w:rtl/>
        </w:rPr>
        <w:t>לפי</w:t>
      </w:r>
      <w:r w:rsidRPr="00F013CA">
        <w:rPr>
          <w:rFonts w:ascii="Arial" w:hAnsi="Arial"/>
          <w:szCs w:val="24"/>
          <w:rtl/>
        </w:rPr>
        <w:t xml:space="preserve"> </w:t>
      </w:r>
      <w:r w:rsidRPr="00F013CA">
        <w:rPr>
          <w:rFonts w:ascii="Arial" w:hAnsi="Arial" w:hint="cs"/>
          <w:szCs w:val="24"/>
          <w:rtl/>
        </w:rPr>
        <w:t>המוקדם</w:t>
      </w:r>
      <w:r w:rsidRPr="00F013CA">
        <w:rPr>
          <w:rFonts w:ascii="Arial" w:hAnsi="Arial"/>
          <w:szCs w:val="24"/>
          <w:rtl/>
        </w:rPr>
        <w:t xml:space="preserve"> </w:t>
      </w:r>
      <w:r w:rsidRPr="00F013CA">
        <w:rPr>
          <w:rFonts w:ascii="Arial" w:hAnsi="Arial" w:hint="cs"/>
          <w:szCs w:val="24"/>
          <w:rtl/>
        </w:rPr>
        <w:t>מבי</w:t>
      </w:r>
      <w:r>
        <w:rPr>
          <w:rFonts w:ascii="Arial" w:hAnsi="Arial" w:hint="cs"/>
          <w:szCs w:val="24"/>
          <w:rtl/>
        </w:rPr>
        <w:t>ני</w:t>
      </w:r>
      <w:r w:rsidRPr="00F013CA">
        <w:rPr>
          <w:rFonts w:ascii="Arial" w:hAnsi="Arial" w:hint="cs"/>
          <w:szCs w:val="24"/>
          <w:rtl/>
        </w:rPr>
        <w:t>הם</w:t>
      </w:r>
      <w:r w:rsidRPr="00F013CA">
        <w:rPr>
          <w:rFonts w:ascii="Arial" w:hAnsi="Arial"/>
          <w:szCs w:val="24"/>
          <w:rtl/>
        </w:rPr>
        <w:t>.</w:t>
      </w:r>
    </w:p>
    <w:p w14:paraId="25799ABE" w14:textId="77777777" w:rsidR="006F2513" w:rsidRPr="00F013CA" w:rsidRDefault="006F2513" w:rsidP="006F2513">
      <w:pPr>
        <w:pStyle w:val="af2"/>
        <w:spacing w:line="360" w:lineRule="auto"/>
        <w:ind w:left="1112"/>
        <w:jc w:val="both"/>
        <w:rPr>
          <w:rFonts w:ascii="Arial" w:hAnsi="Arial"/>
          <w:szCs w:val="24"/>
        </w:rPr>
      </w:pPr>
      <w:r w:rsidRPr="00F013CA">
        <w:rPr>
          <w:rFonts w:ascii="Arial" w:hAnsi="Arial" w:hint="cs"/>
          <w:szCs w:val="24"/>
          <w:rtl/>
        </w:rPr>
        <w:t>יובהר</w:t>
      </w:r>
      <w:r w:rsidRPr="00F013CA">
        <w:rPr>
          <w:rFonts w:ascii="Arial" w:hAnsi="Arial"/>
          <w:szCs w:val="24"/>
          <w:rtl/>
        </w:rPr>
        <w:t xml:space="preserve"> </w:t>
      </w:r>
      <w:r w:rsidRPr="00F013CA">
        <w:rPr>
          <w:rFonts w:ascii="Arial" w:hAnsi="Arial" w:hint="cs"/>
          <w:szCs w:val="24"/>
          <w:rtl/>
        </w:rPr>
        <w:t>כי</w:t>
      </w:r>
      <w:r w:rsidRPr="00F013CA">
        <w:rPr>
          <w:rFonts w:ascii="Arial" w:hAnsi="Arial"/>
          <w:szCs w:val="24"/>
          <w:rtl/>
        </w:rPr>
        <w:t xml:space="preserve"> </w:t>
      </w:r>
      <w:r w:rsidRPr="00F013CA">
        <w:rPr>
          <w:rFonts w:ascii="Arial" w:hAnsi="Arial" w:hint="cs"/>
          <w:szCs w:val="24"/>
          <w:rtl/>
        </w:rPr>
        <w:t>סטייה</w:t>
      </w:r>
      <w:r w:rsidRPr="00F013CA">
        <w:rPr>
          <w:rFonts w:ascii="Arial" w:hAnsi="Arial"/>
          <w:szCs w:val="24"/>
          <w:rtl/>
        </w:rPr>
        <w:t xml:space="preserve"> </w:t>
      </w:r>
      <w:r w:rsidRPr="00F013CA">
        <w:rPr>
          <w:rFonts w:ascii="Arial" w:hAnsi="Arial" w:hint="cs"/>
          <w:szCs w:val="24"/>
          <w:rtl/>
        </w:rPr>
        <w:t>מהנוסח</w:t>
      </w:r>
      <w:r w:rsidRPr="00F013CA">
        <w:rPr>
          <w:rFonts w:ascii="Arial" w:hAnsi="Arial"/>
          <w:szCs w:val="24"/>
          <w:rtl/>
        </w:rPr>
        <w:t xml:space="preserve"> </w:t>
      </w:r>
      <w:r w:rsidRPr="00F013CA">
        <w:rPr>
          <w:rFonts w:ascii="Arial" w:hAnsi="Arial" w:hint="cs"/>
          <w:szCs w:val="24"/>
          <w:rtl/>
        </w:rPr>
        <w:t>המפורט</w:t>
      </w:r>
      <w:r w:rsidRPr="00F013CA">
        <w:rPr>
          <w:rFonts w:ascii="Arial" w:hAnsi="Arial"/>
          <w:szCs w:val="24"/>
          <w:rtl/>
        </w:rPr>
        <w:t xml:space="preserve"> </w:t>
      </w:r>
      <w:r w:rsidRPr="00A32BF5">
        <w:rPr>
          <w:rFonts w:ascii="Arial" w:hAnsi="Arial" w:hint="cs"/>
          <w:szCs w:val="24"/>
          <w:rtl/>
        </w:rPr>
        <w:t>לערבות</w:t>
      </w:r>
      <w:r w:rsidRPr="00A32BF5">
        <w:rPr>
          <w:rFonts w:ascii="Arial" w:hAnsi="Arial"/>
          <w:szCs w:val="24"/>
          <w:rtl/>
        </w:rPr>
        <w:t xml:space="preserve"> </w:t>
      </w:r>
      <w:r w:rsidRPr="00811B0E">
        <w:rPr>
          <w:rFonts w:ascii="Arial" w:hAnsi="Arial" w:hint="cs"/>
          <w:b/>
          <w:bCs/>
          <w:szCs w:val="24"/>
          <w:highlight w:val="cyan"/>
          <w:rtl/>
        </w:rPr>
        <w:t>בנספח</w:t>
      </w:r>
      <w:r w:rsidRPr="00811B0E">
        <w:rPr>
          <w:rFonts w:ascii="Arial" w:hAnsi="Arial"/>
          <w:b/>
          <w:bCs/>
          <w:szCs w:val="24"/>
          <w:highlight w:val="cyan"/>
          <w:rtl/>
        </w:rPr>
        <w:t xml:space="preserve"> </w:t>
      </w:r>
      <w:r w:rsidRPr="00811B0E">
        <w:rPr>
          <w:rFonts w:ascii="Arial" w:hAnsi="Arial" w:hint="cs"/>
          <w:b/>
          <w:bCs/>
          <w:szCs w:val="24"/>
          <w:highlight w:val="cyan"/>
          <w:rtl/>
        </w:rPr>
        <w:t>ה'</w:t>
      </w:r>
      <w:r w:rsidRPr="00A32BF5">
        <w:rPr>
          <w:rFonts w:ascii="Arial" w:hAnsi="Arial" w:hint="cs"/>
          <w:szCs w:val="24"/>
          <w:rtl/>
        </w:rPr>
        <w:t xml:space="preserve"> עלולה להביא</w:t>
      </w:r>
      <w:r w:rsidRPr="00F013CA">
        <w:rPr>
          <w:rFonts w:ascii="Arial" w:hAnsi="Arial" w:hint="cs"/>
          <w:szCs w:val="24"/>
          <w:rtl/>
        </w:rPr>
        <w:t xml:space="preserve"> תביא</w:t>
      </w:r>
      <w:r w:rsidRPr="00F013CA">
        <w:rPr>
          <w:rFonts w:ascii="Arial" w:hAnsi="Arial"/>
          <w:szCs w:val="24"/>
          <w:rtl/>
        </w:rPr>
        <w:t xml:space="preserve"> </w:t>
      </w:r>
      <w:r w:rsidRPr="00F013CA">
        <w:rPr>
          <w:rFonts w:ascii="Arial" w:hAnsi="Arial" w:hint="cs"/>
          <w:szCs w:val="24"/>
          <w:rtl/>
        </w:rPr>
        <w:t>לפסילת</w:t>
      </w:r>
      <w:r w:rsidRPr="00F013CA">
        <w:rPr>
          <w:rFonts w:ascii="Arial" w:hAnsi="Arial"/>
          <w:szCs w:val="24"/>
          <w:rtl/>
        </w:rPr>
        <w:t xml:space="preserve"> </w:t>
      </w:r>
      <w:r w:rsidRPr="00F013CA">
        <w:rPr>
          <w:rFonts w:ascii="Arial" w:hAnsi="Arial" w:hint="cs"/>
          <w:szCs w:val="24"/>
          <w:rtl/>
        </w:rPr>
        <w:t>ההצעה.</w:t>
      </w:r>
    </w:p>
    <w:p w14:paraId="4532271E" w14:textId="77777777" w:rsidR="006F2513" w:rsidRPr="00F013CA" w:rsidRDefault="006F2513" w:rsidP="006F2513">
      <w:pPr>
        <w:pStyle w:val="af2"/>
        <w:numPr>
          <w:ilvl w:val="0"/>
          <w:numId w:val="23"/>
        </w:numPr>
        <w:spacing w:line="360" w:lineRule="auto"/>
        <w:contextualSpacing w:val="0"/>
        <w:jc w:val="both"/>
        <w:rPr>
          <w:szCs w:val="24"/>
          <w:u w:val="single"/>
        </w:rPr>
      </w:pPr>
      <w:r w:rsidRPr="00F013CA">
        <w:rPr>
          <w:rFonts w:hint="cs"/>
          <w:b/>
          <w:bCs/>
          <w:szCs w:val="24"/>
          <w:u w:val="single"/>
          <w:rtl/>
        </w:rPr>
        <w:t>השתתפות בסיור מציעים</w:t>
      </w:r>
    </w:p>
    <w:p w14:paraId="3013774D" w14:textId="77777777" w:rsidR="006F2513" w:rsidRPr="00C46EEB" w:rsidRDefault="006F2513" w:rsidP="006F2513">
      <w:pPr>
        <w:pStyle w:val="af2"/>
        <w:spacing w:line="360" w:lineRule="auto"/>
        <w:ind w:left="1069"/>
        <w:jc w:val="both"/>
        <w:rPr>
          <w:szCs w:val="24"/>
        </w:rPr>
      </w:pPr>
      <w:r w:rsidRPr="00C46EEB">
        <w:rPr>
          <w:rFonts w:hint="cs"/>
          <w:szCs w:val="24"/>
          <w:rtl/>
        </w:rPr>
        <w:t>ההשתתפות בסיור מציעים הינה חובה ומהווה תנאי סף להשתתפות במכרז. מציע אשר לא ישתתף בסיור המציעים לא יוכל להגיש הצעה במסגרת המכרז.</w:t>
      </w:r>
    </w:p>
    <w:p w14:paraId="75D490CC" w14:textId="58E5D170" w:rsidR="006F2513" w:rsidRPr="00FF77EC" w:rsidRDefault="006F2513" w:rsidP="00435C61">
      <w:pPr>
        <w:pStyle w:val="af2"/>
        <w:spacing w:line="360" w:lineRule="auto"/>
        <w:ind w:left="1069"/>
        <w:jc w:val="both"/>
        <w:rPr>
          <w:b/>
          <w:bCs/>
          <w:szCs w:val="24"/>
          <w:rtl/>
        </w:rPr>
      </w:pPr>
      <w:r w:rsidRPr="00435C61">
        <w:rPr>
          <w:rFonts w:hint="cs"/>
          <w:b/>
          <w:bCs/>
          <w:szCs w:val="24"/>
          <w:rtl/>
        </w:rPr>
        <w:t>סיור המציעים יתקיים בתאריך</w:t>
      </w:r>
      <w:r w:rsidR="00435C61" w:rsidRPr="00435C61">
        <w:rPr>
          <w:rFonts w:hint="cs"/>
          <w:b/>
          <w:bCs/>
          <w:szCs w:val="24"/>
          <w:rtl/>
        </w:rPr>
        <w:t xml:space="preserve"> 21.8.14 </w:t>
      </w:r>
      <w:r w:rsidRPr="00435C61">
        <w:rPr>
          <w:rFonts w:hint="cs"/>
          <w:b/>
          <w:bCs/>
          <w:szCs w:val="24"/>
          <w:rtl/>
        </w:rPr>
        <w:t xml:space="preserve">בשעה 10:00. נקודת המפגש לסיור תהיה תחנת דלק </w:t>
      </w:r>
      <w:r w:rsidR="00435C61" w:rsidRPr="00435C61">
        <w:rPr>
          <w:rFonts w:hint="cs"/>
          <w:b/>
          <w:bCs/>
          <w:szCs w:val="24"/>
          <w:rtl/>
        </w:rPr>
        <w:t>"פז" בכניסה לעיר ערד.</w:t>
      </w:r>
    </w:p>
    <w:p w14:paraId="76C3DB6A" w14:textId="63491D3E" w:rsidR="006F2513" w:rsidRPr="00C46EEB" w:rsidRDefault="006F2513" w:rsidP="006F2513">
      <w:pPr>
        <w:pStyle w:val="af2"/>
        <w:spacing w:line="360" w:lineRule="auto"/>
        <w:ind w:left="1069"/>
        <w:jc w:val="both"/>
        <w:rPr>
          <w:szCs w:val="24"/>
          <w:rtl/>
        </w:rPr>
      </w:pPr>
      <w:r w:rsidRPr="00C46EEB">
        <w:rPr>
          <w:rFonts w:hint="cs"/>
          <w:szCs w:val="24"/>
          <w:rtl/>
        </w:rPr>
        <w:t>המציעים מתבקשים להירשם לסיור באמצעות משלוח דוא"ל עם פרטיהם לכתובת:</w:t>
      </w:r>
      <w:r>
        <w:rPr>
          <w:rFonts w:hint="cs"/>
          <w:szCs w:val="24"/>
          <w:rtl/>
        </w:rPr>
        <w:t xml:space="preserve"> </w:t>
      </w:r>
      <w:hyperlink r:id="rId14" w:history="1">
        <w:r w:rsidRPr="004C76C2">
          <w:rPr>
            <w:rStyle w:val="Hyperlink"/>
            <w:szCs w:val="24"/>
          </w:rPr>
          <w:t>yurib@energy.gov.il</w:t>
        </w:r>
      </w:hyperlink>
      <w:r>
        <w:rPr>
          <w:rFonts w:hint="cs"/>
          <w:szCs w:val="24"/>
          <w:rtl/>
        </w:rPr>
        <w:t xml:space="preserve"> ולוודא קבלת הודעה בטלפון </w:t>
      </w:r>
      <w:r w:rsidRPr="0042602A">
        <w:rPr>
          <w:rFonts w:hint="cs"/>
          <w:b/>
          <w:bCs/>
          <w:szCs w:val="24"/>
          <w:rtl/>
        </w:rPr>
        <w:t xml:space="preserve">0506206248 </w:t>
      </w:r>
      <w:r w:rsidRPr="0042602A">
        <w:rPr>
          <w:b/>
          <w:bCs/>
          <w:szCs w:val="24"/>
          <w:rtl/>
        </w:rPr>
        <w:t>–</w:t>
      </w:r>
      <w:r w:rsidR="0042602A">
        <w:rPr>
          <w:rFonts w:hint="cs"/>
          <w:b/>
          <w:bCs/>
          <w:szCs w:val="24"/>
          <w:rtl/>
        </w:rPr>
        <w:t xml:space="preserve"> מר </w:t>
      </w:r>
      <w:r w:rsidRPr="0042602A">
        <w:rPr>
          <w:rFonts w:hint="cs"/>
          <w:b/>
          <w:bCs/>
          <w:szCs w:val="24"/>
          <w:rtl/>
        </w:rPr>
        <w:t>יורי בוצ'רוב</w:t>
      </w:r>
    </w:p>
    <w:p w14:paraId="52C574B5" w14:textId="77777777" w:rsidR="006F2513" w:rsidRPr="001D6F38" w:rsidRDefault="006F2513" w:rsidP="006F2513">
      <w:pPr>
        <w:pStyle w:val="af2"/>
        <w:numPr>
          <w:ilvl w:val="0"/>
          <w:numId w:val="23"/>
        </w:numPr>
        <w:spacing w:line="360" w:lineRule="auto"/>
        <w:ind w:hanging="557"/>
        <w:contextualSpacing w:val="0"/>
        <w:jc w:val="both"/>
        <w:rPr>
          <w:szCs w:val="24"/>
        </w:rPr>
      </w:pPr>
      <w:r w:rsidRPr="001D6F38">
        <w:rPr>
          <w:rFonts w:hint="cs"/>
          <w:szCs w:val="24"/>
          <w:rtl/>
        </w:rPr>
        <w:t>בכל מקרה של התאגדות של מספר גופים במסגרת הצעה זו או קשירת הסכמים עם גופים אשר ישותפו על ידי המציע במתן השירותים, או העסקת קבלן משנה, יש לצרף התחייבות לביצוע התקשרות בין המציע לבין הגופים המיועדים להשתתף במתן השירותים נשוא מכרז זה. המשרד יתקשר בהסכם מול גורם אחד בלבד-המציע והוא יהיה אחראי בלעדי מול המשרד למתן השירותים בכללותם.</w:t>
      </w:r>
    </w:p>
    <w:p w14:paraId="7C1B1FB0" w14:textId="77777777" w:rsidR="006F2513" w:rsidRPr="001D6F38" w:rsidRDefault="006F2513" w:rsidP="006F2513">
      <w:pPr>
        <w:spacing w:line="360" w:lineRule="auto"/>
        <w:contextualSpacing/>
        <w:jc w:val="both"/>
        <w:rPr>
          <w:szCs w:val="24"/>
          <w:rtl/>
        </w:rPr>
      </w:pPr>
    </w:p>
    <w:p w14:paraId="379B9E45" w14:textId="77777777" w:rsidR="006F2513" w:rsidRPr="00F013CA" w:rsidRDefault="006F2513" w:rsidP="006F2513">
      <w:pPr>
        <w:pStyle w:val="af2"/>
        <w:numPr>
          <w:ilvl w:val="0"/>
          <w:numId w:val="22"/>
        </w:numPr>
        <w:spacing w:after="200" w:line="360" w:lineRule="auto"/>
        <w:ind w:left="594"/>
        <w:jc w:val="both"/>
        <w:rPr>
          <w:b/>
          <w:bCs/>
          <w:szCs w:val="24"/>
          <w:u w:val="single"/>
        </w:rPr>
      </w:pPr>
      <w:r w:rsidRPr="00F013CA">
        <w:rPr>
          <w:rFonts w:hint="eastAsia"/>
          <w:b/>
          <w:bCs/>
          <w:szCs w:val="24"/>
          <w:u w:val="single"/>
          <w:rtl/>
        </w:rPr>
        <w:t>תנאי</w:t>
      </w:r>
      <w:r w:rsidRPr="00F013CA">
        <w:rPr>
          <w:b/>
          <w:bCs/>
          <w:szCs w:val="24"/>
          <w:u w:val="single"/>
          <w:rtl/>
        </w:rPr>
        <w:t xml:space="preserve"> </w:t>
      </w:r>
      <w:r w:rsidRPr="00F013CA">
        <w:rPr>
          <w:rFonts w:hint="eastAsia"/>
          <w:b/>
          <w:bCs/>
          <w:szCs w:val="24"/>
          <w:u w:val="single"/>
          <w:rtl/>
        </w:rPr>
        <w:t>סף</w:t>
      </w:r>
      <w:r w:rsidRPr="00F013CA">
        <w:rPr>
          <w:b/>
          <w:bCs/>
          <w:szCs w:val="24"/>
          <w:u w:val="single"/>
          <w:rtl/>
        </w:rPr>
        <w:t xml:space="preserve"> </w:t>
      </w:r>
      <w:r w:rsidRPr="00F013CA">
        <w:rPr>
          <w:rFonts w:hint="eastAsia"/>
          <w:b/>
          <w:bCs/>
          <w:szCs w:val="24"/>
          <w:u w:val="single"/>
          <w:rtl/>
        </w:rPr>
        <w:t>מקצועיים</w:t>
      </w:r>
    </w:p>
    <w:p w14:paraId="6813964E" w14:textId="77777777" w:rsidR="006F2513" w:rsidRPr="001D6F38" w:rsidRDefault="006F2513" w:rsidP="006F2513">
      <w:pPr>
        <w:spacing w:line="360" w:lineRule="auto"/>
        <w:contextualSpacing/>
        <w:jc w:val="both"/>
        <w:rPr>
          <w:b/>
          <w:bCs/>
          <w:szCs w:val="24"/>
          <w:rtl/>
        </w:rPr>
      </w:pPr>
      <w:r>
        <w:rPr>
          <w:rFonts w:hint="cs"/>
          <w:b/>
          <w:bCs/>
          <w:szCs w:val="24"/>
          <w:rtl/>
        </w:rPr>
        <w:t>פ</w:t>
      </w:r>
      <w:r w:rsidRPr="001D6F38">
        <w:rPr>
          <w:rFonts w:hint="cs"/>
          <w:b/>
          <w:bCs/>
          <w:szCs w:val="24"/>
          <w:rtl/>
        </w:rPr>
        <w:t>רופיל המציע:</w:t>
      </w:r>
    </w:p>
    <w:p w14:paraId="527A14FD" w14:textId="77777777" w:rsidR="006F2513" w:rsidRPr="001D6F38" w:rsidRDefault="006F2513" w:rsidP="006F2513">
      <w:pPr>
        <w:pStyle w:val="af2"/>
        <w:numPr>
          <w:ilvl w:val="0"/>
          <w:numId w:val="33"/>
        </w:numPr>
        <w:spacing w:line="360" w:lineRule="auto"/>
        <w:jc w:val="both"/>
        <w:rPr>
          <w:szCs w:val="24"/>
          <w:rtl/>
        </w:rPr>
      </w:pPr>
      <w:r w:rsidRPr="001D6F38">
        <w:rPr>
          <w:rFonts w:hint="cs"/>
          <w:szCs w:val="24"/>
          <w:rtl/>
        </w:rPr>
        <w:t>מציע במסגרת מכרז זה יהיה אחד מהשניים:</w:t>
      </w:r>
    </w:p>
    <w:p w14:paraId="308401E8" w14:textId="77777777" w:rsidR="006F2513" w:rsidRDefault="006F2513" w:rsidP="006F2513">
      <w:pPr>
        <w:numPr>
          <w:ilvl w:val="1"/>
          <w:numId w:val="33"/>
        </w:numPr>
        <w:spacing w:line="360" w:lineRule="auto"/>
        <w:contextualSpacing/>
        <w:jc w:val="both"/>
        <w:rPr>
          <w:szCs w:val="24"/>
        </w:rPr>
      </w:pPr>
      <w:r w:rsidRPr="001D6F38">
        <w:rPr>
          <w:rFonts w:hint="cs"/>
          <w:szCs w:val="24"/>
          <w:rtl/>
        </w:rPr>
        <w:t>קבלן לביצוע עבודות עפר ו/או בניה;</w:t>
      </w:r>
    </w:p>
    <w:p w14:paraId="5349EC82" w14:textId="77777777" w:rsidR="006F2513" w:rsidRPr="001D6F38" w:rsidRDefault="006F2513" w:rsidP="006F2513">
      <w:pPr>
        <w:spacing w:line="360" w:lineRule="auto"/>
        <w:ind w:left="1440"/>
        <w:contextualSpacing/>
        <w:jc w:val="both"/>
        <w:rPr>
          <w:szCs w:val="24"/>
        </w:rPr>
      </w:pPr>
      <w:r w:rsidRPr="001D6F38">
        <w:rPr>
          <w:rFonts w:hint="cs"/>
          <w:szCs w:val="24"/>
          <w:rtl/>
        </w:rPr>
        <w:tab/>
        <w:t>ו/או</w:t>
      </w:r>
    </w:p>
    <w:p w14:paraId="56031F27" w14:textId="77777777" w:rsidR="006F2513" w:rsidRPr="001D6F38" w:rsidRDefault="006F2513" w:rsidP="006F2513">
      <w:pPr>
        <w:numPr>
          <w:ilvl w:val="1"/>
          <w:numId w:val="33"/>
        </w:numPr>
        <w:spacing w:line="360" w:lineRule="auto"/>
        <w:contextualSpacing/>
        <w:jc w:val="both"/>
        <w:rPr>
          <w:szCs w:val="24"/>
        </w:rPr>
      </w:pPr>
      <w:r w:rsidRPr="001D6F38">
        <w:rPr>
          <w:rFonts w:hint="cs"/>
          <w:szCs w:val="24"/>
          <w:rtl/>
        </w:rPr>
        <w:t>קבלן לביצוע עבודות קידוח.</w:t>
      </w:r>
    </w:p>
    <w:p w14:paraId="50CEF289" w14:textId="77777777" w:rsidR="006F2513" w:rsidRPr="002F077D" w:rsidRDefault="006F2513" w:rsidP="006F2513">
      <w:pPr>
        <w:pStyle w:val="af2"/>
        <w:numPr>
          <w:ilvl w:val="0"/>
          <w:numId w:val="33"/>
        </w:numPr>
        <w:spacing w:line="360" w:lineRule="auto"/>
        <w:jc w:val="both"/>
        <w:rPr>
          <w:szCs w:val="24"/>
        </w:rPr>
      </w:pPr>
      <w:r>
        <w:rPr>
          <w:rFonts w:hint="cs"/>
          <w:szCs w:val="24"/>
          <w:rtl/>
        </w:rPr>
        <w:t xml:space="preserve">בשל מורכבות הפרויקט וחשיבותו, נדרש כי הקבלן יהיה בעל מומחיות מיוחדת. לשם הוכחת תנאי זה על </w:t>
      </w:r>
      <w:r w:rsidRPr="001D6F38">
        <w:rPr>
          <w:rFonts w:hint="cs"/>
          <w:szCs w:val="24"/>
          <w:rtl/>
        </w:rPr>
        <w:t xml:space="preserve">המציע </w:t>
      </w:r>
      <w:r>
        <w:rPr>
          <w:rFonts w:hint="cs"/>
          <w:szCs w:val="24"/>
          <w:rtl/>
        </w:rPr>
        <w:t>להיות</w:t>
      </w:r>
      <w:r w:rsidRPr="001D6F38">
        <w:rPr>
          <w:rFonts w:hint="cs"/>
          <w:szCs w:val="24"/>
          <w:rtl/>
        </w:rPr>
        <w:t xml:space="preserve"> קבלן רשום בפנקס שמתנהל אצל רשם הקבלנים ע"פ חוק רישום קבלנים לעבודות הנדסה בנאיות התשכ"ט-1969, ו</w:t>
      </w:r>
      <w:r>
        <w:rPr>
          <w:rFonts w:hint="cs"/>
          <w:szCs w:val="24"/>
          <w:rtl/>
        </w:rPr>
        <w:t>לה</w:t>
      </w:r>
      <w:r w:rsidRPr="001D6F38">
        <w:rPr>
          <w:rFonts w:hint="cs"/>
          <w:szCs w:val="24"/>
          <w:rtl/>
        </w:rPr>
        <w:t xml:space="preserve">חזיק ברישום תחת </w:t>
      </w:r>
      <w:r w:rsidRPr="001D6F38">
        <w:rPr>
          <w:rFonts w:hint="cs"/>
          <w:b/>
          <w:bCs/>
          <w:szCs w:val="24"/>
          <w:rtl/>
        </w:rPr>
        <w:t>שני</w:t>
      </w:r>
      <w:r w:rsidRPr="001D6F38">
        <w:rPr>
          <w:rFonts w:hint="cs"/>
          <w:szCs w:val="24"/>
          <w:rtl/>
        </w:rPr>
        <w:t xml:space="preserve"> הענפים המפורטים להלן במהלך </w:t>
      </w:r>
      <w:r w:rsidRPr="001D6F38">
        <w:rPr>
          <w:rFonts w:hint="cs"/>
          <w:b/>
          <w:bCs/>
          <w:szCs w:val="24"/>
          <w:rtl/>
        </w:rPr>
        <w:t>חמש (5) השנים האחרונות לפחות</w:t>
      </w:r>
      <w:r w:rsidRPr="001D6F38">
        <w:rPr>
          <w:rFonts w:hint="cs"/>
          <w:szCs w:val="24"/>
          <w:rtl/>
        </w:rPr>
        <w:t>:</w:t>
      </w:r>
    </w:p>
    <w:p w14:paraId="2E3B43AB" w14:textId="77777777" w:rsidR="006F2513" w:rsidRPr="0042602A" w:rsidRDefault="006F2513" w:rsidP="006F2513">
      <w:pPr>
        <w:numPr>
          <w:ilvl w:val="1"/>
          <w:numId w:val="33"/>
        </w:numPr>
        <w:spacing w:line="360" w:lineRule="auto"/>
        <w:contextualSpacing/>
        <w:jc w:val="both"/>
        <w:rPr>
          <w:szCs w:val="24"/>
        </w:rPr>
      </w:pPr>
      <w:r w:rsidRPr="0042602A">
        <w:rPr>
          <w:rFonts w:hint="cs"/>
          <w:szCs w:val="24"/>
          <w:rtl/>
        </w:rPr>
        <w:t>ענף 210, "עפר, חיצוב, פיצוץ וקידוחים", קבוצה ב סיווג 2 או ענף 200 ( ראשי) קבוצה ג</w:t>
      </w:r>
    </w:p>
    <w:p w14:paraId="329FBF0E" w14:textId="77777777" w:rsidR="006F2513" w:rsidRPr="0042602A" w:rsidRDefault="006F2513" w:rsidP="006F2513">
      <w:pPr>
        <w:numPr>
          <w:ilvl w:val="1"/>
          <w:numId w:val="33"/>
        </w:numPr>
        <w:spacing w:line="360" w:lineRule="auto"/>
        <w:contextualSpacing/>
        <w:jc w:val="both"/>
        <w:rPr>
          <w:szCs w:val="24"/>
        </w:rPr>
      </w:pPr>
      <w:r w:rsidRPr="0042602A">
        <w:rPr>
          <w:rFonts w:hint="cs"/>
          <w:szCs w:val="24"/>
          <w:rtl/>
        </w:rPr>
        <w:t>ענף 400, "ביוב, ניקוז ומים", קבוצה ב, סיווג 2.</w:t>
      </w:r>
    </w:p>
    <w:p w14:paraId="35713DF3" w14:textId="77777777" w:rsidR="006F2513" w:rsidRPr="0042602A" w:rsidRDefault="006F2513" w:rsidP="006F2513">
      <w:pPr>
        <w:spacing w:line="360" w:lineRule="auto"/>
        <w:ind w:firstLine="720"/>
        <w:contextualSpacing/>
        <w:jc w:val="both"/>
        <w:rPr>
          <w:szCs w:val="24"/>
          <w:rtl/>
        </w:rPr>
      </w:pPr>
      <w:r w:rsidRPr="0042602A">
        <w:rPr>
          <w:rFonts w:hint="cs"/>
          <w:szCs w:val="24"/>
          <w:rtl/>
        </w:rPr>
        <w:t xml:space="preserve">על המציע לצרף אישור מרשם הקבלנים התקף למועד האחרון להגשת הצעות במכרז זה. </w:t>
      </w:r>
    </w:p>
    <w:p w14:paraId="54626027" w14:textId="77777777" w:rsidR="006F2513" w:rsidRPr="00EA1C8A" w:rsidRDefault="006F2513" w:rsidP="006F2513">
      <w:pPr>
        <w:pStyle w:val="af2"/>
        <w:numPr>
          <w:ilvl w:val="0"/>
          <w:numId w:val="33"/>
        </w:numPr>
        <w:spacing w:line="360" w:lineRule="auto"/>
        <w:jc w:val="both"/>
        <w:rPr>
          <w:szCs w:val="24"/>
        </w:rPr>
      </w:pPr>
      <w:r w:rsidRPr="0042602A">
        <w:rPr>
          <w:rFonts w:hint="cs"/>
          <w:szCs w:val="24"/>
          <w:rtl/>
        </w:rPr>
        <w:t xml:space="preserve">המציע יציג  אישור מטעם רו"ח מוסמך המאשר, כי המציע הינו </w:t>
      </w:r>
      <w:r w:rsidRPr="0042602A">
        <w:rPr>
          <w:rFonts w:hint="cs"/>
          <w:b/>
          <w:bCs/>
          <w:szCs w:val="24"/>
          <w:rtl/>
        </w:rPr>
        <w:t>בעל מחזור עסקים של 2 מלש"ח</w:t>
      </w:r>
      <w:r w:rsidRPr="0042602A">
        <w:rPr>
          <w:rFonts w:hint="cs"/>
          <w:szCs w:val="24"/>
          <w:rtl/>
        </w:rPr>
        <w:t xml:space="preserve"> לפחות בכל אחת משלוש השנים האחרונות בנפרד (2011; 2012; 2013), וכי למציע</w:t>
      </w:r>
      <w:r w:rsidRPr="00EA1C8A">
        <w:rPr>
          <w:rFonts w:hint="cs"/>
          <w:szCs w:val="24"/>
          <w:rtl/>
        </w:rPr>
        <w:t xml:space="preserve"> ולקבלני משנה מטעמו המוצעים במסגרת המכרז לא קיימת "הערת עסק חי" נכון למועד הגשת ההצעה.</w:t>
      </w:r>
    </w:p>
    <w:p w14:paraId="5D0F9FF1" w14:textId="77777777" w:rsidR="006F2513" w:rsidRPr="001D6F38" w:rsidRDefault="006F2513" w:rsidP="006F2513">
      <w:pPr>
        <w:pStyle w:val="af2"/>
        <w:spacing w:line="360" w:lineRule="auto"/>
        <w:jc w:val="both"/>
        <w:rPr>
          <w:szCs w:val="24"/>
          <w:highlight w:val="yellow"/>
        </w:rPr>
      </w:pPr>
    </w:p>
    <w:p w14:paraId="3B77D058" w14:textId="77777777" w:rsidR="006F2513" w:rsidRPr="001D6F38" w:rsidRDefault="006F2513" w:rsidP="006F2513">
      <w:pPr>
        <w:spacing w:line="360" w:lineRule="auto"/>
        <w:contextualSpacing/>
        <w:jc w:val="both"/>
        <w:rPr>
          <w:b/>
          <w:bCs/>
          <w:szCs w:val="24"/>
        </w:rPr>
      </w:pPr>
      <w:r w:rsidRPr="001D6F38">
        <w:rPr>
          <w:rFonts w:hint="cs"/>
          <w:b/>
          <w:bCs/>
          <w:szCs w:val="24"/>
          <w:rtl/>
        </w:rPr>
        <w:t>ניסיון מקצועי של המציע:</w:t>
      </w:r>
    </w:p>
    <w:p w14:paraId="7E809A1B" w14:textId="77777777" w:rsidR="006F2513" w:rsidRPr="001D6F38" w:rsidRDefault="006F2513" w:rsidP="006F2513">
      <w:pPr>
        <w:numPr>
          <w:ilvl w:val="0"/>
          <w:numId w:val="33"/>
        </w:numPr>
        <w:spacing w:line="360" w:lineRule="auto"/>
        <w:contextualSpacing/>
        <w:jc w:val="both"/>
        <w:rPr>
          <w:szCs w:val="24"/>
        </w:rPr>
      </w:pPr>
      <w:r w:rsidRPr="001D6F38">
        <w:rPr>
          <w:rFonts w:hint="cs"/>
          <w:szCs w:val="24"/>
          <w:rtl/>
        </w:rPr>
        <w:t xml:space="preserve">המציע הינו בעל ניסיון ומומחיות של </w:t>
      </w:r>
      <w:r w:rsidRPr="001D6F38">
        <w:rPr>
          <w:rFonts w:hint="cs"/>
          <w:b/>
          <w:bCs/>
          <w:szCs w:val="24"/>
          <w:rtl/>
        </w:rPr>
        <w:t>חמש (5) שנים לפחות במהלך 7 השנים האחרונות</w:t>
      </w:r>
      <w:r w:rsidRPr="001D6F38">
        <w:rPr>
          <w:rFonts w:hint="cs"/>
          <w:szCs w:val="24"/>
          <w:rtl/>
        </w:rPr>
        <w:t xml:space="preserve"> בביצוע עבודות קידוחי גז או מים ו/או בביצוע עבודות אטימת קידוחים.</w:t>
      </w:r>
    </w:p>
    <w:p w14:paraId="26A4EB5B" w14:textId="77777777" w:rsidR="006F2513" w:rsidRPr="001D6F38" w:rsidRDefault="006F2513" w:rsidP="006F2513">
      <w:pPr>
        <w:spacing w:line="360" w:lineRule="auto"/>
        <w:ind w:left="720"/>
        <w:contextualSpacing/>
        <w:jc w:val="both"/>
        <w:rPr>
          <w:szCs w:val="24"/>
          <w:rtl/>
        </w:rPr>
      </w:pPr>
      <w:r w:rsidRPr="001D6F38">
        <w:rPr>
          <w:rFonts w:hint="cs"/>
          <w:szCs w:val="24"/>
          <w:rtl/>
        </w:rPr>
        <w:t>על המציע לצרף להצעתו טבלה מסודרת ובה מפורטת רשימת העבודות שביצע ומוכיחות את עמידתו בתנאי הסף בסעיף זה.</w:t>
      </w:r>
    </w:p>
    <w:p w14:paraId="1FE5CB1E" w14:textId="77777777" w:rsidR="006F2513" w:rsidRPr="001D6F38" w:rsidRDefault="006F2513" w:rsidP="006F2513">
      <w:pPr>
        <w:spacing w:line="360" w:lineRule="auto"/>
        <w:ind w:left="720"/>
        <w:contextualSpacing/>
        <w:jc w:val="both"/>
        <w:rPr>
          <w:szCs w:val="24"/>
          <w:rtl/>
        </w:rPr>
      </w:pPr>
      <w:r w:rsidRPr="001D6F38">
        <w:rPr>
          <w:rFonts w:hint="cs"/>
          <w:szCs w:val="24"/>
          <w:rtl/>
        </w:rPr>
        <w:t>הטבלה תהיה ערוכה על פי הדוגמא להלן:</w:t>
      </w:r>
    </w:p>
    <w:tbl>
      <w:tblPr>
        <w:bidiVisual/>
        <w:tblW w:w="87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1350"/>
        <w:gridCol w:w="1296"/>
        <w:gridCol w:w="1620"/>
        <w:gridCol w:w="1224"/>
        <w:gridCol w:w="1734"/>
      </w:tblGrid>
      <w:tr w:rsidR="006F2513" w:rsidRPr="001D6F38" w14:paraId="01EFE281" w14:textId="77777777" w:rsidTr="00174A1B">
        <w:trPr>
          <w:jc w:val="center"/>
        </w:trPr>
        <w:tc>
          <w:tcPr>
            <w:tcW w:w="1530" w:type="dxa"/>
            <w:shd w:val="clear" w:color="auto" w:fill="E6E6E6"/>
            <w:vAlign w:val="center"/>
          </w:tcPr>
          <w:p w14:paraId="4DADF532" w14:textId="77777777" w:rsidR="006F2513" w:rsidRPr="001D6F38" w:rsidRDefault="006F2513" w:rsidP="00174A1B">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נושא/תיאור העבודה שבוצעה</w:t>
            </w:r>
          </w:p>
        </w:tc>
        <w:tc>
          <w:tcPr>
            <w:tcW w:w="1350" w:type="dxa"/>
            <w:shd w:val="clear" w:color="auto" w:fill="E6E6E6"/>
            <w:vAlign w:val="center"/>
          </w:tcPr>
          <w:p w14:paraId="25A45AF4" w14:textId="77777777" w:rsidR="006F2513" w:rsidRPr="001D6F38" w:rsidRDefault="006F2513" w:rsidP="00174A1B">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מועד ביצוע העבודה</w:t>
            </w:r>
          </w:p>
        </w:tc>
        <w:tc>
          <w:tcPr>
            <w:tcW w:w="1296" w:type="dxa"/>
            <w:shd w:val="clear" w:color="auto" w:fill="E6E6E6"/>
            <w:vAlign w:val="center"/>
          </w:tcPr>
          <w:p w14:paraId="2D4209AD" w14:textId="77777777" w:rsidR="006F2513" w:rsidRPr="001D6F38" w:rsidRDefault="006F2513" w:rsidP="00174A1B">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שם הלקוח</w:t>
            </w:r>
          </w:p>
        </w:tc>
        <w:tc>
          <w:tcPr>
            <w:tcW w:w="1620" w:type="dxa"/>
            <w:shd w:val="clear" w:color="auto" w:fill="E6E6E6"/>
            <w:vAlign w:val="center"/>
          </w:tcPr>
          <w:p w14:paraId="5979ECD1" w14:textId="77777777" w:rsidR="006F2513" w:rsidRPr="001D6F38" w:rsidRDefault="006F2513" w:rsidP="00174A1B">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עומק הקידוח שבוצע</w:t>
            </w:r>
          </w:p>
        </w:tc>
        <w:tc>
          <w:tcPr>
            <w:tcW w:w="1224" w:type="dxa"/>
            <w:shd w:val="clear" w:color="auto" w:fill="E6E6E6"/>
            <w:vAlign w:val="center"/>
          </w:tcPr>
          <w:p w14:paraId="357EE5E4" w14:textId="77777777" w:rsidR="006F2513" w:rsidRPr="001D6F38" w:rsidRDefault="006F2513" w:rsidP="00174A1B">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שם איש קשר</w:t>
            </w:r>
          </w:p>
        </w:tc>
        <w:tc>
          <w:tcPr>
            <w:tcW w:w="1734" w:type="dxa"/>
            <w:shd w:val="clear" w:color="auto" w:fill="E6E6E6"/>
            <w:vAlign w:val="center"/>
          </w:tcPr>
          <w:p w14:paraId="60463F1B" w14:textId="77777777" w:rsidR="006F2513" w:rsidRPr="001D6F38" w:rsidRDefault="006F2513" w:rsidP="00174A1B">
            <w:pPr>
              <w:overflowPunct w:val="0"/>
              <w:autoSpaceDE w:val="0"/>
              <w:autoSpaceDN w:val="0"/>
              <w:adjustRightInd w:val="0"/>
              <w:spacing w:line="360" w:lineRule="auto"/>
              <w:jc w:val="center"/>
              <w:textAlignment w:val="baseline"/>
              <w:rPr>
                <w:b/>
                <w:bCs/>
                <w:sz w:val="20"/>
                <w:szCs w:val="20"/>
                <w:rtl/>
              </w:rPr>
            </w:pPr>
            <w:r w:rsidRPr="001D6F38">
              <w:rPr>
                <w:rFonts w:hint="cs"/>
                <w:b/>
                <w:bCs/>
                <w:sz w:val="20"/>
                <w:szCs w:val="20"/>
                <w:rtl/>
              </w:rPr>
              <w:t>פרטי התקשרות עם איש קשר</w:t>
            </w:r>
          </w:p>
        </w:tc>
      </w:tr>
      <w:tr w:rsidR="006F2513" w:rsidRPr="001D6F38" w14:paraId="0F76555A" w14:textId="77777777" w:rsidTr="00174A1B">
        <w:trPr>
          <w:trHeight w:val="305"/>
          <w:jc w:val="center"/>
        </w:trPr>
        <w:tc>
          <w:tcPr>
            <w:tcW w:w="1530" w:type="dxa"/>
          </w:tcPr>
          <w:p w14:paraId="6AD10D5B"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350" w:type="dxa"/>
          </w:tcPr>
          <w:p w14:paraId="70FA597D"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296" w:type="dxa"/>
          </w:tcPr>
          <w:p w14:paraId="4F4803E0"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620" w:type="dxa"/>
          </w:tcPr>
          <w:p w14:paraId="18C97EC5"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224" w:type="dxa"/>
          </w:tcPr>
          <w:p w14:paraId="05110F9B"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734" w:type="dxa"/>
          </w:tcPr>
          <w:p w14:paraId="7A905E15" w14:textId="77777777" w:rsidR="006F2513" w:rsidRPr="001D6F38" w:rsidRDefault="006F2513" w:rsidP="00174A1B">
            <w:pPr>
              <w:overflowPunct w:val="0"/>
              <w:autoSpaceDE w:val="0"/>
              <w:autoSpaceDN w:val="0"/>
              <w:adjustRightInd w:val="0"/>
              <w:spacing w:line="360" w:lineRule="auto"/>
              <w:jc w:val="both"/>
              <w:textAlignment w:val="baseline"/>
              <w:rPr>
                <w:rtl/>
              </w:rPr>
            </w:pPr>
          </w:p>
        </w:tc>
      </w:tr>
      <w:tr w:rsidR="006F2513" w:rsidRPr="001D6F38" w14:paraId="5A7B6A6C" w14:textId="77777777" w:rsidTr="00174A1B">
        <w:trPr>
          <w:trHeight w:val="305"/>
          <w:jc w:val="center"/>
        </w:trPr>
        <w:tc>
          <w:tcPr>
            <w:tcW w:w="1530" w:type="dxa"/>
          </w:tcPr>
          <w:p w14:paraId="49B50BC7"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350" w:type="dxa"/>
          </w:tcPr>
          <w:p w14:paraId="41919FF8"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296" w:type="dxa"/>
          </w:tcPr>
          <w:p w14:paraId="0AB2BC4C"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620" w:type="dxa"/>
          </w:tcPr>
          <w:p w14:paraId="05EE62DD"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224" w:type="dxa"/>
          </w:tcPr>
          <w:p w14:paraId="2553750E"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734" w:type="dxa"/>
          </w:tcPr>
          <w:p w14:paraId="0DBE597B" w14:textId="77777777" w:rsidR="006F2513" w:rsidRPr="001D6F38" w:rsidRDefault="006F2513" w:rsidP="00174A1B">
            <w:pPr>
              <w:overflowPunct w:val="0"/>
              <w:autoSpaceDE w:val="0"/>
              <w:autoSpaceDN w:val="0"/>
              <w:adjustRightInd w:val="0"/>
              <w:spacing w:line="360" w:lineRule="auto"/>
              <w:jc w:val="both"/>
              <w:textAlignment w:val="baseline"/>
              <w:rPr>
                <w:rtl/>
              </w:rPr>
            </w:pPr>
          </w:p>
        </w:tc>
      </w:tr>
      <w:tr w:rsidR="006F2513" w:rsidRPr="001D6F38" w14:paraId="48B3CBC3" w14:textId="77777777" w:rsidTr="00174A1B">
        <w:trPr>
          <w:trHeight w:val="305"/>
          <w:jc w:val="center"/>
        </w:trPr>
        <w:tc>
          <w:tcPr>
            <w:tcW w:w="1530" w:type="dxa"/>
          </w:tcPr>
          <w:p w14:paraId="4BAE878D"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350" w:type="dxa"/>
          </w:tcPr>
          <w:p w14:paraId="01930FA8"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296" w:type="dxa"/>
          </w:tcPr>
          <w:p w14:paraId="01CC54EF"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620" w:type="dxa"/>
          </w:tcPr>
          <w:p w14:paraId="16E31172"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224" w:type="dxa"/>
          </w:tcPr>
          <w:p w14:paraId="2020FF5E" w14:textId="77777777" w:rsidR="006F2513" w:rsidRPr="001D6F38" w:rsidRDefault="006F2513" w:rsidP="00174A1B">
            <w:pPr>
              <w:overflowPunct w:val="0"/>
              <w:autoSpaceDE w:val="0"/>
              <w:autoSpaceDN w:val="0"/>
              <w:adjustRightInd w:val="0"/>
              <w:spacing w:line="360" w:lineRule="auto"/>
              <w:jc w:val="both"/>
              <w:textAlignment w:val="baseline"/>
              <w:rPr>
                <w:rtl/>
              </w:rPr>
            </w:pPr>
          </w:p>
        </w:tc>
        <w:tc>
          <w:tcPr>
            <w:tcW w:w="1734" w:type="dxa"/>
          </w:tcPr>
          <w:p w14:paraId="2CF18624" w14:textId="77777777" w:rsidR="006F2513" w:rsidRPr="001D6F38" w:rsidRDefault="006F2513" w:rsidP="00174A1B">
            <w:pPr>
              <w:overflowPunct w:val="0"/>
              <w:autoSpaceDE w:val="0"/>
              <w:autoSpaceDN w:val="0"/>
              <w:adjustRightInd w:val="0"/>
              <w:spacing w:line="360" w:lineRule="auto"/>
              <w:jc w:val="both"/>
              <w:textAlignment w:val="baseline"/>
              <w:rPr>
                <w:rtl/>
              </w:rPr>
            </w:pPr>
          </w:p>
        </w:tc>
      </w:tr>
    </w:tbl>
    <w:p w14:paraId="349CCE45" w14:textId="77777777" w:rsidR="006F2513" w:rsidRPr="001D6F38" w:rsidRDefault="006F2513" w:rsidP="006F2513">
      <w:pPr>
        <w:spacing w:line="360" w:lineRule="auto"/>
        <w:ind w:left="720"/>
        <w:contextualSpacing/>
        <w:jc w:val="both"/>
        <w:rPr>
          <w:szCs w:val="24"/>
          <w:rtl/>
        </w:rPr>
      </w:pPr>
    </w:p>
    <w:p w14:paraId="7EA207BA" w14:textId="77777777" w:rsidR="006F2513" w:rsidRPr="001D6F38" w:rsidRDefault="006F2513" w:rsidP="006F2513">
      <w:pPr>
        <w:numPr>
          <w:ilvl w:val="0"/>
          <w:numId w:val="33"/>
        </w:numPr>
        <w:spacing w:line="360" w:lineRule="auto"/>
        <w:contextualSpacing/>
        <w:jc w:val="both"/>
        <w:rPr>
          <w:szCs w:val="24"/>
        </w:rPr>
      </w:pPr>
      <w:r w:rsidRPr="001D6F38">
        <w:rPr>
          <w:rFonts w:hint="cs"/>
          <w:szCs w:val="24"/>
          <w:rtl/>
        </w:rPr>
        <w:t>ברשות המציע כל הציוד הנדרש לביצוע העבודות. המציע</w:t>
      </w:r>
      <w:r w:rsidRPr="001D6F38">
        <w:rPr>
          <w:szCs w:val="24"/>
          <w:rtl/>
        </w:rPr>
        <w:t xml:space="preserve"> יצרף </w:t>
      </w:r>
      <w:r w:rsidRPr="001D6F38">
        <w:rPr>
          <w:rFonts w:hint="cs"/>
          <w:szCs w:val="24"/>
          <w:rtl/>
        </w:rPr>
        <w:t xml:space="preserve">להצעתו </w:t>
      </w:r>
      <w:r w:rsidRPr="00A32BF5">
        <w:rPr>
          <w:szCs w:val="24"/>
          <w:rtl/>
        </w:rPr>
        <w:t xml:space="preserve">הצהרה </w:t>
      </w:r>
      <w:r w:rsidRPr="00A32BF5">
        <w:rPr>
          <w:rFonts w:hint="cs"/>
          <w:szCs w:val="24"/>
          <w:rtl/>
        </w:rPr>
        <w:t xml:space="preserve">לפיה </w:t>
      </w:r>
      <w:r w:rsidRPr="00A32BF5">
        <w:rPr>
          <w:szCs w:val="24"/>
          <w:rtl/>
        </w:rPr>
        <w:t xml:space="preserve">ברשותו כל הציוד הנדרש לביצוע </w:t>
      </w:r>
      <w:r w:rsidRPr="00A32BF5">
        <w:rPr>
          <w:rFonts w:hint="cs"/>
          <w:szCs w:val="24"/>
          <w:rtl/>
        </w:rPr>
        <w:t>ה</w:t>
      </w:r>
      <w:r w:rsidRPr="00A32BF5">
        <w:rPr>
          <w:szCs w:val="24"/>
          <w:rtl/>
        </w:rPr>
        <w:t xml:space="preserve">עבודות </w:t>
      </w:r>
      <w:r w:rsidRPr="00A32BF5">
        <w:rPr>
          <w:rFonts w:hint="cs"/>
          <w:szCs w:val="24"/>
          <w:rtl/>
        </w:rPr>
        <w:t>כנדרש על פי ה</w:t>
      </w:r>
      <w:r w:rsidRPr="00A32BF5">
        <w:rPr>
          <w:szCs w:val="24"/>
          <w:rtl/>
        </w:rPr>
        <w:t>נוסח המ</w:t>
      </w:r>
      <w:r w:rsidRPr="00A32BF5">
        <w:rPr>
          <w:rFonts w:hint="cs"/>
          <w:szCs w:val="24"/>
          <w:rtl/>
        </w:rPr>
        <w:t>סומן</w:t>
      </w:r>
      <w:r w:rsidRPr="00A32BF5">
        <w:rPr>
          <w:szCs w:val="24"/>
          <w:rtl/>
        </w:rPr>
        <w:t xml:space="preserve"> </w:t>
      </w:r>
      <w:r w:rsidRPr="00297557">
        <w:rPr>
          <w:rFonts w:hint="eastAsia"/>
          <w:b/>
          <w:bCs/>
          <w:szCs w:val="24"/>
          <w:highlight w:val="cyan"/>
          <w:rtl/>
        </w:rPr>
        <w:t>כ</w:t>
      </w:r>
      <w:r w:rsidRPr="00297557">
        <w:rPr>
          <w:b/>
          <w:bCs/>
          <w:szCs w:val="24"/>
          <w:highlight w:val="cyan"/>
          <w:rtl/>
        </w:rPr>
        <w:t xml:space="preserve">נספח </w:t>
      </w:r>
      <w:r w:rsidRPr="00297557">
        <w:rPr>
          <w:rFonts w:hint="eastAsia"/>
          <w:b/>
          <w:bCs/>
          <w:szCs w:val="24"/>
          <w:highlight w:val="cyan"/>
          <w:rtl/>
        </w:rPr>
        <w:t>י</w:t>
      </w:r>
      <w:r w:rsidRPr="00297557">
        <w:rPr>
          <w:b/>
          <w:bCs/>
          <w:szCs w:val="24"/>
          <w:highlight w:val="cyan"/>
          <w:rtl/>
        </w:rPr>
        <w:t>"ד</w:t>
      </w:r>
      <w:r w:rsidRPr="00A32BF5">
        <w:rPr>
          <w:rFonts w:hint="cs"/>
          <w:szCs w:val="24"/>
          <w:rtl/>
        </w:rPr>
        <w:t xml:space="preserve"> והמצורף למסמכי מכרז זה.</w:t>
      </w:r>
      <w:r w:rsidRPr="001D6F38">
        <w:rPr>
          <w:szCs w:val="24"/>
          <w:rtl/>
        </w:rPr>
        <w:t xml:space="preserve"> </w:t>
      </w:r>
    </w:p>
    <w:p w14:paraId="290F6288" w14:textId="77777777" w:rsidR="006F2513" w:rsidRPr="001D6F38" w:rsidRDefault="006F2513" w:rsidP="006F2513">
      <w:pPr>
        <w:spacing w:line="360" w:lineRule="auto"/>
        <w:ind w:left="720"/>
        <w:contextualSpacing/>
        <w:jc w:val="both"/>
        <w:rPr>
          <w:szCs w:val="24"/>
          <w:rtl/>
        </w:rPr>
      </w:pPr>
    </w:p>
    <w:p w14:paraId="4E43CDE7" w14:textId="77777777" w:rsidR="006F2513" w:rsidRPr="001D6F38" w:rsidRDefault="006F2513" w:rsidP="006F2513">
      <w:pPr>
        <w:pStyle w:val="af2"/>
        <w:numPr>
          <w:ilvl w:val="0"/>
          <w:numId w:val="32"/>
        </w:numPr>
        <w:spacing w:line="360" w:lineRule="auto"/>
        <w:jc w:val="both"/>
        <w:rPr>
          <w:b/>
          <w:bCs/>
          <w:sz w:val="28"/>
          <w:szCs w:val="28"/>
          <w:u w:val="single"/>
          <w:rtl/>
        </w:rPr>
      </w:pPr>
      <w:r w:rsidRPr="001D6F38">
        <w:rPr>
          <w:rFonts w:hint="cs"/>
          <w:b/>
          <w:bCs/>
          <w:sz w:val="28"/>
          <w:szCs w:val="28"/>
          <w:u w:val="single"/>
          <w:rtl/>
        </w:rPr>
        <w:t>אישורים ומסמכים נוספים שעל המציע לצרף להצעתו</w:t>
      </w:r>
    </w:p>
    <w:p w14:paraId="1A3EF03C" w14:textId="77777777" w:rsidR="006F2513" w:rsidRPr="001D6F38" w:rsidRDefault="006F2513" w:rsidP="006F2513">
      <w:pPr>
        <w:numPr>
          <w:ilvl w:val="0"/>
          <w:numId w:val="34"/>
        </w:numPr>
        <w:spacing w:line="360" w:lineRule="auto"/>
        <w:contextualSpacing/>
        <w:jc w:val="both"/>
        <w:rPr>
          <w:szCs w:val="24"/>
        </w:rPr>
      </w:pPr>
      <w:r w:rsidRPr="001D6F38">
        <w:rPr>
          <w:rFonts w:hint="cs"/>
          <w:szCs w:val="24"/>
          <w:rtl/>
        </w:rPr>
        <w:t>המציע יצרף את כל המסמכים, האישורים ואסמכתאות הנדרשים להוכחת עמידתו בתנאי הסף המנהליים והמקצועיים, כפי שפורט לעיל.</w:t>
      </w:r>
    </w:p>
    <w:p w14:paraId="7B92F50D" w14:textId="77777777" w:rsidR="006F2513" w:rsidRPr="001D6F38" w:rsidRDefault="006F2513" w:rsidP="006F2513">
      <w:pPr>
        <w:pStyle w:val="af2"/>
        <w:numPr>
          <w:ilvl w:val="0"/>
          <w:numId w:val="34"/>
        </w:numPr>
        <w:spacing w:line="360" w:lineRule="auto"/>
        <w:jc w:val="both"/>
        <w:rPr>
          <w:szCs w:val="24"/>
        </w:rPr>
      </w:pPr>
      <w:r w:rsidRPr="001D6F38">
        <w:rPr>
          <w:szCs w:val="24"/>
          <w:rtl/>
        </w:rPr>
        <w:t xml:space="preserve">המציע יפרט בהצעתו את </w:t>
      </w:r>
      <w:r w:rsidRPr="001D6F38">
        <w:rPr>
          <w:rFonts w:hint="cs"/>
          <w:szCs w:val="24"/>
          <w:rtl/>
        </w:rPr>
        <w:t xml:space="preserve">רשימת </w:t>
      </w:r>
      <w:r w:rsidRPr="001D6F38">
        <w:rPr>
          <w:szCs w:val="24"/>
          <w:rtl/>
        </w:rPr>
        <w:t>העובדים</w:t>
      </w:r>
      <w:r w:rsidRPr="001D6F38">
        <w:rPr>
          <w:rFonts w:hint="cs"/>
          <w:szCs w:val="24"/>
          <w:rtl/>
        </w:rPr>
        <w:t xml:space="preserve"> מטעמו שבכוונתו להעסיק במסגרת מכרז זה. הרשימה תכלול את פירוט ההכשרה המקצועית, הניסיון הקודם, שנות ההעסקה אצל המציע ואישורי הפעלת ציוד ביחס לכל אחד מהעובדים הכלולים ברשימה.</w:t>
      </w:r>
    </w:p>
    <w:p w14:paraId="4FCFE9F5" w14:textId="77777777" w:rsidR="006F2513" w:rsidRPr="001D6F38" w:rsidRDefault="006F2513" w:rsidP="006F2513">
      <w:pPr>
        <w:pStyle w:val="af2"/>
        <w:numPr>
          <w:ilvl w:val="0"/>
          <w:numId w:val="34"/>
        </w:numPr>
        <w:spacing w:line="360" w:lineRule="auto"/>
        <w:jc w:val="both"/>
        <w:rPr>
          <w:szCs w:val="24"/>
        </w:rPr>
      </w:pPr>
      <w:r w:rsidRPr="001D6F38">
        <w:rPr>
          <w:rFonts w:hint="cs"/>
          <w:szCs w:val="24"/>
          <w:rtl/>
        </w:rPr>
        <w:t>המציע יצרף להצעתו את רשימה המפרטת את כל הציוד העומד לרשותו ונדרש לביצוע השירותים נשוא מכרז זה. כמו כן, בנוגע לפריטי הציוד הרלוונט</w:t>
      </w:r>
      <w:r>
        <w:rPr>
          <w:rFonts w:hint="cs"/>
          <w:szCs w:val="24"/>
          <w:rtl/>
        </w:rPr>
        <w:t>י</w:t>
      </w:r>
      <w:r w:rsidRPr="001D6F38">
        <w:rPr>
          <w:rFonts w:hint="cs"/>
          <w:szCs w:val="24"/>
          <w:rtl/>
        </w:rPr>
        <w:t xml:space="preserve">ים, יצרף המציע מסמכים ורישיונות המאשרים את כשירותם ותקינותם.  </w:t>
      </w:r>
    </w:p>
    <w:p w14:paraId="764F4E1E" w14:textId="77777777" w:rsidR="006F2513" w:rsidRPr="001D6F38" w:rsidRDefault="006F2513" w:rsidP="006F2513">
      <w:pPr>
        <w:numPr>
          <w:ilvl w:val="0"/>
          <w:numId w:val="34"/>
        </w:numPr>
        <w:spacing w:line="360" w:lineRule="auto"/>
        <w:contextualSpacing/>
        <w:jc w:val="both"/>
        <w:rPr>
          <w:szCs w:val="24"/>
        </w:rPr>
      </w:pPr>
      <w:r w:rsidRPr="001D6F38">
        <w:rPr>
          <w:rFonts w:hint="cs"/>
          <w:szCs w:val="24"/>
          <w:rtl/>
        </w:rPr>
        <w:t>המציע יציין במפורש בהצעתו מיהו איש הקשר מטעמו ופרטי התקשרות מלאים עם איש הקשר.</w:t>
      </w:r>
    </w:p>
    <w:p w14:paraId="5B74C73D" w14:textId="77777777" w:rsidR="006F2513" w:rsidRDefault="006F2513" w:rsidP="006F2513">
      <w:pPr>
        <w:numPr>
          <w:ilvl w:val="0"/>
          <w:numId w:val="34"/>
        </w:numPr>
        <w:spacing w:line="360" w:lineRule="auto"/>
        <w:contextualSpacing/>
        <w:jc w:val="both"/>
        <w:rPr>
          <w:szCs w:val="24"/>
        </w:rPr>
      </w:pPr>
      <w:r w:rsidRPr="001D6F38">
        <w:rPr>
          <w:rFonts w:hint="cs"/>
          <w:szCs w:val="24"/>
          <w:rtl/>
        </w:rPr>
        <w:t xml:space="preserve">המציע יצרף להצעתו את טופס הצעת המחיר </w:t>
      </w:r>
      <w:r w:rsidRPr="00A32BF5">
        <w:rPr>
          <w:rFonts w:hint="cs"/>
          <w:szCs w:val="24"/>
          <w:rtl/>
        </w:rPr>
        <w:t xml:space="preserve">כמפורט </w:t>
      </w:r>
      <w:r w:rsidRPr="00297557">
        <w:rPr>
          <w:rFonts w:hint="eastAsia"/>
          <w:b/>
          <w:bCs/>
          <w:szCs w:val="24"/>
          <w:highlight w:val="cyan"/>
          <w:rtl/>
        </w:rPr>
        <w:t>בנספח</w:t>
      </w:r>
      <w:r w:rsidRPr="00297557">
        <w:rPr>
          <w:b/>
          <w:bCs/>
          <w:szCs w:val="24"/>
          <w:highlight w:val="cyan"/>
          <w:rtl/>
        </w:rPr>
        <w:t xml:space="preserve"> </w:t>
      </w:r>
      <w:r w:rsidRPr="00297557">
        <w:rPr>
          <w:rFonts w:hint="eastAsia"/>
          <w:b/>
          <w:bCs/>
          <w:szCs w:val="24"/>
          <w:highlight w:val="cyan"/>
          <w:rtl/>
        </w:rPr>
        <w:t>ג</w:t>
      </w:r>
      <w:r w:rsidRPr="00297557">
        <w:rPr>
          <w:b/>
          <w:bCs/>
          <w:szCs w:val="24"/>
          <w:highlight w:val="cyan"/>
          <w:rtl/>
        </w:rPr>
        <w:t>'</w:t>
      </w:r>
      <w:r w:rsidRPr="00A32BF5">
        <w:rPr>
          <w:rFonts w:hint="cs"/>
          <w:szCs w:val="24"/>
          <w:rtl/>
        </w:rPr>
        <w:t xml:space="preserve"> כשהוא</w:t>
      </w:r>
      <w:r w:rsidRPr="001D6F38">
        <w:rPr>
          <w:rFonts w:hint="cs"/>
          <w:szCs w:val="24"/>
          <w:rtl/>
        </w:rPr>
        <w:t xml:space="preserve"> מלא וחתום על פי הנדרש במעטפה נפרדת וסגורה בתוך מעטפת ההצעה. </w:t>
      </w:r>
    </w:p>
    <w:p w14:paraId="2A0C5032" w14:textId="77777777" w:rsidR="006F2513" w:rsidRPr="00E25375" w:rsidRDefault="006F2513" w:rsidP="006F2513">
      <w:pPr>
        <w:numPr>
          <w:ilvl w:val="0"/>
          <w:numId w:val="34"/>
        </w:numPr>
        <w:spacing w:line="360" w:lineRule="auto"/>
        <w:contextualSpacing/>
        <w:jc w:val="both"/>
        <w:rPr>
          <w:szCs w:val="24"/>
        </w:rPr>
      </w:pPr>
      <w:r w:rsidRPr="00E25375">
        <w:rPr>
          <w:rFonts w:hint="cs"/>
          <w:szCs w:val="24"/>
          <w:rtl/>
        </w:rPr>
        <w:t>המציע</w:t>
      </w:r>
      <w:r w:rsidRPr="00E25375">
        <w:rPr>
          <w:szCs w:val="24"/>
          <w:rtl/>
        </w:rPr>
        <w:t xml:space="preserve"> </w:t>
      </w:r>
      <w:r w:rsidRPr="00E25375">
        <w:rPr>
          <w:rFonts w:hint="cs"/>
          <w:szCs w:val="24"/>
          <w:rtl/>
        </w:rPr>
        <w:t>יצרף</w:t>
      </w:r>
      <w:r w:rsidRPr="00E25375">
        <w:rPr>
          <w:szCs w:val="24"/>
          <w:rtl/>
        </w:rPr>
        <w:t xml:space="preserve"> </w:t>
      </w:r>
      <w:r w:rsidRPr="00E25375">
        <w:rPr>
          <w:rFonts w:hint="cs"/>
          <w:szCs w:val="24"/>
          <w:rtl/>
        </w:rPr>
        <w:t>דוח</w:t>
      </w:r>
      <w:r w:rsidRPr="00E25375">
        <w:rPr>
          <w:szCs w:val="24"/>
          <w:rtl/>
        </w:rPr>
        <w:t xml:space="preserve"> </w:t>
      </w:r>
      <w:r w:rsidRPr="00E25375">
        <w:rPr>
          <w:rFonts w:hint="cs"/>
          <w:szCs w:val="24"/>
          <w:rtl/>
        </w:rPr>
        <w:t>ובו</w:t>
      </w:r>
      <w:r w:rsidRPr="00E25375">
        <w:rPr>
          <w:szCs w:val="24"/>
          <w:rtl/>
        </w:rPr>
        <w:t xml:space="preserve"> </w:t>
      </w:r>
      <w:r w:rsidRPr="00E25375">
        <w:rPr>
          <w:rFonts w:hint="cs"/>
          <w:szCs w:val="24"/>
          <w:rtl/>
        </w:rPr>
        <w:t>פירוט</w:t>
      </w:r>
      <w:r w:rsidRPr="00E25375">
        <w:rPr>
          <w:szCs w:val="24"/>
          <w:rtl/>
        </w:rPr>
        <w:t xml:space="preserve"> </w:t>
      </w:r>
      <w:r w:rsidRPr="00E25375">
        <w:rPr>
          <w:rFonts w:hint="cs"/>
          <w:szCs w:val="24"/>
          <w:rtl/>
        </w:rPr>
        <w:t>הערכת</w:t>
      </w:r>
      <w:r w:rsidRPr="00E25375">
        <w:rPr>
          <w:szCs w:val="24"/>
          <w:rtl/>
        </w:rPr>
        <w:t xml:space="preserve"> </w:t>
      </w:r>
      <w:r w:rsidRPr="00E25375">
        <w:rPr>
          <w:rFonts w:hint="cs"/>
          <w:szCs w:val="24"/>
          <w:rtl/>
        </w:rPr>
        <w:t>עלויות</w:t>
      </w:r>
      <w:r w:rsidRPr="00E25375">
        <w:rPr>
          <w:szCs w:val="24"/>
          <w:rtl/>
        </w:rPr>
        <w:t xml:space="preserve"> </w:t>
      </w:r>
      <w:r w:rsidRPr="00E25375">
        <w:rPr>
          <w:rFonts w:hint="cs"/>
          <w:szCs w:val="24"/>
          <w:rtl/>
        </w:rPr>
        <w:t>לאיטום</w:t>
      </w:r>
      <w:r w:rsidRPr="00E25375">
        <w:rPr>
          <w:szCs w:val="24"/>
          <w:rtl/>
        </w:rPr>
        <w:t xml:space="preserve"> </w:t>
      </w:r>
      <w:r w:rsidRPr="00E25375">
        <w:rPr>
          <w:rFonts w:hint="cs"/>
          <w:szCs w:val="24"/>
          <w:rtl/>
        </w:rPr>
        <w:t>ונטישה</w:t>
      </w:r>
      <w:r w:rsidRPr="00E25375">
        <w:rPr>
          <w:szCs w:val="24"/>
          <w:rtl/>
        </w:rPr>
        <w:t xml:space="preserve"> </w:t>
      </w:r>
      <w:r w:rsidRPr="00E25375">
        <w:rPr>
          <w:rFonts w:hint="cs"/>
          <w:szCs w:val="24"/>
          <w:rtl/>
        </w:rPr>
        <w:t>קידוח</w:t>
      </w:r>
      <w:r w:rsidRPr="00E25375">
        <w:rPr>
          <w:szCs w:val="24"/>
          <w:rtl/>
        </w:rPr>
        <w:t xml:space="preserve"> </w:t>
      </w:r>
      <w:r w:rsidRPr="00E25375">
        <w:rPr>
          <w:rFonts w:hint="cs"/>
          <w:szCs w:val="24"/>
          <w:rtl/>
        </w:rPr>
        <w:t>אחד</w:t>
      </w:r>
      <w:r w:rsidRPr="00E25375">
        <w:rPr>
          <w:szCs w:val="24"/>
          <w:rtl/>
        </w:rPr>
        <w:t>.</w:t>
      </w:r>
      <w:r>
        <w:rPr>
          <w:rFonts w:hint="cs"/>
          <w:szCs w:val="24"/>
          <w:rtl/>
        </w:rPr>
        <w:t xml:space="preserve"> </w:t>
      </w:r>
      <w:r w:rsidRPr="00E25375">
        <w:rPr>
          <w:rFonts w:hint="cs"/>
          <w:szCs w:val="24"/>
          <w:rtl/>
        </w:rPr>
        <w:t>הפירוט</w:t>
      </w:r>
      <w:r w:rsidRPr="00E25375">
        <w:rPr>
          <w:szCs w:val="24"/>
          <w:rtl/>
        </w:rPr>
        <w:t xml:space="preserve"> </w:t>
      </w:r>
      <w:r w:rsidRPr="00E25375">
        <w:rPr>
          <w:rFonts w:hint="cs"/>
          <w:szCs w:val="24"/>
          <w:rtl/>
        </w:rPr>
        <w:t>יכלול</w:t>
      </w:r>
      <w:r w:rsidRPr="00E25375">
        <w:rPr>
          <w:szCs w:val="24"/>
          <w:rtl/>
        </w:rPr>
        <w:t xml:space="preserve"> </w:t>
      </w:r>
      <w:r w:rsidRPr="00E25375">
        <w:rPr>
          <w:rFonts w:hint="cs"/>
          <w:szCs w:val="24"/>
          <w:rtl/>
        </w:rPr>
        <w:t>השימוש</w:t>
      </w:r>
      <w:r w:rsidRPr="00E25375">
        <w:rPr>
          <w:szCs w:val="24"/>
          <w:rtl/>
        </w:rPr>
        <w:t xml:space="preserve"> </w:t>
      </w:r>
      <w:r w:rsidRPr="00E25375">
        <w:rPr>
          <w:rFonts w:hint="cs"/>
          <w:szCs w:val="24"/>
          <w:rtl/>
        </w:rPr>
        <w:t>הנדרש</w:t>
      </w:r>
      <w:r w:rsidRPr="00E25375">
        <w:rPr>
          <w:szCs w:val="24"/>
          <w:rtl/>
        </w:rPr>
        <w:t xml:space="preserve"> </w:t>
      </w:r>
      <w:r w:rsidRPr="00E25375">
        <w:rPr>
          <w:rFonts w:hint="cs"/>
          <w:szCs w:val="24"/>
          <w:rtl/>
        </w:rPr>
        <w:t>בציוד</w:t>
      </w:r>
      <w:r w:rsidRPr="00E25375">
        <w:rPr>
          <w:szCs w:val="24"/>
          <w:rtl/>
        </w:rPr>
        <w:t>,</w:t>
      </w:r>
      <w:r w:rsidRPr="00E25375">
        <w:rPr>
          <w:rFonts w:hint="cs"/>
          <w:szCs w:val="24"/>
          <w:rtl/>
        </w:rPr>
        <w:t>מכונות</w:t>
      </w:r>
      <w:r w:rsidRPr="00E25375">
        <w:rPr>
          <w:szCs w:val="24"/>
          <w:rtl/>
        </w:rPr>
        <w:t xml:space="preserve"> </w:t>
      </w:r>
      <w:r w:rsidRPr="00E25375">
        <w:rPr>
          <w:rFonts w:hint="cs"/>
          <w:szCs w:val="24"/>
          <w:rtl/>
        </w:rPr>
        <w:t>ובכוח</w:t>
      </w:r>
      <w:r w:rsidRPr="00E25375">
        <w:rPr>
          <w:szCs w:val="24"/>
          <w:rtl/>
        </w:rPr>
        <w:t xml:space="preserve"> </w:t>
      </w:r>
      <w:r w:rsidRPr="00E25375">
        <w:rPr>
          <w:rFonts w:hint="cs"/>
          <w:szCs w:val="24"/>
          <w:rtl/>
        </w:rPr>
        <w:t>אדם</w:t>
      </w:r>
      <w:r w:rsidRPr="00E25375">
        <w:rPr>
          <w:szCs w:val="24"/>
          <w:rtl/>
        </w:rPr>
        <w:t xml:space="preserve"> </w:t>
      </w:r>
      <w:r w:rsidRPr="00E25375">
        <w:rPr>
          <w:rFonts w:hint="cs"/>
          <w:szCs w:val="24"/>
          <w:rtl/>
        </w:rPr>
        <w:t>לצורך</w:t>
      </w:r>
      <w:r w:rsidRPr="00E25375">
        <w:rPr>
          <w:szCs w:val="24"/>
          <w:rtl/>
        </w:rPr>
        <w:t xml:space="preserve"> </w:t>
      </w:r>
      <w:r w:rsidRPr="00E25375">
        <w:rPr>
          <w:rFonts w:hint="cs"/>
          <w:szCs w:val="24"/>
          <w:rtl/>
        </w:rPr>
        <w:t>ביסוס</w:t>
      </w:r>
      <w:r w:rsidRPr="00E25375">
        <w:rPr>
          <w:szCs w:val="24"/>
          <w:rtl/>
        </w:rPr>
        <w:t xml:space="preserve"> </w:t>
      </w:r>
      <w:r w:rsidRPr="00E25375">
        <w:rPr>
          <w:rFonts w:hint="cs"/>
          <w:szCs w:val="24"/>
          <w:rtl/>
        </w:rPr>
        <w:t>ובקרת</w:t>
      </w:r>
      <w:r w:rsidRPr="00E25375">
        <w:rPr>
          <w:szCs w:val="24"/>
          <w:rtl/>
        </w:rPr>
        <w:t xml:space="preserve"> </w:t>
      </w:r>
      <w:r w:rsidRPr="00E25375">
        <w:rPr>
          <w:rFonts w:hint="cs"/>
          <w:szCs w:val="24"/>
          <w:rtl/>
        </w:rPr>
        <w:t>עלויות</w:t>
      </w:r>
      <w:r w:rsidRPr="00E25375">
        <w:rPr>
          <w:szCs w:val="24"/>
          <w:rtl/>
        </w:rPr>
        <w:t xml:space="preserve"> </w:t>
      </w:r>
      <w:r w:rsidRPr="00E25375">
        <w:rPr>
          <w:rFonts w:hint="cs"/>
          <w:szCs w:val="24"/>
          <w:rtl/>
        </w:rPr>
        <w:t>פרויקט</w:t>
      </w:r>
      <w:r>
        <w:rPr>
          <w:rFonts w:hint="cs"/>
          <w:szCs w:val="24"/>
          <w:rtl/>
        </w:rPr>
        <w:t>.</w:t>
      </w:r>
    </w:p>
    <w:p w14:paraId="356D4A42" w14:textId="77777777" w:rsidR="006F2513" w:rsidRPr="001D6F38" w:rsidRDefault="006F2513" w:rsidP="006F2513">
      <w:pPr>
        <w:numPr>
          <w:ilvl w:val="0"/>
          <w:numId w:val="34"/>
        </w:numPr>
        <w:spacing w:line="360" w:lineRule="auto"/>
        <w:contextualSpacing/>
        <w:jc w:val="both"/>
        <w:rPr>
          <w:szCs w:val="24"/>
        </w:rPr>
      </w:pPr>
      <w:r w:rsidRPr="001D6F38">
        <w:rPr>
          <w:rFonts w:hint="cs"/>
          <w:szCs w:val="24"/>
          <w:rtl/>
        </w:rPr>
        <w:t>המציע יצרף להצעתו את כל מסמכי המכרז כשהם חתומים בראשי תיבות על כל עמוד ועמוד.</w:t>
      </w:r>
    </w:p>
    <w:p w14:paraId="3CC69361" w14:textId="77777777" w:rsidR="006F2513" w:rsidRPr="001D6F38" w:rsidRDefault="006F2513" w:rsidP="006F2513">
      <w:pPr>
        <w:numPr>
          <w:ilvl w:val="0"/>
          <w:numId w:val="34"/>
        </w:numPr>
        <w:spacing w:line="360" w:lineRule="auto"/>
        <w:contextualSpacing/>
        <w:jc w:val="both"/>
        <w:rPr>
          <w:szCs w:val="24"/>
          <w:u w:val="single"/>
        </w:rPr>
      </w:pPr>
      <w:r w:rsidRPr="001D6F38">
        <w:rPr>
          <w:szCs w:val="24"/>
          <w:u w:val="single"/>
          <w:rtl/>
        </w:rPr>
        <w:t>סוד מסחרי/סוד מקצועי</w:t>
      </w:r>
      <w:r w:rsidRPr="001D6F38">
        <w:rPr>
          <w:rFonts w:hint="cs"/>
          <w:szCs w:val="24"/>
          <w:u w:val="single"/>
          <w:rtl/>
        </w:rPr>
        <w:t>:</w:t>
      </w:r>
    </w:p>
    <w:p w14:paraId="2910BC11" w14:textId="77777777" w:rsidR="006F2513" w:rsidRPr="001D6F38" w:rsidRDefault="006F2513" w:rsidP="006F2513">
      <w:pPr>
        <w:spacing w:line="360" w:lineRule="auto"/>
        <w:ind w:left="360"/>
        <w:contextualSpacing/>
        <w:jc w:val="both"/>
        <w:rPr>
          <w:szCs w:val="24"/>
          <w:rtl/>
        </w:rPr>
      </w:pPr>
      <w:r w:rsidRPr="001D6F38">
        <w:rPr>
          <w:szCs w:val="24"/>
          <w:rtl/>
        </w:rPr>
        <w:t>המציע מתבקש לפרט איזה עמודים או פרקים בהצעתו הינם סוד מסחרי או מקצועי.</w:t>
      </w:r>
    </w:p>
    <w:p w14:paraId="020BAB20" w14:textId="77777777" w:rsidR="006F2513" w:rsidRPr="001D6F38" w:rsidRDefault="006F2513" w:rsidP="006F2513">
      <w:pPr>
        <w:spacing w:line="360" w:lineRule="auto"/>
        <w:ind w:left="360"/>
        <w:contextualSpacing/>
        <w:jc w:val="both"/>
        <w:rPr>
          <w:szCs w:val="24"/>
          <w:rtl/>
        </w:rPr>
      </w:pPr>
      <w:r w:rsidRPr="001D6F38">
        <w:rPr>
          <w:szCs w:val="24"/>
          <w:rtl/>
        </w:rPr>
        <w:t>מציע שיסמן עמודים או פרקים בהצעתו כסוד מקצועי או מסחרי לא יהיה רשאי לעיין בעמודים או פרקים אלה בהצעות אחרות שיוגשו.</w:t>
      </w:r>
    </w:p>
    <w:p w14:paraId="14B0A107" w14:textId="77777777" w:rsidR="006F2513" w:rsidRPr="001D6F38" w:rsidRDefault="006F2513" w:rsidP="006F2513">
      <w:pPr>
        <w:spacing w:line="360" w:lineRule="auto"/>
        <w:ind w:left="360"/>
        <w:contextualSpacing/>
        <w:jc w:val="both"/>
        <w:rPr>
          <w:szCs w:val="24"/>
          <w:rtl/>
        </w:rPr>
      </w:pPr>
      <w:r w:rsidRPr="001D6F38">
        <w:rPr>
          <w:szCs w:val="24"/>
          <w:rtl/>
        </w:rPr>
        <w:t>יובהר כי ההחלטה הסופית בדבר חשיפת הסוד המסחרי/המקצועי הינה בסמכות ועדת המכרזים ועל פי שיקול דעתה הבלעדי.</w:t>
      </w:r>
    </w:p>
    <w:p w14:paraId="571E3813" w14:textId="77777777" w:rsidR="006F2513" w:rsidRPr="001D6F38" w:rsidRDefault="006F2513" w:rsidP="006F2513">
      <w:pPr>
        <w:numPr>
          <w:ilvl w:val="0"/>
          <w:numId w:val="34"/>
        </w:numPr>
        <w:spacing w:line="360" w:lineRule="auto"/>
        <w:contextualSpacing/>
        <w:jc w:val="both"/>
        <w:rPr>
          <w:szCs w:val="24"/>
        </w:rPr>
      </w:pPr>
      <w:r w:rsidRPr="001D6F38">
        <w:rPr>
          <w:rFonts w:hint="eastAsia"/>
          <w:szCs w:val="24"/>
          <w:rtl/>
        </w:rPr>
        <w:t>המציע</w:t>
      </w:r>
      <w:r w:rsidRPr="001D6F38">
        <w:rPr>
          <w:szCs w:val="24"/>
          <w:rtl/>
        </w:rPr>
        <w:t xml:space="preserve"> </w:t>
      </w:r>
      <w:r w:rsidRPr="001D6F38">
        <w:rPr>
          <w:rFonts w:hint="eastAsia"/>
          <w:szCs w:val="24"/>
          <w:rtl/>
        </w:rPr>
        <w:t>יצרף</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מסמך</w:t>
      </w:r>
      <w:r w:rsidRPr="001D6F38">
        <w:rPr>
          <w:szCs w:val="24"/>
          <w:rtl/>
        </w:rPr>
        <w:t xml:space="preserve">/חומר </w:t>
      </w:r>
      <w:r w:rsidRPr="001D6F38">
        <w:rPr>
          <w:rFonts w:hint="eastAsia"/>
          <w:szCs w:val="24"/>
          <w:rtl/>
        </w:rPr>
        <w:t>שיש</w:t>
      </w:r>
      <w:r w:rsidRPr="001D6F38">
        <w:rPr>
          <w:szCs w:val="24"/>
          <w:rtl/>
        </w:rPr>
        <w:t xml:space="preserve"> </w:t>
      </w:r>
      <w:r w:rsidRPr="001D6F38">
        <w:rPr>
          <w:rFonts w:hint="eastAsia"/>
          <w:szCs w:val="24"/>
          <w:rtl/>
        </w:rPr>
        <w:t>בו</w:t>
      </w:r>
      <w:r w:rsidRPr="001D6F38">
        <w:rPr>
          <w:szCs w:val="24"/>
          <w:rtl/>
        </w:rPr>
        <w:t xml:space="preserve"> </w:t>
      </w:r>
      <w:r w:rsidRPr="001D6F38">
        <w:rPr>
          <w:rFonts w:hint="eastAsia"/>
          <w:szCs w:val="24"/>
          <w:rtl/>
        </w:rPr>
        <w:t>לדעתו</w:t>
      </w:r>
      <w:r w:rsidRPr="001D6F38">
        <w:rPr>
          <w:szCs w:val="24"/>
          <w:rtl/>
        </w:rPr>
        <w:t xml:space="preserve"> </w:t>
      </w:r>
      <w:r w:rsidRPr="001D6F38">
        <w:rPr>
          <w:rFonts w:hint="eastAsia"/>
          <w:szCs w:val="24"/>
          <w:rtl/>
        </w:rPr>
        <w:t>כדי</w:t>
      </w:r>
      <w:r w:rsidRPr="001D6F38">
        <w:rPr>
          <w:szCs w:val="24"/>
          <w:rtl/>
        </w:rPr>
        <w:t xml:space="preserve"> </w:t>
      </w:r>
      <w:r w:rsidRPr="001D6F38">
        <w:rPr>
          <w:rFonts w:hint="eastAsia"/>
          <w:szCs w:val="24"/>
          <w:rtl/>
        </w:rPr>
        <w:t>לעזור</w:t>
      </w:r>
      <w:r w:rsidRPr="001D6F38">
        <w:rPr>
          <w:szCs w:val="24"/>
          <w:rtl/>
        </w:rPr>
        <w:t xml:space="preserve"> </w:t>
      </w:r>
      <w:r w:rsidRPr="001D6F38">
        <w:rPr>
          <w:rFonts w:hint="eastAsia"/>
          <w:szCs w:val="24"/>
          <w:rtl/>
        </w:rPr>
        <w:t>לוועדת</w:t>
      </w:r>
      <w:r w:rsidRPr="001D6F38">
        <w:rPr>
          <w:szCs w:val="24"/>
          <w:rtl/>
        </w:rPr>
        <w:t xml:space="preserve"> המכרזים לבחון את טיב הצעתו ואת עמידתו בתנאי הסף, לרבות כל מסמך </w:t>
      </w:r>
      <w:r w:rsidRPr="001D6F38">
        <w:rPr>
          <w:rFonts w:hint="eastAsia"/>
          <w:szCs w:val="24"/>
          <w:rtl/>
        </w:rPr>
        <w:t>העשוי</w:t>
      </w:r>
      <w:r w:rsidRPr="001D6F38">
        <w:rPr>
          <w:szCs w:val="24"/>
          <w:rtl/>
        </w:rPr>
        <w:t xml:space="preserve"> </w:t>
      </w:r>
      <w:r w:rsidRPr="001D6F38">
        <w:rPr>
          <w:rFonts w:hint="eastAsia"/>
          <w:szCs w:val="24"/>
          <w:rtl/>
        </w:rPr>
        <w:t>לדעתו</w:t>
      </w:r>
      <w:r w:rsidRPr="001D6F38">
        <w:rPr>
          <w:szCs w:val="24"/>
          <w:rtl/>
        </w:rPr>
        <w:t xml:space="preserve"> </w:t>
      </w:r>
      <w:r w:rsidRPr="001D6F38">
        <w:rPr>
          <w:rFonts w:hint="eastAsia"/>
          <w:szCs w:val="24"/>
          <w:rtl/>
        </w:rPr>
        <w:t>להשפיע</w:t>
      </w:r>
      <w:r w:rsidRPr="001D6F38">
        <w:rPr>
          <w:szCs w:val="24"/>
          <w:rtl/>
        </w:rPr>
        <w:t xml:space="preserve"> על ניקוד ההצעה.</w:t>
      </w:r>
    </w:p>
    <w:p w14:paraId="3D5A1A07" w14:textId="77777777" w:rsidR="006F2513" w:rsidRPr="001D6F38" w:rsidRDefault="006F2513" w:rsidP="006F2513">
      <w:pPr>
        <w:numPr>
          <w:ilvl w:val="0"/>
          <w:numId w:val="34"/>
        </w:numPr>
        <w:spacing w:line="360" w:lineRule="auto"/>
        <w:contextualSpacing/>
        <w:jc w:val="both"/>
        <w:rPr>
          <w:szCs w:val="24"/>
        </w:rPr>
      </w:pPr>
      <w:r w:rsidRPr="001D6F38">
        <w:rPr>
          <w:rFonts w:hint="eastAsia"/>
          <w:szCs w:val="24"/>
          <w:rtl/>
        </w:rPr>
        <w:t>המציע</w:t>
      </w:r>
      <w:r w:rsidRPr="001D6F38">
        <w:rPr>
          <w:szCs w:val="24"/>
          <w:rtl/>
        </w:rPr>
        <w:t xml:space="preserve"> יצרף להצעתו </w:t>
      </w:r>
      <w:r w:rsidRPr="001D6F38">
        <w:rPr>
          <w:rFonts w:hint="eastAsia"/>
          <w:szCs w:val="24"/>
          <w:rtl/>
        </w:rPr>
        <w:t>לפחות</w:t>
      </w:r>
      <w:r w:rsidRPr="001D6F38">
        <w:rPr>
          <w:szCs w:val="24"/>
          <w:rtl/>
        </w:rPr>
        <w:t xml:space="preserve"> 2 </w:t>
      </w:r>
      <w:r w:rsidRPr="001D6F38">
        <w:rPr>
          <w:rFonts w:hint="eastAsia"/>
          <w:szCs w:val="24"/>
          <w:rtl/>
        </w:rPr>
        <w:t>המלצות</w:t>
      </w:r>
      <w:r w:rsidRPr="001D6F38">
        <w:rPr>
          <w:szCs w:val="24"/>
          <w:rtl/>
        </w:rPr>
        <w:t xml:space="preserve"> מלקוחות שונים עמם עבד המציע בתחומים דומים לתחומים נשוא פנייה זו. ההמלצות יתייחסו הן </w:t>
      </w:r>
      <w:r>
        <w:rPr>
          <w:rFonts w:hint="cs"/>
          <w:szCs w:val="24"/>
          <w:rtl/>
        </w:rPr>
        <w:t xml:space="preserve">לעבודות </w:t>
      </w:r>
      <w:r w:rsidRPr="001D6F38">
        <w:rPr>
          <w:rFonts w:hint="cs"/>
          <w:szCs w:val="24"/>
          <w:rtl/>
        </w:rPr>
        <w:t>קידוח</w:t>
      </w:r>
      <w:r w:rsidRPr="001D6F38">
        <w:rPr>
          <w:szCs w:val="24"/>
          <w:rtl/>
        </w:rPr>
        <w:t xml:space="preserve"> והן </w:t>
      </w:r>
      <w:r w:rsidRPr="001D6F38">
        <w:rPr>
          <w:rFonts w:hint="cs"/>
          <w:szCs w:val="24"/>
          <w:rtl/>
        </w:rPr>
        <w:t>ל</w:t>
      </w:r>
      <w:r>
        <w:rPr>
          <w:rFonts w:hint="cs"/>
          <w:szCs w:val="24"/>
          <w:rtl/>
        </w:rPr>
        <w:t xml:space="preserve">עבודות </w:t>
      </w:r>
      <w:r w:rsidRPr="001D6F38">
        <w:rPr>
          <w:rFonts w:hint="cs"/>
          <w:szCs w:val="24"/>
          <w:rtl/>
        </w:rPr>
        <w:t>עפר/בנייה</w:t>
      </w:r>
      <w:r w:rsidRPr="001D6F38">
        <w:rPr>
          <w:szCs w:val="24"/>
          <w:rtl/>
        </w:rPr>
        <w:t>.</w:t>
      </w:r>
      <w:r w:rsidRPr="001D6F38">
        <w:rPr>
          <w:rFonts w:hint="cs"/>
          <w:szCs w:val="24"/>
          <w:rtl/>
        </w:rPr>
        <w:br/>
      </w:r>
      <w:r w:rsidRPr="001D6F38">
        <w:rPr>
          <w:rFonts w:hint="eastAsia"/>
          <w:szCs w:val="24"/>
          <w:rtl/>
        </w:rPr>
        <w:t>ה</w:t>
      </w:r>
      <w:r w:rsidRPr="001D6F38">
        <w:rPr>
          <w:szCs w:val="24"/>
          <w:rtl/>
        </w:rPr>
        <w:t>משרד רשאי לפנות ללקוחות מהרשימה הנ"ל או ללקוחות אחרים על בסיס מידע קיים או העולה מתוך ההצעה או מבדיקתה על מנת לבדוק את מידת שביעות הרצון של הגופים עימם עבד המציע.</w:t>
      </w:r>
    </w:p>
    <w:p w14:paraId="44A55250" w14:textId="77777777" w:rsidR="006F2513" w:rsidRPr="001D6F38" w:rsidRDefault="006F2513" w:rsidP="006F2513">
      <w:pPr>
        <w:numPr>
          <w:ilvl w:val="0"/>
          <w:numId w:val="34"/>
        </w:numPr>
        <w:spacing w:line="360" w:lineRule="auto"/>
        <w:contextualSpacing/>
        <w:jc w:val="both"/>
        <w:rPr>
          <w:szCs w:val="24"/>
        </w:rPr>
      </w:pPr>
      <w:r w:rsidRPr="001D6F38">
        <w:rPr>
          <w:rFonts w:hint="eastAsia"/>
          <w:szCs w:val="24"/>
          <w:rtl/>
        </w:rPr>
        <w:t>המשרד</w:t>
      </w:r>
      <w:r w:rsidRPr="001D6F38">
        <w:rPr>
          <w:szCs w:val="24"/>
          <w:rtl/>
        </w:rPr>
        <w:t xml:space="preserve"> שומר לעצמו את הזכות לגרוע נקודות ממציע, אשר עבד בעבר עם המשרד 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w:t>
      </w:r>
      <w:r w:rsidRPr="001D6F38">
        <w:rPr>
          <w:rFonts w:hint="cs"/>
          <w:szCs w:val="24"/>
          <w:rtl/>
        </w:rPr>
        <w:t>דעת המשרד</w:t>
      </w:r>
      <w:r w:rsidRPr="001D6F38">
        <w:rPr>
          <w:szCs w:val="24"/>
          <w:rtl/>
        </w:rPr>
        <w:t xml:space="preserve">, לפני מתן ההחלטה הסופית. </w:t>
      </w:r>
    </w:p>
    <w:p w14:paraId="1553A3C0" w14:textId="77777777" w:rsidR="006F2513" w:rsidRPr="001D6F38" w:rsidRDefault="006F2513" w:rsidP="006F2513">
      <w:pPr>
        <w:numPr>
          <w:ilvl w:val="0"/>
          <w:numId w:val="34"/>
        </w:numPr>
        <w:spacing w:line="360" w:lineRule="auto"/>
        <w:contextualSpacing/>
        <w:jc w:val="both"/>
        <w:rPr>
          <w:szCs w:val="24"/>
          <w:rtl/>
        </w:rPr>
      </w:pPr>
      <w:r w:rsidRPr="001D6F38">
        <w:rPr>
          <w:szCs w:val="24"/>
          <w:rtl/>
        </w:rPr>
        <w:t xml:space="preserve">המשרד שומר לעצמו את הזכות לפסול על הסף מציע, אשר יתגלה כי כלל בהצעתו מידע </w:t>
      </w:r>
      <w:r w:rsidRPr="001D6F38">
        <w:rPr>
          <w:rFonts w:hint="eastAsia"/>
          <w:szCs w:val="24"/>
          <w:rtl/>
        </w:rPr>
        <w:t>שאינו</w:t>
      </w:r>
      <w:r w:rsidRPr="001D6F38">
        <w:rPr>
          <w:szCs w:val="24"/>
          <w:rtl/>
        </w:rPr>
        <w:t xml:space="preserve"> </w:t>
      </w:r>
      <w:r w:rsidRPr="001D6F38">
        <w:rPr>
          <w:rFonts w:hint="eastAsia"/>
          <w:szCs w:val="24"/>
          <w:rtl/>
        </w:rPr>
        <w:t>אמת</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מטעה</w:t>
      </w:r>
      <w:r w:rsidRPr="001D6F38">
        <w:rPr>
          <w:szCs w:val="24"/>
          <w:rtl/>
        </w:rPr>
        <w:t>.</w:t>
      </w:r>
    </w:p>
    <w:p w14:paraId="44BDCAAD" w14:textId="77777777" w:rsidR="006F2513" w:rsidRDefault="006F2513" w:rsidP="006F2513">
      <w:pPr>
        <w:numPr>
          <w:ilvl w:val="0"/>
          <w:numId w:val="34"/>
        </w:numPr>
        <w:spacing w:line="360" w:lineRule="auto"/>
        <w:contextualSpacing/>
        <w:jc w:val="both"/>
        <w:rPr>
          <w:szCs w:val="24"/>
        </w:rPr>
      </w:pPr>
      <w:r w:rsidRPr="002E696B">
        <w:rPr>
          <w:szCs w:val="24"/>
          <w:rtl/>
        </w:rPr>
        <w:t>במקרה של התאגדות מספר גופים במסגרת הצעה זו, או קשירת הסכמים עם גופים אשר ישותפו ע"י המציע במתן השירות</w:t>
      </w:r>
      <w:r>
        <w:rPr>
          <w:rFonts w:hint="cs"/>
          <w:szCs w:val="24"/>
          <w:rtl/>
        </w:rPr>
        <w:t>ים</w:t>
      </w:r>
      <w:r w:rsidRPr="002E696B">
        <w:rPr>
          <w:szCs w:val="24"/>
          <w:rtl/>
        </w:rPr>
        <w:t>, יש לצרף התחייבות להתקשרות</w:t>
      </w:r>
      <w:r w:rsidRPr="002E696B">
        <w:rPr>
          <w:rFonts w:hint="cs"/>
          <w:szCs w:val="24"/>
          <w:rtl/>
        </w:rPr>
        <w:t xml:space="preserve"> </w:t>
      </w:r>
      <w:r w:rsidRPr="002E696B">
        <w:rPr>
          <w:szCs w:val="24"/>
          <w:rtl/>
        </w:rPr>
        <w:t>בין המציע לבין הגופים המשתתפים במתן השירות עבור מכרז זה</w:t>
      </w:r>
      <w:r w:rsidRPr="002E696B">
        <w:rPr>
          <w:rFonts w:hint="cs"/>
          <w:szCs w:val="24"/>
          <w:rtl/>
        </w:rPr>
        <w:t>. כמו כן יש לצרף מסמכים המעידים על כך כי כל משתתף במתן השירות</w:t>
      </w:r>
      <w:r>
        <w:rPr>
          <w:rFonts w:hint="cs"/>
          <w:szCs w:val="24"/>
          <w:rtl/>
        </w:rPr>
        <w:t>ים</w:t>
      </w:r>
      <w:r w:rsidRPr="002E696B">
        <w:rPr>
          <w:rFonts w:hint="cs"/>
          <w:szCs w:val="24"/>
          <w:rtl/>
        </w:rPr>
        <w:t xml:space="preserve"> עומד בכל התנאים הרלבנטיים מהמציע לחלקו במתן השירות</w:t>
      </w:r>
      <w:r>
        <w:rPr>
          <w:rFonts w:hint="cs"/>
          <w:szCs w:val="24"/>
          <w:rtl/>
        </w:rPr>
        <w:t>ים</w:t>
      </w:r>
      <w:r w:rsidRPr="002E696B">
        <w:rPr>
          <w:rFonts w:hint="cs"/>
          <w:szCs w:val="24"/>
          <w:rtl/>
        </w:rPr>
        <w:t>. המשרד יתקשר בהסכם מול גורם אחד בלבד</w:t>
      </w:r>
      <w:r>
        <w:rPr>
          <w:rFonts w:hint="cs"/>
          <w:szCs w:val="24"/>
          <w:rtl/>
        </w:rPr>
        <w:t xml:space="preserve">, </w:t>
      </w:r>
      <w:r w:rsidRPr="002E696B">
        <w:rPr>
          <w:rFonts w:hint="cs"/>
          <w:szCs w:val="24"/>
          <w:rtl/>
        </w:rPr>
        <w:t>המציע</w:t>
      </w:r>
      <w:r>
        <w:rPr>
          <w:rFonts w:hint="cs"/>
          <w:szCs w:val="24"/>
          <w:rtl/>
        </w:rPr>
        <w:t>,</w:t>
      </w:r>
      <w:r w:rsidRPr="002E696B">
        <w:rPr>
          <w:rFonts w:hint="cs"/>
          <w:szCs w:val="24"/>
          <w:rtl/>
        </w:rPr>
        <w:t xml:space="preserve"> וה</w:t>
      </w:r>
      <w:r>
        <w:rPr>
          <w:rFonts w:hint="cs"/>
          <w:szCs w:val="24"/>
          <w:rtl/>
        </w:rPr>
        <w:t>מציע</w:t>
      </w:r>
      <w:r w:rsidRPr="002E696B">
        <w:rPr>
          <w:rFonts w:hint="cs"/>
          <w:szCs w:val="24"/>
          <w:rtl/>
        </w:rPr>
        <w:t xml:space="preserve"> יהיה אחראי בלעדי מול המשרד למתן השירותים בכללותם</w:t>
      </w:r>
      <w:r>
        <w:rPr>
          <w:rFonts w:hint="cs"/>
          <w:szCs w:val="24"/>
          <w:rtl/>
        </w:rPr>
        <w:t>.</w:t>
      </w:r>
    </w:p>
    <w:p w14:paraId="40152517" w14:textId="77777777" w:rsidR="006F2513" w:rsidRPr="001D6F38" w:rsidRDefault="006F2513" w:rsidP="006F2513">
      <w:pPr>
        <w:numPr>
          <w:ilvl w:val="0"/>
          <w:numId w:val="34"/>
        </w:numPr>
        <w:spacing w:line="360" w:lineRule="auto"/>
        <w:contextualSpacing/>
        <w:jc w:val="both"/>
        <w:rPr>
          <w:szCs w:val="24"/>
        </w:rPr>
      </w:pPr>
      <w:r w:rsidRPr="001D6F38">
        <w:rPr>
          <w:szCs w:val="24"/>
          <w:rtl/>
        </w:rPr>
        <w:t xml:space="preserve">על מציע העונה על </w:t>
      </w:r>
      <w:r w:rsidRPr="001D6F38">
        <w:rPr>
          <w:rFonts w:hint="eastAsia"/>
          <w:szCs w:val="24"/>
          <w:rtl/>
        </w:rPr>
        <w:t>ההגדרה</w:t>
      </w:r>
      <w:r w:rsidRPr="001D6F38">
        <w:rPr>
          <w:szCs w:val="24"/>
          <w:rtl/>
        </w:rPr>
        <w:t xml:space="preserve"> "עסק בשליטת אישה" להגיש אישור ותצהיר לפיו העסק הוא בשליטת אישה (על משמעותם של המונחים: "עסק"; "עסק בשליטת אישה"; "אישור"; ו"תצהיר" ראה </w:t>
      </w:r>
      <w:r w:rsidRPr="001D6F38">
        <w:rPr>
          <w:rFonts w:hint="eastAsia"/>
          <w:szCs w:val="24"/>
          <w:rtl/>
        </w:rPr>
        <w:t>חוק</w:t>
      </w:r>
      <w:r w:rsidRPr="001D6F38">
        <w:rPr>
          <w:szCs w:val="24"/>
          <w:rtl/>
        </w:rPr>
        <w:t xml:space="preserve"> </w:t>
      </w:r>
      <w:r w:rsidRPr="001D6F38">
        <w:rPr>
          <w:rFonts w:hint="eastAsia"/>
          <w:szCs w:val="24"/>
          <w:rtl/>
        </w:rPr>
        <w:t>חובת</w:t>
      </w:r>
      <w:r w:rsidRPr="001D6F38">
        <w:rPr>
          <w:szCs w:val="24"/>
          <w:rtl/>
        </w:rPr>
        <w:t xml:space="preserve"> </w:t>
      </w:r>
      <w:r w:rsidRPr="001D6F38">
        <w:rPr>
          <w:rFonts w:hint="eastAsia"/>
          <w:szCs w:val="24"/>
          <w:rtl/>
        </w:rPr>
        <w:t>המכרזים</w:t>
      </w:r>
      <w:r w:rsidRPr="001D6F38">
        <w:rPr>
          <w:szCs w:val="24"/>
          <w:rtl/>
        </w:rPr>
        <w:t xml:space="preserve">, </w:t>
      </w:r>
      <w:r w:rsidRPr="001D6F38">
        <w:rPr>
          <w:rFonts w:hint="eastAsia"/>
          <w:szCs w:val="24"/>
          <w:rtl/>
        </w:rPr>
        <w:t>תשנ</w:t>
      </w:r>
      <w:r w:rsidRPr="001D6F38">
        <w:rPr>
          <w:szCs w:val="24"/>
          <w:rtl/>
        </w:rPr>
        <w:t xml:space="preserve">"ב- 1992. </w:t>
      </w:r>
    </w:p>
    <w:p w14:paraId="063CBFD2" w14:textId="77777777" w:rsidR="006F2513" w:rsidRPr="001D6F38" w:rsidRDefault="006F2513" w:rsidP="006F2513">
      <w:pPr>
        <w:spacing w:line="360" w:lineRule="auto"/>
        <w:ind w:left="360"/>
        <w:contextualSpacing/>
        <w:jc w:val="both"/>
        <w:rPr>
          <w:szCs w:val="24"/>
          <w:rtl/>
        </w:rPr>
      </w:pPr>
      <w:r w:rsidRPr="001D6F38">
        <w:rPr>
          <w:szCs w:val="24"/>
          <w:rtl/>
        </w:rPr>
        <w:t>לאחר שקלול התוצאות, אם קיבלו שתי הצעות או יותר תוצאה משוקללת זהה שהיא התוצאה</w:t>
      </w:r>
      <w:r>
        <w:rPr>
          <w:rFonts w:hint="cs"/>
          <w:szCs w:val="24"/>
          <w:rtl/>
        </w:rPr>
        <w:t xml:space="preserve"> </w:t>
      </w:r>
      <w:r w:rsidRPr="001D6F38">
        <w:rPr>
          <w:szCs w:val="24"/>
          <w:rtl/>
        </w:rPr>
        <w:t>הגבוהה ביותר, ואחת מן ההצעות היא עסק בשליטת אישה, תיבחר ההצעה האמורה כזוכה במכרז ובלבד שצורף לה בעת הגשתה, אישור ותצהיר.</w:t>
      </w:r>
    </w:p>
    <w:p w14:paraId="6397944F" w14:textId="77777777" w:rsidR="006F2513" w:rsidRPr="001D6F38" w:rsidRDefault="006F2513" w:rsidP="006F2513">
      <w:pPr>
        <w:spacing w:line="360" w:lineRule="auto"/>
        <w:ind w:left="360"/>
        <w:contextualSpacing/>
        <w:jc w:val="both"/>
        <w:rPr>
          <w:szCs w:val="24"/>
          <w:rtl/>
        </w:rPr>
      </w:pPr>
    </w:p>
    <w:p w14:paraId="49217D4E" w14:textId="77777777" w:rsidR="006F2513" w:rsidRPr="001D6F38" w:rsidRDefault="006F2513" w:rsidP="006F2513">
      <w:pPr>
        <w:pStyle w:val="af2"/>
        <w:numPr>
          <w:ilvl w:val="0"/>
          <w:numId w:val="32"/>
        </w:numPr>
        <w:spacing w:line="360" w:lineRule="auto"/>
        <w:jc w:val="both"/>
        <w:rPr>
          <w:b/>
          <w:bCs/>
          <w:sz w:val="28"/>
          <w:szCs w:val="28"/>
          <w:u w:val="single"/>
        </w:rPr>
      </w:pPr>
      <w:r w:rsidRPr="001D6F38">
        <w:rPr>
          <w:b/>
          <w:bCs/>
          <w:sz w:val="28"/>
          <w:szCs w:val="28"/>
          <w:u w:val="single"/>
          <w:rtl/>
        </w:rPr>
        <w:t>תנאי</w:t>
      </w:r>
      <w:r w:rsidRPr="001D6F38">
        <w:rPr>
          <w:rFonts w:hint="cs"/>
          <w:b/>
          <w:bCs/>
          <w:sz w:val="28"/>
          <w:szCs w:val="28"/>
          <w:u w:val="single"/>
          <w:rtl/>
        </w:rPr>
        <w:t>ם</w:t>
      </w:r>
      <w:r w:rsidRPr="001D6F38">
        <w:rPr>
          <w:b/>
          <w:bCs/>
          <w:sz w:val="28"/>
          <w:szCs w:val="28"/>
          <w:u w:val="single"/>
          <w:rtl/>
        </w:rPr>
        <w:t xml:space="preserve"> </w:t>
      </w:r>
      <w:r w:rsidRPr="001D6F38">
        <w:rPr>
          <w:rFonts w:hint="cs"/>
          <w:b/>
          <w:bCs/>
          <w:sz w:val="28"/>
          <w:szCs w:val="28"/>
          <w:u w:val="single"/>
          <w:rtl/>
        </w:rPr>
        <w:t>כלליים ל</w:t>
      </w:r>
      <w:r w:rsidRPr="001D6F38">
        <w:rPr>
          <w:b/>
          <w:bCs/>
          <w:sz w:val="28"/>
          <w:szCs w:val="28"/>
          <w:u w:val="single"/>
          <w:rtl/>
        </w:rPr>
        <w:t xml:space="preserve">מתן השירותים על ידי </w:t>
      </w:r>
      <w:r w:rsidRPr="001D6F38">
        <w:rPr>
          <w:rFonts w:hint="cs"/>
          <w:b/>
          <w:bCs/>
          <w:sz w:val="28"/>
          <w:szCs w:val="28"/>
          <w:u w:val="single"/>
          <w:rtl/>
        </w:rPr>
        <w:t>ה</w:t>
      </w:r>
      <w:r w:rsidRPr="001D6F38">
        <w:rPr>
          <w:b/>
          <w:bCs/>
          <w:sz w:val="28"/>
          <w:szCs w:val="28"/>
          <w:u w:val="single"/>
          <w:rtl/>
        </w:rPr>
        <w:t>זוכה</w:t>
      </w:r>
      <w:r w:rsidRPr="001D6F38">
        <w:rPr>
          <w:rFonts w:hint="cs"/>
          <w:b/>
          <w:bCs/>
          <w:sz w:val="28"/>
          <w:szCs w:val="28"/>
          <w:u w:val="single"/>
          <w:rtl/>
        </w:rPr>
        <w:t xml:space="preserve"> </w:t>
      </w:r>
    </w:p>
    <w:p w14:paraId="24D0F4AD" w14:textId="77777777" w:rsidR="006F2513" w:rsidRPr="001D6F38" w:rsidRDefault="006F2513" w:rsidP="006F2513">
      <w:pPr>
        <w:pStyle w:val="af2"/>
        <w:numPr>
          <w:ilvl w:val="0"/>
          <w:numId w:val="43"/>
        </w:numPr>
        <w:spacing w:line="360" w:lineRule="auto"/>
        <w:jc w:val="both"/>
        <w:rPr>
          <w:szCs w:val="24"/>
        </w:rPr>
      </w:pPr>
      <w:r w:rsidRPr="001D6F38">
        <w:rPr>
          <w:rFonts w:hint="cs"/>
          <w:szCs w:val="24"/>
          <w:rtl/>
        </w:rPr>
        <w:t xml:space="preserve">הממונה מטעם המשרד על ביצוע השירותים נשוא מכרז זה הוא </w:t>
      </w:r>
      <w:r w:rsidRPr="00EA1C8A">
        <w:rPr>
          <w:rFonts w:hint="cs"/>
          <w:b/>
          <w:bCs/>
          <w:szCs w:val="24"/>
          <w:rtl/>
        </w:rPr>
        <w:t>מנהל תחום בקרה הנדסית במשרד, ד"ר ויקטור בריודין</w:t>
      </w:r>
      <w:r>
        <w:rPr>
          <w:rFonts w:hint="cs"/>
          <w:szCs w:val="24"/>
          <w:rtl/>
        </w:rPr>
        <w:t xml:space="preserve">, </w:t>
      </w:r>
      <w:r w:rsidRPr="001D6F38">
        <w:rPr>
          <w:rFonts w:hint="cs"/>
          <w:szCs w:val="24"/>
          <w:rtl/>
        </w:rPr>
        <w:t>או מי שימונה מטעמו בכתב (להלן: "</w:t>
      </w:r>
      <w:r w:rsidRPr="00E25375">
        <w:rPr>
          <w:rFonts w:hint="cs"/>
          <w:b/>
          <w:bCs/>
          <w:szCs w:val="24"/>
          <w:u w:val="single"/>
          <w:rtl/>
        </w:rPr>
        <w:t>הממונה</w:t>
      </w:r>
      <w:r w:rsidRPr="001D6F38">
        <w:rPr>
          <w:rFonts w:hint="cs"/>
          <w:szCs w:val="24"/>
          <w:rtl/>
        </w:rPr>
        <w:t>").</w:t>
      </w:r>
    </w:p>
    <w:p w14:paraId="7F47546E" w14:textId="77777777" w:rsidR="006F2513" w:rsidRPr="001D6F38" w:rsidRDefault="006F2513" w:rsidP="006F2513">
      <w:pPr>
        <w:pStyle w:val="af2"/>
        <w:numPr>
          <w:ilvl w:val="0"/>
          <w:numId w:val="43"/>
        </w:numPr>
        <w:spacing w:line="360" w:lineRule="auto"/>
        <w:jc w:val="both"/>
        <w:rPr>
          <w:szCs w:val="24"/>
        </w:rPr>
      </w:pPr>
      <w:r w:rsidRPr="001D6F38">
        <w:rPr>
          <w:szCs w:val="24"/>
          <w:rtl/>
        </w:rPr>
        <w:t xml:space="preserve">השירותים יינתנו על ידי הזוכה </w:t>
      </w:r>
      <w:r w:rsidRPr="001D6F38">
        <w:rPr>
          <w:rFonts w:hint="cs"/>
          <w:szCs w:val="24"/>
          <w:rtl/>
        </w:rPr>
        <w:t>ומי ומטעמו</w:t>
      </w:r>
      <w:r>
        <w:rPr>
          <w:rFonts w:hint="cs"/>
          <w:szCs w:val="24"/>
          <w:rtl/>
        </w:rPr>
        <w:t xml:space="preserve"> </w:t>
      </w:r>
      <w:r w:rsidRPr="001D6F38">
        <w:rPr>
          <w:szCs w:val="24"/>
          <w:rtl/>
        </w:rPr>
        <w:t xml:space="preserve">בהתאם לצורכי </w:t>
      </w:r>
      <w:r w:rsidRPr="001D6F38">
        <w:rPr>
          <w:rFonts w:hint="cs"/>
          <w:szCs w:val="24"/>
          <w:rtl/>
        </w:rPr>
        <w:t>המשרד</w:t>
      </w:r>
      <w:r w:rsidRPr="001D6F38">
        <w:rPr>
          <w:szCs w:val="24"/>
          <w:rtl/>
        </w:rPr>
        <w:t xml:space="preserve"> ולשביעות רצונו.</w:t>
      </w:r>
      <w:r w:rsidRPr="001D6F38">
        <w:rPr>
          <w:rFonts w:hint="cs"/>
          <w:szCs w:val="24"/>
          <w:rtl/>
        </w:rPr>
        <w:t xml:space="preserve"> </w:t>
      </w:r>
    </w:p>
    <w:p w14:paraId="6E7EFA04" w14:textId="77777777" w:rsidR="006F2513" w:rsidRPr="001D6F38" w:rsidRDefault="006F2513" w:rsidP="006F2513">
      <w:pPr>
        <w:pStyle w:val="af2"/>
        <w:numPr>
          <w:ilvl w:val="0"/>
          <w:numId w:val="43"/>
        </w:numPr>
        <w:spacing w:line="360" w:lineRule="auto"/>
        <w:jc w:val="both"/>
        <w:rPr>
          <w:szCs w:val="24"/>
        </w:rPr>
      </w:pPr>
      <w:r w:rsidRPr="001D6F38">
        <w:rPr>
          <w:szCs w:val="24"/>
          <w:rtl/>
        </w:rPr>
        <w:t xml:space="preserve">הזוכה ומי מטעמו מתחייבים </w:t>
      </w:r>
      <w:r w:rsidRPr="001D6F38">
        <w:rPr>
          <w:rFonts w:hint="cs"/>
          <w:szCs w:val="24"/>
          <w:rtl/>
        </w:rPr>
        <w:t xml:space="preserve">לבצע </w:t>
      </w:r>
      <w:r w:rsidRPr="001D6F38">
        <w:rPr>
          <w:szCs w:val="24"/>
          <w:rtl/>
        </w:rPr>
        <w:t>את ה</w:t>
      </w:r>
      <w:r w:rsidRPr="001D6F38">
        <w:rPr>
          <w:rFonts w:hint="cs"/>
          <w:szCs w:val="24"/>
          <w:rtl/>
        </w:rPr>
        <w:t xml:space="preserve">עבודות </w:t>
      </w:r>
      <w:r w:rsidRPr="001D6F38">
        <w:rPr>
          <w:szCs w:val="24"/>
          <w:rtl/>
        </w:rPr>
        <w:t xml:space="preserve">במומחיות, במקצועיות ובמיומנות על פי </w:t>
      </w:r>
      <w:r w:rsidRPr="001D6F38">
        <w:rPr>
          <w:rFonts w:hint="cs"/>
          <w:szCs w:val="24"/>
          <w:rtl/>
        </w:rPr>
        <w:t>כל ה</w:t>
      </w:r>
      <w:r w:rsidRPr="001D6F38">
        <w:rPr>
          <w:szCs w:val="24"/>
          <w:rtl/>
        </w:rPr>
        <w:t>סטנדרטים המקצועיים</w:t>
      </w:r>
      <w:r w:rsidRPr="001D6F38">
        <w:rPr>
          <w:rFonts w:hint="cs"/>
          <w:szCs w:val="24"/>
          <w:rtl/>
        </w:rPr>
        <w:t>.</w:t>
      </w:r>
    </w:p>
    <w:p w14:paraId="184A679D" w14:textId="77777777" w:rsidR="006F2513" w:rsidRPr="001D6F38" w:rsidRDefault="006F2513" w:rsidP="006F2513">
      <w:pPr>
        <w:pStyle w:val="af2"/>
        <w:numPr>
          <w:ilvl w:val="0"/>
          <w:numId w:val="43"/>
        </w:numPr>
        <w:spacing w:line="360" w:lineRule="auto"/>
        <w:jc w:val="both"/>
        <w:rPr>
          <w:szCs w:val="24"/>
        </w:rPr>
      </w:pPr>
      <w:r w:rsidRPr="001D6F38">
        <w:rPr>
          <w:szCs w:val="24"/>
          <w:rtl/>
        </w:rPr>
        <w:t>הזוכה או מי מטעמו לא יהי</w:t>
      </w:r>
      <w:r w:rsidRPr="001D6F38">
        <w:rPr>
          <w:rFonts w:hint="cs"/>
          <w:szCs w:val="24"/>
          <w:rtl/>
        </w:rPr>
        <w:t xml:space="preserve">ה </w:t>
      </w:r>
      <w:r w:rsidRPr="001D6F38">
        <w:rPr>
          <w:szCs w:val="24"/>
          <w:rtl/>
        </w:rPr>
        <w:t>רשאי להעביר או להסב את זכויותי</w:t>
      </w:r>
      <w:r w:rsidRPr="001D6F38">
        <w:rPr>
          <w:rFonts w:hint="cs"/>
          <w:szCs w:val="24"/>
          <w:rtl/>
        </w:rPr>
        <w:t>ו</w:t>
      </w:r>
      <w:r w:rsidRPr="001D6F38">
        <w:rPr>
          <w:szCs w:val="24"/>
          <w:rtl/>
        </w:rPr>
        <w:t xml:space="preserve"> ע"פ הצעה זו</w:t>
      </w:r>
      <w:r w:rsidRPr="001D6F38">
        <w:rPr>
          <w:rFonts w:hint="cs"/>
          <w:szCs w:val="24"/>
          <w:rtl/>
        </w:rPr>
        <w:t>,</w:t>
      </w:r>
      <w:r w:rsidRPr="001D6F38">
        <w:rPr>
          <w:szCs w:val="24"/>
          <w:rtl/>
        </w:rPr>
        <w:t xml:space="preserve"> כולן או חלקן</w:t>
      </w:r>
      <w:r w:rsidRPr="001D6F38">
        <w:rPr>
          <w:rFonts w:hint="cs"/>
          <w:szCs w:val="24"/>
          <w:rtl/>
        </w:rPr>
        <w:t>,</w:t>
      </w:r>
      <w:r w:rsidRPr="001D6F38">
        <w:rPr>
          <w:szCs w:val="24"/>
          <w:rtl/>
        </w:rPr>
        <w:t xml:space="preserve"> לצד שלישי אלא בהסכמה מראש ובכתב מה</w:t>
      </w:r>
      <w:r w:rsidRPr="001D6F38">
        <w:rPr>
          <w:rFonts w:hint="cs"/>
          <w:szCs w:val="24"/>
          <w:rtl/>
        </w:rPr>
        <w:t>משרד.</w:t>
      </w:r>
    </w:p>
    <w:p w14:paraId="7975A4C2" w14:textId="77777777" w:rsidR="006F2513" w:rsidRPr="00A32BF5" w:rsidRDefault="006F2513" w:rsidP="006F2513">
      <w:pPr>
        <w:pStyle w:val="af2"/>
        <w:numPr>
          <w:ilvl w:val="0"/>
          <w:numId w:val="43"/>
        </w:numPr>
        <w:spacing w:line="360" w:lineRule="auto"/>
        <w:jc w:val="both"/>
        <w:rPr>
          <w:szCs w:val="24"/>
        </w:rPr>
      </w:pPr>
      <w:r w:rsidRPr="001D6F38">
        <w:rPr>
          <w:rFonts w:hint="cs"/>
          <w:szCs w:val="24"/>
          <w:rtl/>
        </w:rPr>
        <w:t>כל משימה שתוטל על הזוכה תתבצע בהתאם למפרטי העבודות המצ</w:t>
      </w:r>
      <w:r w:rsidRPr="00A32BF5">
        <w:rPr>
          <w:rFonts w:hint="cs"/>
          <w:szCs w:val="24"/>
          <w:rtl/>
        </w:rPr>
        <w:t xml:space="preserve">"ב </w:t>
      </w:r>
      <w:r w:rsidRPr="00811B0E">
        <w:rPr>
          <w:rFonts w:hint="cs"/>
          <w:b/>
          <w:bCs/>
          <w:szCs w:val="24"/>
          <w:highlight w:val="cyan"/>
          <w:rtl/>
        </w:rPr>
        <w:t>כנספח א' + נספח ב'</w:t>
      </w:r>
      <w:r w:rsidRPr="00811B0E">
        <w:rPr>
          <w:rFonts w:hint="cs"/>
          <w:szCs w:val="24"/>
          <w:highlight w:val="cyan"/>
          <w:rtl/>
        </w:rPr>
        <w:t>,</w:t>
      </w:r>
      <w:r w:rsidRPr="00A32BF5">
        <w:rPr>
          <w:rFonts w:hint="cs"/>
          <w:szCs w:val="24"/>
          <w:rtl/>
        </w:rPr>
        <w:t xml:space="preserve"> בלוחות זמנים שיקבע</w:t>
      </w:r>
      <w:r w:rsidRPr="00A32BF5">
        <w:rPr>
          <w:szCs w:val="24"/>
          <w:rtl/>
        </w:rPr>
        <w:t xml:space="preserve"> </w:t>
      </w:r>
      <w:r w:rsidRPr="00A32BF5">
        <w:rPr>
          <w:rFonts w:hint="cs"/>
          <w:szCs w:val="24"/>
          <w:rtl/>
        </w:rPr>
        <w:t>על ידי הממונה.</w:t>
      </w:r>
    </w:p>
    <w:p w14:paraId="313EA58E" w14:textId="77777777" w:rsidR="006F2513" w:rsidRPr="001D6F38" w:rsidRDefault="006F2513" w:rsidP="006F2513">
      <w:pPr>
        <w:pStyle w:val="af2"/>
        <w:numPr>
          <w:ilvl w:val="0"/>
          <w:numId w:val="43"/>
        </w:numPr>
        <w:spacing w:line="360" w:lineRule="auto"/>
        <w:jc w:val="both"/>
        <w:rPr>
          <w:szCs w:val="24"/>
        </w:rPr>
      </w:pPr>
      <w:r w:rsidRPr="001D6F38">
        <w:rPr>
          <w:rFonts w:hint="cs"/>
          <w:szCs w:val="24"/>
          <w:rtl/>
        </w:rPr>
        <w:t xml:space="preserve">המשרד שומר לעצמו זכות בלעדית </w:t>
      </w:r>
      <w:r w:rsidRPr="001D6F38">
        <w:rPr>
          <w:szCs w:val="24"/>
          <w:rtl/>
        </w:rPr>
        <w:t>להפסיק עבוד</w:t>
      </w:r>
      <w:r w:rsidRPr="001D6F38">
        <w:rPr>
          <w:rFonts w:hint="cs"/>
          <w:szCs w:val="24"/>
          <w:rtl/>
        </w:rPr>
        <w:t xml:space="preserve">ת הזוכה ומי מחברי הצוות של הזוכה, משיקולי המשרד בלבד. </w:t>
      </w:r>
    </w:p>
    <w:p w14:paraId="4B6214D3" w14:textId="77777777" w:rsidR="006F2513" w:rsidRPr="001D6F38" w:rsidRDefault="006F2513" w:rsidP="006F2513">
      <w:pPr>
        <w:pStyle w:val="af2"/>
        <w:numPr>
          <w:ilvl w:val="0"/>
          <w:numId w:val="43"/>
        </w:numPr>
        <w:spacing w:line="360" w:lineRule="auto"/>
        <w:jc w:val="both"/>
        <w:rPr>
          <w:szCs w:val="24"/>
        </w:rPr>
      </w:pPr>
      <w:r w:rsidRPr="001D6F38">
        <w:rPr>
          <w:szCs w:val="24"/>
          <w:rtl/>
        </w:rPr>
        <w:t>מובהר בזאת כי כל חומר ומידע שייאסף ע"י הזוכה במהלך עבודתו י</w:t>
      </w:r>
      <w:r w:rsidRPr="001D6F38">
        <w:rPr>
          <w:rFonts w:hint="cs"/>
          <w:szCs w:val="24"/>
          <w:rtl/>
        </w:rPr>
        <w:t xml:space="preserve">הא שייך </w:t>
      </w:r>
      <w:r w:rsidRPr="001D6F38">
        <w:rPr>
          <w:szCs w:val="24"/>
          <w:rtl/>
        </w:rPr>
        <w:t>ל</w:t>
      </w:r>
      <w:r w:rsidRPr="001D6F38">
        <w:rPr>
          <w:rFonts w:hint="cs"/>
          <w:szCs w:val="24"/>
          <w:rtl/>
        </w:rPr>
        <w:t>משרד</w:t>
      </w:r>
      <w:r w:rsidRPr="001D6F38">
        <w:rPr>
          <w:szCs w:val="24"/>
          <w:rtl/>
        </w:rPr>
        <w:t xml:space="preserve"> ללא </w:t>
      </w:r>
      <w:r w:rsidRPr="001D6F38">
        <w:rPr>
          <w:rFonts w:hint="cs"/>
          <w:szCs w:val="24"/>
          <w:rtl/>
        </w:rPr>
        <w:t xml:space="preserve">כל </w:t>
      </w:r>
      <w:r w:rsidRPr="001D6F38">
        <w:rPr>
          <w:szCs w:val="24"/>
          <w:rtl/>
        </w:rPr>
        <w:t>תנאי</w:t>
      </w:r>
      <w:r w:rsidRPr="001D6F38">
        <w:rPr>
          <w:rFonts w:hint="cs"/>
          <w:szCs w:val="24"/>
          <w:rtl/>
        </w:rPr>
        <w:t>. כמו כן, באם יידרש, ימסור הזוכה לידי המשרד או מי מטעמו את כל ניירות העבודה.</w:t>
      </w:r>
    </w:p>
    <w:p w14:paraId="0CC5AD22" w14:textId="77777777" w:rsidR="006F2513" w:rsidRPr="00A32BF5" w:rsidRDefault="006F2513" w:rsidP="006F2513">
      <w:pPr>
        <w:pStyle w:val="af2"/>
        <w:numPr>
          <w:ilvl w:val="0"/>
          <w:numId w:val="43"/>
        </w:numPr>
        <w:spacing w:line="360" w:lineRule="auto"/>
        <w:jc w:val="both"/>
        <w:rPr>
          <w:szCs w:val="24"/>
        </w:rPr>
      </w:pPr>
      <w:r w:rsidRPr="001D6F38">
        <w:rPr>
          <w:rFonts w:hint="cs"/>
          <w:szCs w:val="24"/>
          <w:rtl/>
        </w:rPr>
        <w:t xml:space="preserve">הזוכה וכן חברי הצוות מטעמו יתחייבו בכתב לשמור בסוד ולא להעביר, לא להודיע, לא למסור ולא להביא לידיעת כל גורם, במישרין, בעקיפין ו/או בכל דרך שהיא כל מידע, ידיעה, סוד מסחרי, נתונים, חפץ, מסמך מכל סוג שהוא או כל דבר אחר שלפי טיבם אינם נכסי הכלל שיגיעו לידי הזוכה, עובדיו או מי מטעמו עקב או בקשר לביצוע ההסכם או בתוקף או במהלך או אגב ביצועו, תוך </w:t>
      </w:r>
      <w:r w:rsidRPr="00A32BF5">
        <w:rPr>
          <w:rFonts w:hint="cs"/>
          <w:szCs w:val="24"/>
          <w:rtl/>
        </w:rPr>
        <w:t xml:space="preserve">תקופת ביצועו, לפני תחילתו או לאחר מכן </w:t>
      </w:r>
      <w:r w:rsidRPr="00A32BF5">
        <w:rPr>
          <w:szCs w:val="24"/>
          <w:rtl/>
        </w:rPr>
        <w:t>–</w:t>
      </w:r>
      <w:r w:rsidRPr="00A32BF5">
        <w:rPr>
          <w:rFonts w:hint="cs"/>
          <w:szCs w:val="24"/>
          <w:rtl/>
        </w:rPr>
        <w:t xml:space="preserve"> ללא אישור המשרד מראש ובכתב. נוסח ההתחייבות מצורף </w:t>
      </w:r>
      <w:r w:rsidRPr="00811B0E">
        <w:rPr>
          <w:rFonts w:hint="cs"/>
          <w:b/>
          <w:bCs/>
          <w:szCs w:val="24"/>
          <w:highlight w:val="cyan"/>
          <w:rtl/>
        </w:rPr>
        <w:t>כנספח י"א</w:t>
      </w:r>
      <w:r w:rsidRPr="00811B0E">
        <w:rPr>
          <w:rFonts w:hint="cs"/>
          <w:szCs w:val="24"/>
          <w:highlight w:val="cyan"/>
          <w:rtl/>
        </w:rPr>
        <w:t>.</w:t>
      </w:r>
    </w:p>
    <w:p w14:paraId="168FB9F6" w14:textId="77777777" w:rsidR="006F2513" w:rsidRPr="001D6F38" w:rsidRDefault="006F2513" w:rsidP="006F2513">
      <w:pPr>
        <w:pStyle w:val="af2"/>
        <w:numPr>
          <w:ilvl w:val="0"/>
          <w:numId w:val="43"/>
        </w:numPr>
        <w:spacing w:line="360" w:lineRule="auto"/>
        <w:jc w:val="both"/>
        <w:rPr>
          <w:szCs w:val="24"/>
        </w:rPr>
      </w:pPr>
      <w:r w:rsidRPr="00A32BF5">
        <w:rPr>
          <w:rFonts w:hint="cs"/>
          <w:szCs w:val="24"/>
          <w:rtl/>
        </w:rPr>
        <w:t>מובהר בזה כי הזוכה יתחיל את עבודתו רק לאחר</w:t>
      </w:r>
      <w:r w:rsidRPr="001D6F38">
        <w:rPr>
          <w:rFonts w:hint="cs"/>
          <w:szCs w:val="24"/>
          <w:rtl/>
        </w:rPr>
        <w:t xml:space="preserve"> קבלת אישור בכתב מהממונה.</w:t>
      </w:r>
    </w:p>
    <w:p w14:paraId="22DDC638" w14:textId="77777777" w:rsidR="006F2513" w:rsidRPr="001D6F38" w:rsidRDefault="006F2513" w:rsidP="006F2513">
      <w:pPr>
        <w:pStyle w:val="af2"/>
        <w:widowControl w:val="0"/>
        <w:adjustRightInd w:val="0"/>
        <w:spacing w:line="360" w:lineRule="auto"/>
        <w:ind w:left="768"/>
        <w:jc w:val="both"/>
        <w:textAlignment w:val="baseline"/>
        <w:rPr>
          <w:sz w:val="22"/>
          <w:szCs w:val="24"/>
          <w:rtl/>
        </w:rPr>
      </w:pPr>
    </w:p>
    <w:p w14:paraId="310A207F" w14:textId="77777777" w:rsidR="006F2513" w:rsidRPr="001D6F38" w:rsidRDefault="006F2513" w:rsidP="006F2513">
      <w:pPr>
        <w:pStyle w:val="af2"/>
        <w:numPr>
          <w:ilvl w:val="0"/>
          <w:numId w:val="32"/>
        </w:numPr>
        <w:spacing w:line="360" w:lineRule="auto"/>
        <w:jc w:val="both"/>
        <w:rPr>
          <w:b/>
          <w:bCs/>
          <w:sz w:val="28"/>
          <w:szCs w:val="28"/>
          <w:u w:val="single"/>
        </w:rPr>
      </w:pPr>
      <w:r w:rsidRPr="001D6F38">
        <w:rPr>
          <w:rFonts w:hint="eastAsia"/>
          <w:b/>
          <w:bCs/>
          <w:sz w:val="28"/>
          <w:szCs w:val="28"/>
          <w:u w:val="single"/>
          <w:rtl/>
        </w:rPr>
        <w:t>אופן</w:t>
      </w:r>
      <w:r w:rsidRPr="001D6F38">
        <w:rPr>
          <w:b/>
          <w:bCs/>
          <w:sz w:val="28"/>
          <w:szCs w:val="28"/>
          <w:u w:val="single"/>
          <w:rtl/>
        </w:rPr>
        <w:t xml:space="preserve"> </w:t>
      </w:r>
      <w:r w:rsidRPr="001D6F38">
        <w:rPr>
          <w:rFonts w:hint="eastAsia"/>
          <w:b/>
          <w:bCs/>
          <w:sz w:val="28"/>
          <w:szCs w:val="28"/>
          <w:u w:val="single"/>
          <w:rtl/>
        </w:rPr>
        <w:t>הגשת</w:t>
      </w:r>
      <w:r w:rsidRPr="001D6F38">
        <w:rPr>
          <w:b/>
          <w:bCs/>
          <w:sz w:val="28"/>
          <w:szCs w:val="28"/>
          <w:u w:val="single"/>
          <w:rtl/>
        </w:rPr>
        <w:t xml:space="preserve"> </w:t>
      </w:r>
      <w:r w:rsidRPr="001D6F38">
        <w:rPr>
          <w:rFonts w:hint="eastAsia"/>
          <w:b/>
          <w:bCs/>
          <w:sz w:val="28"/>
          <w:szCs w:val="28"/>
          <w:u w:val="single"/>
          <w:rtl/>
        </w:rPr>
        <w:t>ההצעה</w:t>
      </w:r>
    </w:p>
    <w:p w14:paraId="6C8D6CEB" w14:textId="796E4259" w:rsidR="006F2513" w:rsidRDefault="006F2513" w:rsidP="006F2513">
      <w:pPr>
        <w:numPr>
          <w:ilvl w:val="0"/>
          <w:numId w:val="44"/>
        </w:numPr>
        <w:spacing w:line="360" w:lineRule="auto"/>
        <w:contextualSpacing/>
        <w:jc w:val="both"/>
        <w:rPr>
          <w:szCs w:val="24"/>
        </w:rPr>
      </w:pPr>
      <w:r w:rsidRPr="00E73D59">
        <w:rPr>
          <w:rFonts w:hint="cs"/>
          <w:szCs w:val="24"/>
          <w:rtl/>
        </w:rPr>
        <w:t>ההצעה</w:t>
      </w:r>
      <w:r w:rsidRPr="00E73D59">
        <w:rPr>
          <w:szCs w:val="24"/>
          <w:rtl/>
        </w:rPr>
        <w:t xml:space="preserve"> </w:t>
      </w:r>
      <w:r w:rsidRPr="00E73D59">
        <w:rPr>
          <w:rFonts w:hint="cs"/>
          <w:szCs w:val="24"/>
          <w:rtl/>
        </w:rPr>
        <w:t>תוגש</w:t>
      </w:r>
      <w:r w:rsidRPr="00E73D59">
        <w:rPr>
          <w:szCs w:val="24"/>
          <w:rtl/>
        </w:rPr>
        <w:t xml:space="preserve"> </w:t>
      </w:r>
      <w:r w:rsidRPr="00E73D59">
        <w:rPr>
          <w:rFonts w:hint="cs"/>
          <w:szCs w:val="24"/>
          <w:rtl/>
        </w:rPr>
        <w:t>במקור</w:t>
      </w:r>
      <w:r w:rsidRPr="00E73D59">
        <w:rPr>
          <w:szCs w:val="24"/>
          <w:rtl/>
        </w:rPr>
        <w:t xml:space="preserve"> + </w:t>
      </w:r>
      <w:r w:rsidRPr="00E73D59">
        <w:rPr>
          <w:rFonts w:hint="cs"/>
          <w:szCs w:val="24"/>
          <w:rtl/>
        </w:rPr>
        <w:t>שלושה</w:t>
      </w:r>
      <w:r w:rsidRPr="00E73D59">
        <w:rPr>
          <w:szCs w:val="24"/>
          <w:rtl/>
        </w:rPr>
        <w:t xml:space="preserve"> </w:t>
      </w:r>
      <w:r w:rsidRPr="00E73D59">
        <w:rPr>
          <w:rFonts w:hint="cs"/>
          <w:szCs w:val="24"/>
          <w:rtl/>
        </w:rPr>
        <w:t>עותקים</w:t>
      </w:r>
      <w:r w:rsidR="0019243E">
        <w:rPr>
          <w:rFonts w:hint="cs"/>
          <w:szCs w:val="24"/>
          <w:rtl/>
        </w:rPr>
        <w:t>.</w:t>
      </w:r>
      <w:r w:rsidRPr="00E73D59">
        <w:rPr>
          <w:szCs w:val="24"/>
          <w:rtl/>
        </w:rPr>
        <w:t xml:space="preserve"> </w:t>
      </w:r>
      <w:r w:rsidRPr="00E73D59">
        <w:rPr>
          <w:rFonts w:hint="cs"/>
          <w:szCs w:val="24"/>
          <w:rtl/>
        </w:rPr>
        <w:t>ההצעה</w:t>
      </w:r>
      <w:r w:rsidRPr="00E73D59">
        <w:rPr>
          <w:szCs w:val="24"/>
          <w:rtl/>
        </w:rPr>
        <w:t xml:space="preserve"> </w:t>
      </w:r>
      <w:r w:rsidRPr="00E73D59">
        <w:rPr>
          <w:rFonts w:hint="cs"/>
          <w:szCs w:val="24"/>
          <w:rtl/>
        </w:rPr>
        <w:t>תוגש</w:t>
      </w:r>
      <w:r w:rsidRPr="00E73D59">
        <w:rPr>
          <w:szCs w:val="24"/>
          <w:rtl/>
        </w:rPr>
        <w:t xml:space="preserve"> </w:t>
      </w:r>
      <w:r w:rsidRPr="00E73D59">
        <w:rPr>
          <w:rFonts w:hint="cs"/>
          <w:szCs w:val="24"/>
          <w:rtl/>
        </w:rPr>
        <w:t>בהתאם</w:t>
      </w:r>
      <w:r w:rsidRPr="00E73D59">
        <w:rPr>
          <w:szCs w:val="24"/>
          <w:rtl/>
        </w:rPr>
        <w:t xml:space="preserve"> </w:t>
      </w:r>
      <w:r w:rsidRPr="00E73D59">
        <w:rPr>
          <w:rFonts w:hint="cs"/>
          <w:szCs w:val="24"/>
          <w:rtl/>
        </w:rPr>
        <w:t>להוראות</w:t>
      </w:r>
      <w:r w:rsidRPr="00E73D59">
        <w:rPr>
          <w:szCs w:val="24"/>
          <w:rtl/>
        </w:rPr>
        <w:t xml:space="preserve"> </w:t>
      </w:r>
      <w:r w:rsidRPr="00E73D59">
        <w:rPr>
          <w:rFonts w:hint="cs"/>
          <w:szCs w:val="24"/>
          <w:rtl/>
        </w:rPr>
        <w:t>המכרז</w:t>
      </w:r>
      <w:r w:rsidRPr="00E73D59">
        <w:rPr>
          <w:szCs w:val="24"/>
          <w:rtl/>
        </w:rPr>
        <w:t xml:space="preserve"> </w:t>
      </w:r>
      <w:r w:rsidRPr="00E73D59">
        <w:rPr>
          <w:rFonts w:hint="cs"/>
          <w:szCs w:val="24"/>
          <w:rtl/>
        </w:rPr>
        <w:t>ותכלול</w:t>
      </w:r>
      <w:r w:rsidRPr="00E73D59">
        <w:rPr>
          <w:szCs w:val="24"/>
          <w:rtl/>
        </w:rPr>
        <w:t xml:space="preserve"> </w:t>
      </w:r>
      <w:r w:rsidRPr="00E73D59">
        <w:rPr>
          <w:rFonts w:hint="cs"/>
          <w:szCs w:val="24"/>
          <w:rtl/>
        </w:rPr>
        <w:t>את</w:t>
      </w:r>
      <w:r w:rsidRPr="00E73D59">
        <w:rPr>
          <w:szCs w:val="24"/>
          <w:rtl/>
        </w:rPr>
        <w:t xml:space="preserve"> </w:t>
      </w:r>
      <w:r w:rsidRPr="00E73D59">
        <w:rPr>
          <w:rFonts w:hint="cs"/>
          <w:szCs w:val="24"/>
          <w:rtl/>
        </w:rPr>
        <w:t>כל</w:t>
      </w:r>
      <w:r w:rsidRPr="00E73D59">
        <w:rPr>
          <w:szCs w:val="24"/>
          <w:rtl/>
        </w:rPr>
        <w:t xml:space="preserve"> </w:t>
      </w:r>
      <w:r w:rsidRPr="00E73D59">
        <w:rPr>
          <w:rFonts w:hint="cs"/>
          <w:szCs w:val="24"/>
          <w:rtl/>
        </w:rPr>
        <w:t>המסמכים</w:t>
      </w:r>
      <w:r w:rsidRPr="00E73D59">
        <w:rPr>
          <w:szCs w:val="24"/>
          <w:rtl/>
        </w:rPr>
        <w:t xml:space="preserve"> </w:t>
      </w:r>
      <w:r w:rsidRPr="00E73D59">
        <w:rPr>
          <w:rFonts w:hint="cs"/>
          <w:szCs w:val="24"/>
          <w:rtl/>
        </w:rPr>
        <w:t>הנדרשים</w:t>
      </w:r>
      <w:r w:rsidRPr="00E73D59">
        <w:rPr>
          <w:szCs w:val="24"/>
          <w:rtl/>
        </w:rPr>
        <w:t xml:space="preserve"> </w:t>
      </w:r>
      <w:r w:rsidRPr="00E73D59">
        <w:rPr>
          <w:rFonts w:hint="cs"/>
          <w:szCs w:val="24"/>
          <w:rtl/>
        </w:rPr>
        <w:t>בתנאי</w:t>
      </w:r>
      <w:r w:rsidRPr="00E73D59">
        <w:rPr>
          <w:szCs w:val="24"/>
          <w:rtl/>
        </w:rPr>
        <w:t xml:space="preserve"> </w:t>
      </w:r>
      <w:r w:rsidRPr="00E73D59">
        <w:rPr>
          <w:rFonts w:hint="cs"/>
          <w:szCs w:val="24"/>
          <w:rtl/>
        </w:rPr>
        <w:t>הסף</w:t>
      </w:r>
      <w:r w:rsidRPr="00E73D59">
        <w:rPr>
          <w:szCs w:val="24"/>
          <w:rtl/>
        </w:rPr>
        <w:t xml:space="preserve">, </w:t>
      </w:r>
      <w:r w:rsidRPr="00E73D59">
        <w:rPr>
          <w:rFonts w:hint="cs"/>
          <w:szCs w:val="24"/>
          <w:rtl/>
        </w:rPr>
        <w:t>בתכולת</w:t>
      </w:r>
      <w:r w:rsidRPr="00E73D59">
        <w:rPr>
          <w:szCs w:val="24"/>
          <w:rtl/>
        </w:rPr>
        <w:t xml:space="preserve"> </w:t>
      </w:r>
      <w:r w:rsidRPr="00E73D59">
        <w:rPr>
          <w:rFonts w:hint="cs"/>
          <w:szCs w:val="24"/>
          <w:rtl/>
        </w:rPr>
        <w:t>ההצעה</w:t>
      </w:r>
      <w:r w:rsidRPr="00E73D59">
        <w:rPr>
          <w:szCs w:val="24"/>
          <w:rtl/>
        </w:rPr>
        <w:t xml:space="preserve"> </w:t>
      </w:r>
      <w:r w:rsidRPr="00E73D59">
        <w:rPr>
          <w:rFonts w:hint="cs"/>
          <w:szCs w:val="24"/>
          <w:rtl/>
        </w:rPr>
        <w:t>ובמפרט</w:t>
      </w:r>
      <w:r w:rsidRPr="00E73D59">
        <w:rPr>
          <w:szCs w:val="24"/>
          <w:rtl/>
        </w:rPr>
        <w:t xml:space="preserve">, </w:t>
      </w:r>
      <w:r w:rsidRPr="00E73D59">
        <w:rPr>
          <w:rFonts w:hint="cs"/>
          <w:szCs w:val="24"/>
          <w:rtl/>
        </w:rPr>
        <w:t>כולל</w:t>
      </w:r>
      <w:r w:rsidRPr="00E73D59">
        <w:rPr>
          <w:szCs w:val="24"/>
          <w:rtl/>
        </w:rPr>
        <w:t xml:space="preserve"> </w:t>
      </w:r>
      <w:r w:rsidRPr="00E73D59">
        <w:rPr>
          <w:rFonts w:hint="cs"/>
          <w:szCs w:val="24"/>
          <w:rtl/>
        </w:rPr>
        <w:t>כל</w:t>
      </w:r>
      <w:r w:rsidRPr="00E73D59">
        <w:rPr>
          <w:szCs w:val="24"/>
          <w:rtl/>
        </w:rPr>
        <w:t xml:space="preserve"> </w:t>
      </w:r>
      <w:r w:rsidRPr="00E73D59">
        <w:rPr>
          <w:rFonts w:hint="cs"/>
          <w:szCs w:val="24"/>
          <w:rtl/>
        </w:rPr>
        <w:t>האסמכתאות</w:t>
      </w:r>
      <w:r w:rsidRPr="00E73D59">
        <w:rPr>
          <w:szCs w:val="24"/>
          <w:rtl/>
        </w:rPr>
        <w:t xml:space="preserve"> </w:t>
      </w:r>
      <w:r w:rsidRPr="00E73D59">
        <w:rPr>
          <w:rFonts w:hint="cs"/>
          <w:szCs w:val="24"/>
          <w:rtl/>
        </w:rPr>
        <w:t>האחרות</w:t>
      </w:r>
      <w:r w:rsidRPr="00E73D59">
        <w:rPr>
          <w:szCs w:val="24"/>
          <w:rtl/>
        </w:rPr>
        <w:t xml:space="preserve"> </w:t>
      </w:r>
      <w:r w:rsidRPr="00E73D59">
        <w:rPr>
          <w:rFonts w:hint="cs"/>
          <w:szCs w:val="24"/>
          <w:rtl/>
        </w:rPr>
        <w:t>להוכחת</w:t>
      </w:r>
      <w:r w:rsidRPr="00E73D59">
        <w:rPr>
          <w:szCs w:val="24"/>
          <w:rtl/>
        </w:rPr>
        <w:t xml:space="preserve"> </w:t>
      </w:r>
      <w:r w:rsidRPr="00E73D59">
        <w:rPr>
          <w:rFonts w:hint="cs"/>
          <w:szCs w:val="24"/>
          <w:rtl/>
        </w:rPr>
        <w:t>עמידתו</w:t>
      </w:r>
      <w:r w:rsidRPr="00E73D59">
        <w:rPr>
          <w:szCs w:val="24"/>
          <w:rtl/>
        </w:rPr>
        <w:t xml:space="preserve"> </w:t>
      </w:r>
      <w:r w:rsidRPr="00E73D59">
        <w:rPr>
          <w:rFonts w:hint="cs"/>
          <w:szCs w:val="24"/>
          <w:rtl/>
        </w:rPr>
        <w:t>בתנאי</w:t>
      </w:r>
      <w:r w:rsidRPr="00E73D59">
        <w:rPr>
          <w:szCs w:val="24"/>
          <w:rtl/>
        </w:rPr>
        <w:t xml:space="preserve"> </w:t>
      </w:r>
      <w:r w:rsidRPr="00E73D59">
        <w:rPr>
          <w:rFonts w:hint="cs"/>
          <w:szCs w:val="24"/>
          <w:rtl/>
        </w:rPr>
        <w:t>הסף</w:t>
      </w:r>
      <w:r w:rsidRPr="00E73D59">
        <w:rPr>
          <w:szCs w:val="24"/>
          <w:rtl/>
        </w:rPr>
        <w:t xml:space="preserve">. </w:t>
      </w:r>
      <w:r w:rsidRPr="00E73D59">
        <w:rPr>
          <w:rFonts w:hint="cs"/>
          <w:szCs w:val="24"/>
          <w:rtl/>
        </w:rPr>
        <w:t>את</w:t>
      </w:r>
      <w:r w:rsidRPr="00E73D59">
        <w:rPr>
          <w:szCs w:val="24"/>
          <w:rtl/>
        </w:rPr>
        <w:t xml:space="preserve"> </w:t>
      </w:r>
      <w:r w:rsidRPr="00E73D59">
        <w:rPr>
          <w:rFonts w:hint="cs"/>
          <w:szCs w:val="24"/>
          <w:rtl/>
        </w:rPr>
        <w:t>ההצעה</w:t>
      </w:r>
      <w:r w:rsidRPr="00E73D59">
        <w:rPr>
          <w:szCs w:val="24"/>
          <w:rtl/>
        </w:rPr>
        <w:t xml:space="preserve"> </w:t>
      </w:r>
      <w:r w:rsidRPr="00E73D59">
        <w:rPr>
          <w:rFonts w:hint="cs"/>
          <w:szCs w:val="24"/>
          <w:rtl/>
        </w:rPr>
        <w:t>על</w:t>
      </w:r>
      <w:r w:rsidRPr="00E73D59">
        <w:rPr>
          <w:szCs w:val="24"/>
          <w:rtl/>
        </w:rPr>
        <w:t xml:space="preserve"> </w:t>
      </w:r>
      <w:r w:rsidRPr="00E73D59">
        <w:rPr>
          <w:rFonts w:hint="cs"/>
          <w:szCs w:val="24"/>
          <w:rtl/>
        </w:rPr>
        <w:t>כל</w:t>
      </w:r>
      <w:r w:rsidRPr="00E73D59">
        <w:rPr>
          <w:szCs w:val="24"/>
          <w:rtl/>
        </w:rPr>
        <w:t xml:space="preserve"> </w:t>
      </w:r>
      <w:r w:rsidRPr="00E73D59">
        <w:rPr>
          <w:rFonts w:hint="cs"/>
          <w:szCs w:val="24"/>
          <w:rtl/>
        </w:rPr>
        <w:t>נספחיה</w:t>
      </w:r>
      <w:r w:rsidRPr="00E73D59">
        <w:rPr>
          <w:szCs w:val="24"/>
          <w:rtl/>
        </w:rPr>
        <w:t xml:space="preserve"> </w:t>
      </w:r>
      <w:r w:rsidRPr="00E73D59">
        <w:rPr>
          <w:rFonts w:hint="cs"/>
          <w:szCs w:val="24"/>
          <w:rtl/>
        </w:rPr>
        <w:t>יש</w:t>
      </w:r>
      <w:r w:rsidRPr="00E73D59">
        <w:rPr>
          <w:szCs w:val="24"/>
          <w:rtl/>
        </w:rPr>
        <w:t xml:space="preserve"> </w:t>
      </w:r>
      <w:r w:rsidRPr="00E73D59">
        <w:rPr>
          <w:rFonts w:hint="cs"/>
          <w:szCs w:val="24"/>
          <w:rtl/>
        </w:rPr>
        <w:t>להכניס</w:t>
      </w:r>
      <w:r w:rsidRPr="00E73D59">
        <w:rPr>
          <w:szCs w:val="24"/>
          <w:rtl/>
        </w:rPr>
        <w:t xml:space="preserve"> </w:t>
      </w:r>
      <w:r w:rsidRPr="00E73D59">
        <w:rPr>
          <w:rFonts w:hint="cs"/>
          <w:szCs w:val="24"/>
          <w:rtl/>
        </w:rPr>
        <w:t>לתוך</w:t>
      </w:r>
      <w:r w:rsidRPr="00E73D59">
        <w:rPr>
          <w:szCs w:val="24"/>
          <w:rtl/>
        </w:rPr>
        <w:t xml:space="preserve"> </w:t>
      </w:r>
      <w:r w:rsidRPr="00E73D59">
        <w:rPr>
          <w:rFonts w:hint="cs"/>
          <w:szCs w:val="24"/>
          <w:rtl/>
        </w:rPr>
        <w:t>מעטפה</w:t>
      </w:r>
      <w:r w:rsidRPr="00E73D59">
        <w:rPr>
          <w:szCs w:val="24"/>
          <w:rtl/>
        </w:rPr>
        <w:t xml:space="preserve"> </w:t>
      </w:r>
      <w:r w:rsidRPr="00E73D59">
        <w:rPr>
          <w:rFonts w:hint="cs"/>
          <w:szCs w:val="24"/>
          <w:rtl/>
        </w:rPr>
        <w:t>סגורה</w:t>
      </w:r>
      <w:r w:rsidRPr="00E73D59">
        <w:rPr>
          <w:szCs w:val="24"/>
          <w:rtl/>
        </w:rPr>
        <w:t xml:space="preserve">, </w:t>
      </w:r>
      <w:r w:rsidRPr="00E73D59">
        <w:rPr>
          <w:rFonts w:hint="cs"/>
          <w:szCs w:val="24"/>
          <w:rtl/>
        </w:rPr>
        <w:t>שעליה</w:t>
      </w:r>
      <w:r w:rsidRPr="00E73D59">
        <w:rPr>
          <w:szCs w:val="24"/>
          <w:rtl/>
        </w:rPr>
        <w:t xml:space="preserve"> </w:t>
      </w:r>
      <w:r w:rsidRPr="00E73D59">
        <w:rPr>
          <w:rFonts w:hint="cs"/>
          <w:szCs w:val="24"/>
          <w:rtl/>
        </w:rPr>
        <w:t>יצוין</w:t>
      </w:r>
      <w:r w:rsidRPr="00E73D59">
        <w:rPr>
          <w:szCs w:val="24"/>
          <w:rtl/>
        </w:rPr>
        <w:t xml:space="preserve"> </w:t>
      </w:r>
      <w:r w:rsidRPr="00E73D59">
        <w:rPr>
          <w:rFonts w:hint="cs"/>
          <w:szCs w:val="24"/>
          <w:rtl/>
        </w:rPr>
        <w:t>מספר</w:t>
      </w:r>
      <w:r w:rsidRPr="00E73D59">
        <w:rPr>
          <w:szCs w:val="24"/>
          <w:rtl/>
        </w:rPr>
        <w:t xml:space="preserve"> </w:t>
      </w:r>
      <w:r w:rsidRPr="00E73D59">
        <w:rPr>
          <w:rFonts w:hint="cs"/>
          <w:szCs w:val="24"/>
          <w:rtl/>
        </w:rPr>
        <w:t>המכרז</w:t>
      </w:r>
      <w:r w:rsidRPr="00E73D59">
        <w:rPr>
          <w:szCs w:val="24"/>
          <w:rtl/>
        </w:rPr>
        <w:t xml:space="preserve"> </w:t>
      </w:r>
      <w:r w:rsidRPr="00E73D59">
        <w:rPr>
          <w:rFonts w:hint="cs"/>
          <w:szCs w:val="24"/>
          <w:rtl/>
        </w:rPr>
        <w:t>בלבד</w:t>
      </w:r>
      <w:r w:rsidRPr="00E73D59">
        <w:rPr>
          <w:szCs w:val="24"/>
          <w:rtl/>
        </w:rPr>
        <w:t xml:space="preserve">. </w:t>
      </w:r>
      <w:r w:rsidRPr="00E73D59">
        <w:rPr>
          <w:rFonts w:hint="cs"/>
          <w:szCs w:val="24"/>
          <w:rtl/>
        </w:rPr>
        <w:t>אין</w:t>
      </w:r>
      <w:r w:rsidRPr="00E73D59">
        <w:rPr>
          <w:szCs w:val="24"/>
          <w:rtl/>
        </w:rPr>
        <w:t xml:space="preserve"> </w:t>
      </w:r>
      <w:r w:rsidRPr="00E73D59">
        <w:rPr>
          <w:rFonts w:hint="cs"/>
          <w:szCs w:val="24"/>
          <w:rtl/>
        </w:rPr>
        <w:t>לציין</w:t>
      </w:r>
      <w:r w:rsidRPr="00E73D59">
        <w:rPr>
          <w:szCs w:val="24"/>
          <w:rtl/>
        </w:rPr>
        <w:t xml:space="preserve"> </w:t>
      </w:r>
      <w:r w:rsidRPr="00E73D59">
        <w:rPr>
          <w:rFonts w:hint="cs"/>
          <w:szCs w:val="24"/>
          <w:rtl/>
        </w:rPr>
        <w:t>את</w:t>
      </w:r>
      <w:r w:rsidRPr="00E73D59">
        <w:rPr>
          <w:szCs w:val="24"/>
          <w:rtl/>
        </w:rPr>
        <w:t xml:space="preserve"> </w:t>
      </w:r>
      <w:r w:rsidRPr="00E73D59">
        <w:rPr>
          <w:rFonts w:hint="cs"/>
          <w:szCs w:val="24"/>
          <w:rtl/>
        </w:rPr>
        <w:t>שם</w:t>
      </w:r>
      <w:r w:rsidRPr="00E73D59">
        <w:rPr>
          <w:szCs w:val="24"/>
          <w:rtl/>
        </w:rPr>
        <w:t xml:space="preserve"> </w:t>
      </w:r>
      <w:r w:rsidRPr="00E73D59">
        <w:rPr>
          <w:rFonts w:hint="cs"/>
          <w:szCs w:val="24"/>
          <w:rtl/>
        </w:rPr>
        <w:t>המציע</w:t>
      </w:r>
      <w:r w:rsidRPr="00E73D59">
        <w:rPr>
          <w:szCs w:val="24"/>
          <w:rtl/>
        </w:rPr>
        <w:t xml:space="preserve"> </w:t>
      </w:r>
      <w:r w:rsidRPr="00E73D59">
        <w:rPr>
          <w:rFonts w:hint="cs"/>
          <w:szCs w:val="24"/>
          <w:rtl/>
        </w:rPr>
        <w:t>על</w:t>
      </w:r>
      <w:r w:rsidRPr="00E73D59">
        <w:rPr>
          <w:szCs w:val="24"/>
          <w:rtl/>
        </w:rPr>
        <w:t xml:space="preserve"> </w:t>
      </w:r>
      <w:r w:rsidRPr="00E73D59">
        <w:rPr>
          <w:rFonts w:hint="cs"/>
          <w:szCs w:val="24"/>
          <w:rtl/>
        </w:rPr>
        <w:t>גבי</w:t>
      </w:r>
      <w:r w:rsidRPr="00E73D59">
        <w:rPr>
          <w:szCs w:val="24"/>
          <w:rtl/>
        </w:rPr>
        <w:t xml:space="preserve"> </w:t>
      </w:r>
      <w:r w:rsidRPr="00E73D59">
        <w:rPr>
          <w:rFonts w:hint="cs"/>
          <w:szCs w:val="24"/>
          <w:rtl/>
        </w:rPr>
        <w:t>המעטפה</w:t>
      </w:r>
      <w:r w:rsidRPr="00E73D59">
        <w:rPr>
          <w:szCs w:val="24"/>
          <w:rtl/>
        </w:rPr>
        <w:t>.</w:t>
      </w:r>
      <w:r w:rsidRPr="00811B0E">
        <w:rPr>
          <w:b/>
          <w:bCs/>
          <w:szCs w:val="24"/>
          <w:rtl/>
        </w:rPr>
        <w:t xml:space="preserve"> </w:t>
      </w:r>
      <w:r w:rsidRPr="00811B0E">
        <w:rPr>
          <w:rFonts w:hint="cs"/>
          <w:b/>
          <w:bCs/>
          <w:szCs w:val="24"/>
          <w:rtl/>
        </w:rPr>
        <w:t>בתוך</w:t>
      </w:r>
      <w:r w:rsidRPr="00811B0E">
        <w:rPr>
          <w:b/>
          <w:bCs/>
          <w:szCs w:val="24"/>
          <w:rtl/>
        </w:rPr>
        <w:t xml:space="preserve"> </w:t>
      </w:r>
      <w:r w:rsidRPr="00811B0E">
        <w:rPr>
          <w:rFonts w:hint="cs"/>
          <w:b/>
          <w:bCs/>
          <w:szCs w:val="24"/>
          <w:rtl/>
        </w:rPr>
        <w:t>המעטפה</w:t>
      </w:r>
      <w:r w:rsidRPr="00811B0E">
        <w:rPr>
          <w:b/>
          <w:bCs/>
          <w:szCs w:val="24"/>
          <w:rtl/>
        </w:rPr>
        <w:t xml:space="preserve"> </w:t>
      </w:r>
      <w:r w:rsidRPr="00811B0E">
        <w:rPr>
          <w:rFonts w:hint="cs"/>
          <w:b/>
          <w:bCs/>
          <w:szCs w:val="24"/>
          <w:rtl/>
        </w:rPr>
        <w:t>תהיינה</w:t>
      </w:r>
      <w:r w:rsidRPr="00811B0E">
        <w:rPr>
          <w:b/>
          <w:bCs/>
          <w:szCs w:val="24"/>
          <w:rtl/>
        </w:rPr>
        <w:t xml:space="preserve"> </w:t>
      </w:r>
      <w:r w:rsidRPr="00811B0E">
        <w:rPr>
          <w:rFonts w:hint="cs"/>
          <w:b/>
          <w:bCs/>
          <w:szCs w:val="24"/>
          <w:rtl/>
        </w:rPr>
        <w:t>שתי</w:t>
      </w:r>
      <w:r w:rsidRPr="00811B0E">
        <w:rPr>
          <w:b/>
          <w:bCs/>
          <w:szCs w:val="24"/>
          <w:rtl/>
        </w:rPr>
        <w:t xml:space="preserve"> </w:t>
      </w:r>
      <w:r w:rsidRPr="00811B0E">
        <w:rPr>
          <w:rFonts w:hint="cs"/>
          <w:b/>
          <w:bCs/>
          <w:szCs w:val="24"/>
          <w:rtl/>
        </w:rPr>
        <w:t>מעטפות</w:t>
      </w:r>
      <w:r w:rsidRPr="00811B0E">
        <w:rPr>
          <w:b/>
          <w:bCs/>
          <w:szCs w:val="24"/>
          <w:rtl/>
        </w:rPr>
        <w:t xml:space="preserve"> </w:t>
      </w:r>
      <w:r w:rsidRPr="00811B0E">
        <w:rPr>
          <w:rFonts w:hint="cs"/>
          <w:b/>
          <w:bCs/>
          <w:szCs w:val="24"/>
          <w:rtl/>
        </w:rPr>
        <w:t>סגורות</w:t>
      </w:r>
      <w:r w:rsidRPr="00E73D59">
        <w:rPr>
          <w:szCs w:val="24"/>
          <w:rtl/>
        </w:rPr>
        <w:t xml:space="preserve">: </w:t>
      </w:r>
      <w:r w:rsidRPr="00E73D59">
        <w:rPr>
          <w:rFonts w:hint="cs"/>
          <w:szCs w:val="24"/>
          <w:rtl/>
        </w:rPr>
        <w:t>באחת</w:t>
      </w:r>
      <w:r w:rsidRPr="00E73D59">
        <w:rPr>
          <w:szCs w:val="24"/>
          <w:rtl/>
        </w:rPr>
        <w:t xml:space="preserve">, </w:t>
      </w:r>
      <w:r w:rsidRPr="00E73D59">
        <w:rPr>
          <w:rFonts w:hint="cs"/>
          <w:szCs w:val="24"/>
          <w:rtl/>
        </w:rPr>
        <w:t>יש</w:t>
      </w:r>
      <w:r w:rsidRPr="00E73D59">
        <w:rPr>
          <w:szCs w:val="24"/>
          <w:rtl/>
        </w:rPr>
        <w:t xml:space="preserve"> </w:t>
      </w:r>
      <w:r w:rsidRPr="00E73D59">
        <w:rPr>
          <w:rFonts w:hint="cs"/>
          <w:szCs w:val="24"/>
          <w:rtl/>
        </w:rPr>
        <w:t>לשים</w:t>
      </w:r>
      <w:r w:rsidRPr="00E73D59">
        <w:rPr>
          <w:szCs w:val="24"/>
          <w:rtl/>
        </w:rPr>
        <w:t xml:space="preserve"> </w:t>
      </w:r>
      <w:r w:rsidRPr="00E73D59">
        <w:rPr>
          <w:rFonts w:hint="cs"/>
          <w:szCs w:val="24"/>
          <w:rtl/>
        </w:rPr>
        <w:t>את</w:t>
      </w:r>
      <w:r w:rsidRPr="00E73D59">
        <w:rPr>
          <w:szCs w:val="24"/>
          <w:rtl/>
        </w:rPr>
        <w:t xml:space="preserve"> </w:t>
      </w:r>
      <w:r w:rsidRPr="00E73D59">
        <w:rPr>
          <w:rFonts w:hint="cs"/>
          <w:szCs w:val="24"/>
          <w:rtl/>
        </w:rPr>
        <w:t>ההצעה</w:t>
      </w:r>
      <w:r w:rsidRPr="00E73D59">
        <w:rPr>
          <w:szCs w:val="24"/>
          <w:rtl/>
        </w:rPr>
        <w:t xml:space="preserve"> </w:t>
      </w:r>
      <w:r w:rsidRPr="00E73D59">
        <w:rPr>
          <w:rFonts w:hint="cs"/>
          <w:szCs w:val="24"/>
          <w:rtl/>
        </w:rPr>
        <w:t>על</w:t>
      </w:r>
      <w:r w:rsidRPr="00E73D59">
        <w:rPr>
          <w:szCs w:val="24"/>
          <w:rtl/>
        </w:rPr>
        <w:t xml:space="preserve"> </w:t>
      </w:r>
      <w:r w:rsidRPr="00E73D59">
        <w:rPr>
          <w:rFonts w:hint="cs"/>
          <w:szCs w:val="24"/>
          <w:rtl/>
        </w:rPr>
        <w:t>פרטיה</w:t>
      </w:r>
      <w:r w:rsidRPr="00E73D59">
        <w:rPr>
          <w:szCs w:val="24"/>
          <w:rtl/>
        </w:rPr>
        <w:t xml:space="preserve"> </w:t>
      </w:r>
      <w:r w:rsidRPr="00E73D59">
        <w:rPr>
          <w:rFonts w:hint="cs"/>
          <w:szCs w:val="24"/>
          <w:rtl/>
        </w:rPr>
        <w:t>ומסמכיה</w:t>
      </w:r>
      <w:r w:rsidRPr="00E73D59">
        <w:rPr>
          <w:szCs w:val="24"/>
          <w:rtl/>
        </w:rPr>
        <w:t xml:space="preserve"> </w:t>
      </w:r>
      <w:r w:rsidRPr="00E73D59">
        <w:rPr>
          <w:rFonts w:hint="cs"/>
          <w:szCs w:val="24"/>
          <w:rtl/>
        </w:rPr>
        <w:t>השונים</w:t>
      </w:r>
      <w:r w:rsidRPr="00E73D59">
        <w:rPr>
          <w:szCs w:val="24"/>
          <w:rtl/>
        </w:rPr>
        <w:t xml:space="preserve"> </w:t>
      </w:r>
      <w:r w:rsidRPr="00E73D59">
        <w:rPr>
          <w:rFonts w:hint="cs"/>
          <w:szCs w:val="24"/>
          <w:rtl/>
        </w:rPr>
        <w:t>לרבות</w:t>
      </w:r>
      <w:r w:rsidRPr="00E73D59">
        <w:rPr>
          <w:szCs w:val="24"/>
          <w:rtl/>
        </w:rPr>
        <w:t xml:space="preserve"> </w:t>
      </w:r>
      <w:r w:rsidRPr="00E73D59">
        <w:rPr>
          <w:rFonts w:hint="cs"/>
          <w:szCs w:val="24"/>
          <w:rtl/>
        </w:rPr>
        <w:t>הוכחת</w:t>
      </w:r>
      <w:r w:rsidRPr="00E73D59">
        <w:rPr>
          <w:szCs w:val="24"/>
          <w:rtl/>
        </w:rPr>
        <w:t xml:space="preserve"> </w:t>
      </w:r>
      <w:r w:rsidRPr="00E73D59">
        <w:rPr>
          <w:rFonts w:hint="cs"/>
          <w:szCs w:val="24"/>
          <w:rtl/>
        </w:rPr>
        <w:t>עמידת</w:t>
      </w:r>
      <w:r w:rsidRPr="00E73D59">
        <w:rPr>
          <w:szCs w:val="24"/>
          <w:rtl/>
        </w:rPr>
        <w:t xml:space="preserve"> </w:t>
      </w:r>
      <w:r w:rsidRPr="00E73D59">
        <w:rPr>
          <w:rFonts w:hint="cs"/>
          <w:szCs w:val="24"/>
          <w:rtl/>
        </w:rPr>
        <w:t>ההצעה</w:t>
      </w:r>
      <w:r w:rsidRPr="00E73D59">
        <w:rPr>
          <w:szCs w:val="24"/>
          <w:rtl/>
        </w:rPr>
        <w:t xml:space="preserve"> </w:t>
      </w:r>
      <w:r w:rsidRPr="00E73D59">
        <w:rPr>
          <w:rFonts w:hint="cs"/>
          <w:szCs w:val="24"/>
          <w:rtl/>
        </w:rPr>
        <w:t>בתנאי</w:t>
      </w:r>
      <w:r w:rsidRPr="00E73D59">
        <w:rPr>
          <w:szCs w:val="24"/>
          <w:rtl/>
        </w:rPr>
        <w:t xml:space="preserve"> </w:t>
      </w:r>
      <w:r w:rsidRPr="00E73D59">
        <w:rPr>
          <w:rFonts w:hint="cs"/>
          <w:szCs w:val="24"/>
          <w:rtl/>
        </w:rPr>
        <w:t>הסף</w:t>
      </w:r>
      <w:r w:rsidRPr="00E73D59">
        <w:rPr>
          <w:szCs w:val="24"/>
          <w:rtl/>
        </w:rPr>
        <w:t xml:space="preserve">, </w:t>
      </w:r>
      <w:r w:rsidRPr="00E73D59">
        <w:rPr>
          <w:rFonts w:hint="cs"/>
          <w:szCs w:val="24"/>
          <w:rtl/>
        </w:rPr>
        <w:t>פרטי</w:t>
      </w:r>
      <w:r w:rsidRPr="00E73D59">
        <w:rPr>
          <w:szCs w:val="24"/>
          <w:rtl/>
        </w:rPr>
        <w:t xml:space="preserve"> </w:t>
      </w:r>
      <w:r w:rsidRPr="00E73D59">
        <w:rPr>
          <w:rFonts w:hint="cs"/>
          <w:szCs w:val="24"/>
          <w:rtl/>
        </w:rPr>
        <w:t>תוכנית</w:t>
      </w:r>
      <w:r w:rsidRPr="00E73D59">
        <w:rPr>
          <w:szCs w:val="24"/>
          <w:rtl/>
        </w:rPr>
        <w:t xml:space="preserve"> </w:t>
      </w:r>
      <w:r w:rsidRPr="00E73D59">
        <w:rPr>
          <w:rFonts w:hint="cs"/>
          <w:szCs w:val="24"/>
          <w:rtl/>
        </w:rPr>
        <w:t>העבודה</w:t>
      </w:r>
      <w:r w:rsidRPr="00E73D59">
        <w:rPr>
          <w:szCs w:val="24"/>
          <w:rtl/>
        </w:rPr>
        <w:t xml:space="preserve"> (</w:t>
      </w:r>
      <w:r w:rsidRPr="00E73D59">
        <w:rPr>
          <w:rFonts w:hint="cs"/>
          <w:szCs w:val="24"/>
          <w:rtl/>
        </w:rPr>
        <w:t>ההצעה</w:t>
      </w:r>
      <w:r w:rsidRPr="00E73D59">
        <w:rPr>
          <w:szCs w:val="24"/>
          <w:rtl/>
        </w:rPr>
        <w:t xml:space="preserve"> </w:t>
      </w:r>
      <w:r w:rsidRPr="00E73D59">
        <w:rPr>
          <w:rFonts w:hint="cs"/>
          <w:szCs w:val="24"/>
          <w:rtl/>
        </w:rPr>
        <w:t>יכולה</w:t>
      </w:r>
      <w:r w:rsidRPr="00E73D59">
        <w:rPr>
          <w:szCs w:val="24"/>
          <w:rtl/>
        </w:rPr>
        <w:t xml:space="preserve"> </w:t>
      </w:r>
      <w:r w:rsidRPr="00E73D59">
        <w:rPr>
          <w:rFonts w:hint="cs"/>
          <w:szCs w:val="24"/>
          <w:rtl/>
        </w:rPr>
        <w:t>לכלול</w:t>
      </w:r>
      <w:r w:rsidRPr="00E73D59">
        <w:rPr>
          <w:szCs w:val="24"/>
          <w:rtl/>
        </w:rPr>
        <w:t xml:space="preserve"> </w:t>
      </w:r>
      <w:r w:rsidRPr="00E73D59">
        <w:rPr>
          <w:rFonts w:hint="cs"/>
          <w:szCs w:val="24"/>
          <w:rtl/>
        </w:rPr>
        <w:t>חומר</w:t>
      </w:r>
      <w:r w:rsidRPr="00E73D59">
        <w:rPr>
          <w:szCs w:val="24"/>
          <w:rtl/>
        </w:rPr>
        <w:t xml:space="preserve"> </w:t>
      </w:r>
      <w:r w:rsidRPr="00E73D59">
        <w:rPr>
          <w:rFonts w:hint="cs"/>
          <w:szCs w:val="24"/>
          <w:rtl/>
        </w:rPr>
        <w:t>מודפס</w:t>
      </w:r>
      <w:r w:rsidRPr="00E73D59">
        <w:rPr>
          <w:szCs w:val="24"/>
          <w:rtl/>
        </w:rPr>
        <w:t xml:space="preserve"> </w:t>
      </w:r>
      <w:r w:rsidRPr="00E73D59">
        <w:rPr>
          <w:rFonts w:hint="cs"/>
          <w:szCs w:val="24"/>
          <w:rtl/>
        </w:rPr>
        <w:t>וחומר</w:t>
      </w:r>
      <w:r w:rsidRPr="00E73D59">
        <w:rPr>
          <w:szCs w:val="24"/>
          <w:rtl/>
        </w:rPr>
        <w:t xml:space="preserve"> </w:t>
      </w:r>
      <w:r w:rsidRPr="00E73D59">
        <w:rPr>
          <w:rFonts w:hint="cs"/>
          <w:szCs w:val="24"/>
          <w:rtl/>
        </w:rPr>
        <w:t>צרוב</w:t>
      </w:r>
      <w:r w:rsidRPr="00E73D59">
        <w:rPr>
          <w:szCs w:val="24"/>
          <w:rtl/>
        </w:rPr>
        <w:t xml:space="preserve"> </w:t>
      </w:r>
      <w:r w:rsidRPr="00E73D59">
        <w:rPr>
          <w:rFonts w:hint="cs"/>
          <w:szCs w:val="24"/>
          <w:rtl/>
        </w:rPr>
        <w:t>על</w:t>
      </w:r>
      <w:r w:rsidRPr="00E73D59">
        <w:rPr>
          <w:szCs w:val="24"/>
          <w:rtl/>
        </w:rPr>
        <w:t xml:space="preserve"> </w:t>
      </w:r>
      <w:r w:rsidRPr="00E73D59">
        <w:rPr>
          <w:rFonts w:hint="cs"/>
          <w:szCs w:val="24"/>
          <w:rtl/>
        </w:rPr>
        <w:t>דיסק</w:t>
      </w:r>
      <w:r w:rsidRPr="00E73D59">
        <w:rPr>
          <w:szCs w:val="24"/>
          <w:rtl/>
        </w:rPr>
        <w:t xml:space="preserve"> </w:t>
      </w:r>
      <w:r w:rsidRPr="00E73D59">
        <w:rPr>
          <w:szCs w:val="24"/>
        </w:rPr>
        <w:t>CD</w:t>
      </w:r>
      <w:r w:rsidRPr="00E73D59">
        <w:rPr>
          <w:szCs w:val="24"/>
          <w:rtl/>
        </w:rPr>
        <w:t xml:space="preserve">) - </w:t>
      </w:r>
      <w:r w:rsidRPr="00E73D59">
        <w:rPr>
          <w:rFonts w:hint="cs"/>
          <w:szCs w:val="24"/>
          <w:rtl/>
        </w:rPr>
        <w:t>על</w:t>
      </w:r>
      <w:r w:rsidRPr="00E73D59">
        <w:rPr>
          <w:szCs w:val="24"/>
          <w:rtl/>
        </w:rPr>
        <w:t xml:space="preserve"> </w:t>
      </w:r>
      <w:r w:rsidRPr="00E73D59">
        <w:rPr>
          <w:rFonts w:hint="cs"/>
          <w:szCs w:val="24"/>
          <w:rtl/>
        </w:rPr>
        <w:t>מעטפה</w:t>
      </w:r>
      <w:r w:rsidRPr="00E73D59">
        <w:rPr>
          <w:szCs w:val="24"/>
          <w:rtl/>
        </w:rPr>
        <w:t xml:space="preserve"> </w:t>
      </w:r>
      <w:r w:rsidRPr="00E73D59">
        <w:rPr>
          <w:rFonts w:hint="cs"/>
          <w:szCs w:val="24"/>
          <w:rtl/>
        </w:rPr>
        <w:t>זו</w:t>
      </w:r>
      <w:r w:rsidRPr="00E73D59">
        <w:rPr>
          <w:szCs w:val="24"/>
          <w:rtl/>
        </w:rPr>
        <w:t xml:space="preserve"> </w:t>
      </w:r>
      <w:r w:rsidRPr="00E73D59">
        <w:rPr>
          <w:rFonts w:hint="cs"/>
          <w:szCs w:val="24"/>
          <w:rtl/>
        </w:rPr>
        <w:t>ירשם</w:t>
      </w:r>
      <w:r w:rsidRPr="00E73D59">
        <w:rPr>
          <w:szCs w:val="24"/>
          <w:rtl/>
        </w:rPr>
        <w:t xml:space="preserve"> "</w:t>
      </w:r>
      <w:r w:rsidRPr="00E73D59">
        <w:rPr>
          <w:rFonts w:hint="cs"/>
          <w:szCs w:val="24"/>
          <w:rtl/>
        </w:rPr>
        <w:t>פירוט</w:t>
      </w:r>
      <w:r w:rsidRPr="00E73D59">
        <w:rPr>
          <w:szCs w:val="24"/>
          <w:rtl/>
        </w:rPr>
        <w:t xml:space="preserve"> </w:t>
      </w:r>
      <w:r w:rsidRPr="00E73D59">
        <w:rPr>
          <w:rFonts w:hint="cs"/>
          <w:szCs w:val="24"/>
          <w:rtl/>
        </w:rPr>
        <w:t>ההצעה</w:t>
      </w:r>
      <w:r w:rsidRPr="00E73D59">
        <w:rPr>
          <w:szCs w:val="24"/>
          <w:rtl/>
        </w:rPr>
        <w:t xml:space="preserve"> </w:t>
      </w:r>
      <w:r w:rsidRPr="00E73D59">
        <w:rPr>
          <w:rFonts w:hint="cs"/>
          <w:szCs w:val="24"/>
          <w:rtl/>
        </w:rPr>
        <w:t>ללא</w:t>
      </w:r>
      <w:r w:rsidRPr="00E73D59">
        <w:rPr>
          <w:szCs w:val="24"/>
          <w:rtl/>
        </w:rPr>
        <w:t xml:space="preserve"> </w:t>
      </w:r>
      <w:r w:rsidRPr="00E73D59">
        <w:rPr>
          <w:rFonts w:hint="cs"/>
          <w:szCs w:val="24"/>
          <w:rtl/>
        </w:rPr>
        <w:t>מחיר</w:t>
      </w:r>
      <w:r w:rsidRPr="00E73D59">
        <w:rPr>
          <w:szCs w:val="24"/>
          <w:rtl/>
        </w:rPr>
        <w:t xml:space="preserve">". </w:t>
      </w:r>
      <w:r w:rsidRPr="00E73D59">
        <w:rPr>
          <w:rFonts w:hint="cs"/>
          <w:szCs w:val="24"/>
          <w:rtl/>
        </w:rPr>
        <w:t>במעטפה</w:t>
      </w:r>
      <w:r w:rsidRPr="00E73D59">
        <w:rPr>
          <w:szCs w:val="24"/>
          <w:rtl/>
        </w:rPr>
        <w:t xml:space="preserve"> </w:t>
      </w:r>
      <w:r w:rsidRPr="00E73D59">
        <w:rPr>
          <w:rFonts w:hint="cs"/>
          <w:szCs w:val="24"/>
          <w:rtl/>
        </w:rPr>
        <w:t>שנייה</w:t>
      </w:r>
      <w:r w:rsidRPr="00E73D59">
        <w:rPr>
          <w:szCs w:val="24"/>
          <w:rtl/>
        </w:rPr>
        <w:t xml:space="preserve"> </w:t>
      </w:r>
      <w:r w:rsidRPr="00E73D59">
        <w:rPr>
          <w:rFonts w:hint="cs"/>
          <w:szCs w:val="24"/>
          <w:rtl/>
        </w:rPr>
        <w:t>סגורה</w:t>
      </w:r>
      <w:r w:rsidRPr="00E73D59">
        <w:rPr>
          <w:szCs w:val="24"/>
          <w:rtl/>
        </w:rPr>
        <w:t xml:space="preserve"> </w:t>
      </w:r>
      <w:r w:rsidRPr="00E73D59">
        <w:rPr>
          <w:rFonts w:hint="cs"/>
          <w:szCs w:val="24"/>
          <w:rtl/>
        </w:rPr>
        <w:t>ונפרדת</w:t>
      </w:r>
      <w:r w:rsidRPr="00E73D59">
        <w:rPr>
          <w:szCs w:val="24"/>
          <w:rtl/>
        </w:rPr>
        <w:t xml:space="preserve"> </w:t>
      </w:r>
      <w:r w:rsidRPr="00E73D59">
        <w:rPr>
          <w:rFonts w:hint="cs"/>
          <w:szCs w:val="24"/>
          <w:rtl/>
        </w:rPr>
        <w:t>יש</w:t>
      </w:r>
      <w:r w:rsidRPr="00E73D59">
        <w:rPr>
          <w:szCs w:val="24"/>
          <w:rtl/>
        </w:rPr>
        <w:t xml:space="preserve"> </w:t>
      </w:r>
      <w:r w:rsidRPr="00E73D59">
        <w:rPr>
          <w:rFonts w:hint="cs"/>
          <w:szCs w:val="24"/>
          <w:rtl/>
        </w:rPr>
        <w:t>לשים</w:t>
      </w:r>
      <w:r w:rsidRPr="00E73D59">
        <w:rPr>
          <w:szCs w:val="24"/>
          <w:rtl/>
        </w:rPr>
        <w:t xml:space="preserve"> </w:t>
      </w:r>
      <w:r w:rsidRPr="00E73D59">
        <w:rPr>
          <w:rFonts w:hint="cs"/>
          <w:szCs w:val="24"/>
          <w:rtl/>
        </w:rPr>
        <w:t>את</w:t>
      </w:r>
      <w:r w:rsidRPr="00E73D59">
        <w:rPr>
          <w:szCs w:val="24"/>
          <w:rtl/>
        </w:rPr>
        <w:t xml:space="preserve">  </w:t>
      </w:r>
      <w:r w:rsidRPr="00E73D59">
        <w:rPr>
          <w:rFonts w:hint="cs"/>
          <w:szCs w:val="24"/>
          <w:rtl/>
        </w:rPr>
        <w:t>טופס</w:t>
      </w:r>
      <w:r w:rsidRPr="00E73D59">
        <w:rPr>
          <w:szCs w:val="24"/>
          <w:rtl/>
        </w:rPr>
        <w:t xml:space="preserve"> </w:t>
      </w:r>
      <w:r w:rsidRPr="00E73D59">
        <w:rPr>
          <w:rFonts w:hint="cs"/>
          <w:szCs w:val="24"/>
          <w:rtl/>
        </w:rPr>
        <w:t>הצעת</w:t>
      </w:r>
      <w:r w:rsidRPr="00E73D59">
        <w:rPr>
          <w:szCs w:val="24"/>
          <w:rtl/>
        </w:rPr>
        <w:t xml:space="preserve"> </w:t>
      </w:r>
      <w:r w:rsidRPr="00E73D59">
        <w:rPr>
          <w:rFonts w:hint="cs"/>
          <w:szCs w:val="24"/>
          <w:rtl/>
        </w:rPr>
        <w:t>המחיר</w:t>
      </w:r>
      <w:r w:rsidRPr="00E73D59">
        <w:rPr>
          <w:szCs w:val="24"/>
          <w:rtl/>
        </w:rPr>
        <w:t xml:space="preserve"> - </w:t>
      </w:r>
      <w:r w:rsidRPr="00E73D59">
        <w:rPr>
          <w:rFonts w:hint="cs"/>
          <w:szCs w:val="24"/>
          <w:rtl/>
        </w:rPr>
        <w:t>על</w:t>
      </w:r>
      <w:r w:rsidRPr="00E73D59">
        <w:rPr>
          <w:szCs w:val="24"/>
          <w:rtl/>
        </w:rPr>
        <w:t xml:space="preserve"> </w:t>
      </w:r>
      <w:r w:rsidRPr="00E73D59">
        <w:rPr>
          <w:rFonts w:hint="cs"/>
          <w:szCs w:val="24"/>
          <w:rtl/>
        </w:rPr>
        <w:t>מעטפה</w:t>
      </w:r>
      <w:r w:rsidRPr="00E73D59">
        <w:rPr>
          <w:szCs w:val="24"/>
          <w:rtl/>
        </w:rPr>
        <w:t xml:space="preserve"> </w:t>
      </w:r>
      <w:r w:rsidRPr="00E73D59">
        <w:rPr>
          <w:rFonts w:hint="cs"/>
          <w:szCs w:val="24"/>
          <w:rtl/>
        </w:rPr>
        <w:t>זו</w:t>
      </w:r>
      <w:r w:rsidRPr="00E73D59">
        <w:rPr>
          <w:szCs w:val="24"/>
          <w:rtl/>
        </w:rPr>
        <w:t xml:space="preserve"> </w:t>
      </w:r>
      <w:r w:rsidRPr="00E73D59">
        <w:rPr>
          <w:rFonts w:hint="cs"/>
          <w:szCs w:val="24"/>
          <w:rtl/>
        </w:rPr>
        <w:t>יירשם</w:t>
      </w:r>
      <w:r w:rsidRPr="00E73D59">
        <w:rPr>
          <w:szCs w:val="24"/>
          <w:rtl/>
        </w:rPr>
        <w:t xml:space="preserve"> "</w:t>
      </w:r>
      <w:r w:rsidRPr="00E73D59">
        <w:rPr>
          <w:rFonts w:hint="cs"/>
          <w:szCs w:val="24"/>
          <w:rtl/>
        </w:rPr>
        <w:t>הצעת</w:t>
      </w:r>
      <w:r w:rsidRPr="00E73D59">
        <w:rPr>
          <w:szCs w:val="24"/>
          <w:rtl/>
        </w:rPr>
        <w:t xml:space="preserve"> </w:t>
      </w:r>
      <w:r w:rsidRPr="00E73D59">
        <w:rPr>
          <w:rFonts w:hint="cs"/>
          <w:szCs w:val="24"/>
          <w:rtl/>
        </w:rPr>
        <w:t>מחיר</w:t>
      </w:r>
      <w:r w:rsidRPr="00E73D59">
        <w:rPr>
          <w:szCs w:val="24"/>
          <w:rtl/>
        </w:rPr>
        <w:t xml:space="preserve">". </w:t>
      </w:r>
    </w:p>
    <w:p w14:paraId="089869D6" w14:textId="3793ED38" w:rsidR="006F2513" w:rsidRPr="001A6A42" w:rsidRDefault="006F2513" w:rsidP="001A6A42">
      <w:pPr>
        <w:numPr>
          <w:ilvl w:val="0"/>
          <w:numId w:val="44"/>
        </w:numPr>
        <w:spacing w:line="360" w:lineRule="auto"/>
        <w:contextualSpacing/>
        <w:jc w:val="both"/>
        <w:rPr>
          <w:b/>
          <w:bCs/>
          <w:szCs w:val="24"/>
        </w:rPr>
      </w:pPr>
      <w:r w:rsidRPr="001D6F38">
        <w:rPr>
          <w:szCs w:val="24"/>
          <w:rtl/>
        </w:rPr>
        <w:t xml:space="preserve">את המעטפה יש להכניס לתיבת המכרזים, הנמצאת במשרד </w:t>
      </w:r>
      <w:r>
        <w:rPr>
          <w:szCs w:val="24"/>
          <w:rtl/>
        </w:rPr>
        <w:t>התשתיות הלאומיות, האנרגיה והמים</w:t>
      </w:r>
      <w:r w:rsidRPr="001D6F38">
        <w:rPr>
          <w:szCs w:val="24"/>
          <w:rtl/>
        </w:rPr>
        <w:t xml:space="preserve"> , רח' יפו 216, ירושלים, בקומה 7 (במסדרון</w:t>
      </w:r>
      <w:r w:rsidR="0042602A">
        <w:rPr>
          <w:rFonts w:hint="cs"/>
          <w:szCs w:val="24"/>
          <w:rtl/>
        </w:rPr>
        <w:t xml:space="preserve"> ליד עמדת המאבטח</w:t>
      </w:r>
      <w:r w:rsidRPr="001D6F38">
        <w:rPr>
          <w:szCs w:val="24"/>
          <w:rtl/>
        </w:rPr>
        <w:t xml:space="preserve">), </w:t>
      </w:r>
      <w:r w:rsidRPr="001A6A42">
        <w:rPr>
          <w:b/>
          <w:bCs/>
          <w:szCs w:val="24"/>
          <w:rtl/>
        </w:rPr>
        <w:t>לא יאוחר מיום</w:t>
      </w:r>
      <w:r w:rsidRPr="001A6A42">
        <w:rPr>
          <w:rFonts w:hint="cs"/>
          <w:b/>
          <w:bCs/>
          <w:szCs w:val="24"/>
          <w:rtl/>
        </w:rPr>
        <w:t xml:space="preserve"> </w:t>
      </w:r>
      <w:r w:rsidR="001A6A42" w:rsidRPr="001A6A42">
        <w:rPr>
          <w:rFonts w:hint="cs"/>
          <w:b/>
          <w:bCs/>
          <w:szCs w:val="24"/>
          <w:rtl/>
        </w:rPr>
        <w:t xml:space="preserve">21.9.14 </w:t>
      </w:r>
      <w:r w:rsidRPr="001A6A42">
        <w:rPr>
          <w:rFonts w:hint="cs"/>
          <w:b/>
          <w:bCs/>
          <w:szCs w:val="24"/>
          <w:rtl/>
        </w:rPr>
        <w:t>ב</w:t>
      </w:r>
      <w:r w:rsidRPr="001A6A42">
        <w:rPr>
          <w:b/>
          <w:bCs/>
          <w:szCs w:val="24"/>
          <w:rtl/>
        </w:rPr>
        <w:t>שעה</w:t>
      </w:r>
      <w:r w:rsidRPr="001A6A42">
        <w:rPr>
          <w:rFonts w:hint="cs"/>
          <w:b/>
          <w:bCs/>
          <w:szCs w:val="24"/>
          <w:rtl/>
        </w:rPr>
        <w:t xml:space="preserve"> 14:00</w:t>
      </w:r>
      <w:r w:rsidRPr="001A6A42">
        <w:rPr>
          <w:b/>
          <w:bCs/>
          <w:szCs w:val="24"/>
          <w:rtl/>
        </w:rPr>
        <w:t xml:space="preserve">.  </w:t>
      </w:r>
    </w:p>
    <w:p w14:paraId="5A20F0F6" w14:textId="77777777" w:rsidR="006F2513" w:rsidRPr="001D6F38" w:rsidRDefault="006F2513" w:rsidP="006F2513">
      <w:pPr>
        <w:numPr>
          <w:ilvl w:val="0"/>
          <w:numId w:val="44"/>
        </w:numPr>
        <w:spacing w:line="360" w:lineRule="auto"/>
        <w:contextualSpacing/>
        <w:jc w:val="both"/>
        <w:rPr>
          <w:szCs w:val="24"/>
        </w:rPr>
      </w:pPr>
      <w:r w:rsidRPr="001D6F38">
        <w:rPr>
          <w:szCs w:val="24"/>
          <w:rtl/>
        </w:rPr>
        <w:t xml:space="preserve">אם המציע מחליט לשלוח את המעטפה באמצעות </w:t>
      </w:r>
      <w:r w:rsidRPr="00E73D59">
        <w:rPr>
          <w:rFonts w:hint="cs"/>
          <w:szCs w:val="24"/>
          <w:rtl/>
        </w:rPr>
        <w:t>שליח</w:t>
      </w:r>
      <w:r w:rsidRPr="00E73D59">
        <w:rPr>
          <w:szCs w:val="24"/>
          <w:rtl/>
        </w:rPr>
        <w:t xml:space="preserve">, </w:t>
      </w:r>
      <w:r w:rsidRPr="00E73D59">
        <w:rPr>
          <w:rFonts w:hint="cs"/>
          <w:szCs w:val="24"/>
          <w:rtl/>
        </w:rPr>
        <w:t>לרבות</w:t>
      </w:r>
      <w:r w:rsidRPr="00E73D59">
        <w:rPr>
          <w:szCs w:val="24"/>
          <w:rtl/>
        </w:rPr>
        <w:t xml:space="preserve"> </w:t>
      </w:r>
      <w:r w:rsidRPr="00E73D59">
        <w:rPr>
          <w:rFonts w:hint="cs"/>
          <w:szCs w:val="24"/>
          <w:rtl/>
        </w:rPr>
        <w:t>באמצעות</w:t>
      </w:r>
      <w:r w:rsidRPr="00E73D59">
        <w:rPr>
          <w:szCs w:val="24"/>
          <w:rtl/>
        </w:rPr>
        <w:t xml:space="preserve"> </w:t>
      </w:r>
      <w:r w:rsidRPr="00E73D59">
        <w:rPr>
          <w:rFonts w:hint="cs"/>
          <w:szCs w:val="24"/>
          <w:rtl/>
        </w:rPr>
        <w:t>הדואר</w:t>
      </w:r>
      <w:r w:rsidRPr="00E73D59">
        <w:rPr>
          <w:szCs w:val="24"/>
          <w:rtl/>
        </w:rPr>
        <w:t xml:space="preserve">, </w:t>
      </w:r>
      <w:r w:rsidRPr="001D6F38">
        <w:rPr>
          <w:szCs w:val="24"/>
          <w:rtl/>
        </w:rPr>
        <w:t>עליו להכניסה בתוך מעטפה שנ</w:t>
      </w:r>
      <w:r w:rsidRPr="001D6F38">
        <w:rPr>
          <w:rFonts w:hint="eastAsia"/>
          <w:szCs w:val="24"/>
          <w:rtl/>
        </w:rPr>
        <w:t>י</w:t>
      </w:r>
      <w:r w:rsidRPr="001D6F38">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CC8EC60" w14:textId="77777777" w:rsidR="006F2513" w:rsidRPr="001D6F38" w:rsidRDefault="006F2513" w:rsidP="006F2513">
      <w:pPr>
        <w:numPr>
          <w:ilvl w:val="0"/>
          <w:numId w:val="44"/>
        </w:numPr>
        <w:spacing w:line="360" w:lineRule="auto"/>
        <w:contextualSpacing/>
        <w:jc w:val="both"/>
        <w:rPr>
          <w:szCs w:val="24"/>
        </w:rPr>
      </w:pPr>
      <w:r w:rsidRPr="001D6F38">
        <w:rPr>
          <w:szCs w:val="24"/>
          <w:rtl/>
        </w:rPr>
        <w:t>הצעה שתתקבל לאחר המועד הנקוב לעיל, תיפסל מבלי שתיפתח.</w:t>
      </w:r>
    </w:p>
    <w:p w14:paraId="03210502" w14:textId="77777777" w:rsidR="006F2513" w:rsidRDefault="006F2513" w:rsidP="006F2513">
      <w:pPr>
        <w:pStyle w:val="af2"/>
        <w:spacing w:line="360" w:lineRule="auto"/>
        <w:jc w:val="both"/>
        <w:rPr>
          <w:b/>
          <w:bCs/>
          <w:szCs w:val="24"/>
          <w:u w:val="single"/>
          <w:rtl/>
        </w:rPr>
      </w:pPr>
    </w:p>
    <w:p w14:paraId="24C9C0F2" w14:textId="77777777" w:rsidR="006F2513" w:rsidRPr="001D6F38" w:rsidRDefault="006F2513" w:rsidP="006F2513">
      <w:pPr>
        <w:pStyle w:val="af2"/>
        <w:numPr>
          <w:ilvl w:val="0"/>
          <w:numId w:val="32"/>
        </w:numPr>
        <w:spacing w:line="360" w:lineRule="auto"/>
        <w:jc w:val="both"/>
        <w:rPr>
          <w:b/>
          <w:bCs/>
          <w:sz w:val="28"/>
          <w:szCs w:val="28"/>
          <w:u w:val="single"/>
          <w:rtl/>
        </w:rPr>
      </w:pPr>
      <w:r w:rsidRPr="001D6F38">
        <w:rPr>
          <w:rFonts w:hint="eastAsia"/>
          <w:b/>
          <w:bCs/>
          <w:sz w:val="28"/>
          <w:szCs w:val="28"/>
          <w:u w:val="single"/>
          <w:rtl/>
        </w:rPr>
        <w:t>הצעת</w:t>
      </w:r>
      <w:r w:rsidRPr="001D6F38">
        <w:rPr>
          <w:b/>
          <w:bCs/>
          <w:sz w:val="28"/>
          <w:szCs w:val="28"/>
          <w:u w:val="single"/>
          <w:rtl/>
        </w:rPr>
        <w:t xml:space="preserve"> </w:t>
      </w:r>
      <w:r w:rsidRPr="001D6F38">
        <w:rPr>
          <w:rFonts w:hint="eastAsia"/>
          <w:b/>
          <w:bCs/>
          <w:sz w:val="28"/>
          <w:szCs w:val="28"/>
          <w:u w:val="single"/>
          <w:rtl/>
        </w:rPr>
        <w:t>המחיר</w:t>
      </w:r>
      <w:r w:rsidRPr="001D6F38">
        <w:rPr>
          <w:b/>
          <w:bCs/>
          <w:sz w:val="28"/>
          <w:szCs w:val="28"/>
          <w:u w:val="single"/>
          <w:rtl/>
        </w:rPr>
        <w:t xml:space="preserve"> </w:t>
      </w:r>
    </w:p>
    <w:p w14:paraId="6AFBC5A0" w14:textId="77777777" w:rsidR="006F2513" w:rsidRPr="001D6F38" w:rsidRDefault="006F2513" w:rsidP="006F2513">
      <w:pPr>
        <w:numPr>
          <w:ilvl w:val="0"/>
          <w:numId w:val="38"/>
        </w:numPr>
        <w:spacing w:line="360" w:lineRule="auto"/>
        <w:contextualSpacing/>
        <w:jc w:val="both"/>
        <w:rPr>
          <w:szCs w:val="24"/>
        </w:rPr>
      </w:pPr>
      <w:r w:rsidRPr="001D6F38">
        <w:rPr>
          <w:rFonts w:hint="cs"/>
          <w:szCs w:val="24"/>
          <w:rtl/>
        </w:rPr>
        <w:t xml:space="preserve">התמורה </w:t>
      </w:r>
      <w:r w:rsidRPr="00A32BF5">
        <w:rPr>
          <w:rFonts w:hint="cs"/>
          <w:szCs w:val="24"/>
          <w:rtl/>
        </w:rPr>
        <w:t xml:space="preserve">תועבר למציע הזוכה בגין שירותיו כאמור במסמכי המכרז על בסיס הצעת המציע הזוכה במכרז כמפורט </w:t>
      </w:r>
      <w:r w:rsidRPr="00811B0E">
        <w:rPr>
          <w:rFonts w:hint="cs"/>
          <w:b/>
          <w:bCs/>
          <w:szCs w:val="24"/>
          <w:highlight w:val="cyan"/>
          <w:rtl/>
        </w:rPr>
        <w:t>בנספח ג'</w:t>
      </w:r>
      <w:r w:rsidRPr="00A32BF5">
        <w:rPr>
          <w:rFonts w:hint="cs"/>
          <w:szCs w:val="24"/>
          <w:rtl/>
        </w:rPr>
        <w:t xml:space="preserve"> המצורף</w:t>
      </w:r>
      <w:r w:rsidRPr="001D6F38">
        <w:rPr>
          <w:rFonts w:hint="cs"/>
          <w:szCs w:val="24"/>
          <w:rtl/>
        </w:rPr>
        <w:t xml:space="preserve"> למסמכי מכרז זה. טופס הצעת מחיר יוגש כשהוא מלא על פי הנדרש וחתום במעטפה נפרדת וסגורה, עליה ירשם שם המציע ו-"</w:t>
      </w:r>
      <w:r w:rsidRPr="00EA1C8A">
        <w:rPr>
          <w:rFonts w:hint="cs"/>
          <w:szCs w:val="24"/>
          <w:rtl/>
        </w:rPr>
        <w:t xml:space="preserve">הצעת מחיר למכרז </w:t>
      </w:r>
      <w:r w:rsidRPr="00355363">
        <w:rPr>
          <w:rFonts w:hint="cs"/>
          <w:b/>
          <w:bCs/>
          <w:szCs w:val="24"/>
          <w:rtl/>
        </w:rPr>
        <w:t>46/14</w:t>
      </w:r>
      <w:r>
        <w:rPr>
          <w:rFonts w:hint="cs"/>
          <w:szCs w:val="24"/>
          <w:rtl/>
        </w:rPr>
        <w:t>.</w:t>
      </w:r>
    </w:p>
    <w:p w14:paraId="57D9876E" w14:textId="77777777" w:rsidR="006F2513" w:rsidRPr="005A2F5C" w:rsidRDefault="006F2513" w:rsidP="006F2513">
      <w:pPr>
        <w:numPr>
          <w:ilvl w:val="0"/>
          <w:numId w:val="38"/>
        </w:numPr>
        <w:spacing w:line="360" w:lineRule="auto"/>
        <w:contextualSpacing/>
        <w:jc w:val="both"/>
        <w:rPr>
          <w:szCs w:val="24"/>
        </w:rPr>
      </w:pPr>
      <w:r w:rsidRPr="005A2F5C">
        <w:rPr>
          <w:rFonts w:hint="cs"/>
          <w:szCs w:val="24"/>
          <w:rtl/>
        </w:rPr>
        <w:t xml:space="preserve">הצעת המחיר תהיה </w:t>
      </w:r>
      <w:r w:rsidRPr="005A2F5C">
        <w:rPr>
          <w:rFonts w:hint="cs"/>
          <w:b/>
          <w:bCs/>
          <w:szCs w:val="24"/>
          <w:rtl/>
        </w:rPr>
        <w:t>הצעה כוללת בגין ביצוע כל השירותים הכלולים במכרז זה בכל אחד מאתרי הקידוח בשקלים חדשים ללא מע"מ (</w:t>
      </w:r>
      <w:r w:rsidRPr="005A2F5C">
        <w:rPr>
          <w:rFonts w:hint="cs"/>
          <w:b/>
          <w:bCs/>
          <w:szCs w:val="24"/>
        </w:rPr>
        <w:t>F</w:t>
      </w:r>
      <w:r w:rsidRPr="005A2F5C">
        <w:rPr>
          <w:b/>
          <w:bCs/>
          <w:szCs w:val="24"/>
        </w:rPr>
        <w:t>ix price</w:t>
      </w:r>
      <w:r w:rsidRPr="005A2F5C">
        <w:rPr>
          <w:rFonts w:hint="cs"/>
          <w:b/>
          <w:bCs/>
          <w:szCs w:val="24"/>
          <w:rtl/>
        </w:rPr>
        <w:t xml:space="preserve"> לכל אתר ואתר)</w:t>
      </w:r>
      <w:r w:rsidRPr="005A2F5C">
        <w:rPr>
          <w:rFonts w:hint="cs"/>
          <w:szCs w:val="24"/>
          <w:rtl/>
        </w:rPr>
        <w:t xml:space="preserve">. </w:t>
      </w:r>
    </w:p>
    <w:p w14:paraId="4F2D6DFD" w14:textId="77777777" w:rsidR="006F2513" w:rsidRPr="005A2F5C" w:rsidRDefault="006F2513" w:rsidP="006F2513">
      <w:pPr>
        <w:numPr>
          <w:ilvl w:val="0"/>
          <w:numId w:val="38"/>
        </w:numPr>
        <w:spacing w:line="360" w:lineRule="auto"/>
        <w:contextualSpacing/>
        <w:jc w:val="both"/>
        <w:rPr>
          <w:szCs w:val="24"/>
        </w:rPr>
      </w:pPr>
      <w:bookmarkStart w:id="1" w:name="_Ref334092276"/>
      <w:r w:rsidRPr="005A2F5C">
        <w:rPr>
          <w:rFonts w:hint="cs"/>
          <w:szCs w:val="24"/>
          <w:rtl/>
        </w:rPr>
        <w:t>מובהר בזאת, כי למשרד שמורה הזכות לגרוע או לוותר על נטישת אתר קידוח אחד או יותר מרשימת אתרי הקידוח עבורם יתבקש הזוכה לבצע את השירותים, וזאת בהתאם לשיקולי המשרד בלבד, והמציע לא יהיה זכאי לקבל תשלום בגין אותם קידוחים.</w:t>
      </w:r>
      <w:bookmarkEnd w:id="1"/>
    </w:p>
    <w:p w14:paraId="1CE15363" w14:textId="77777777" w:rsidR="006F2513" w:rsidRPr="001D6F38" w:rsidRDefault="006F2513" w:rsidP="006F2513">
      <w:pPr>
        <w:numPr>
          <w:ilvl w:val="0"/>
          <w:numId w:val="38"/>
        </w:numPr>
        <w:spacing w:line="360" w:lineRule="auto"/>
        <w:contextualSpacing/>
        <w:jc w:val="both"/>
        <w:rPr>
          <w:szCs w:val="24"/>
        </w:rPr>
      </w:pPr>
      <w:r w:rsidRPr="001D6F38">
        <w:rPr>
          <w:rFonts w:hint="cs"/>
          <w:szCs w:val="24"/>
          <w:rtl/>
        </w:rPr>
        <w:t xml:space="preserve">כל הסכומים הנקובים בהצעות המחיר יהיו בשקלים חדשים, לא כולל מע"מ. </w:t>
      </w:r>
    </w:p>
    <w:p w14:paraId="0B48B397" w14:textId="77777777" w:rsidR="006F2513" w:rsidRPr="001D6F38" w:rsidRDefault="006F2513" w:rsidP="006F2513">
      <w:pPr>
        <w:numPr>
          <w:ilvl w:val="0"/>
          <w:numId w:val="38"/>
        </w:numPr>
        <w:spacing w:line="360" w:lineRule="auto"/>
        <w:contextualSpacing/>
        <w:jc w:val="both"/>
        <w:rPr>
          <w:szCs w:val="24"/>
        </w:rPr>
      </w:pPr>
      <w:r w:rsidRPr="001D6F38">
        <w:rPr>
          <w:rFonts w:hint="cs"/>
          <w:szCs w:val="24"/>
          <w:rtl/>
        </w:rPr>
        <w:t xml:space="preserve">התמורה תהא סופית ותכלול את כל </w:t>
      </w:r>
      <w:r>
        <w:rPr>
          <w:rFonts w:hint="cs"/>
          <w:szCs w:val="24"/>
          <w:rtl/>
        </w:rPr>
        <w:t xml:space="preserve"> ההוצאות </w:t>
      </w:r>
      <w:r w:rsidRPr="001D6F38">
        <w:rPr>
          <w:rFonts w:hint="cs"/>
          <w:szCs w:val="24"/>
          <w:rtl/>
        </w:rPr>
        <w:t>הנדרשות מהמציע לביצוע תקין ומלא של שירותיו על פי מסמכי המכרז. יובהר שלמעט תשלום התמורה הנקובה בהצעה לא יהיה זכאי המציע הזוכה לכל תשלום או תמורה נוספת בגין מתן השירותים, לרבות תשלום בגין הוצאות נלוות.</w:t>
      </w:r>
    </w:p>
    <w:p w14:paraId="7F1E6B4A" w14:textId="77777777" w:rsidR="006F2513" w:rsidRPr="001D6F38" w:rsidRDefault="006F2513" w:rsidP="006F2513">
      <w:pPr>
        <w:numPr>
          <w:ilvl w:val="0"/>
          <w:numId w:val="38"/>
        </w:numPr>
        <w:spacing w:line="360" w:lineRule="auto"/>
        <w:contextualSpacing/>
        <w:jc w:val="both"/>
        <w:rPr>
          <w:szCs w:val="24"/>
        </w:rPr>
      </w:pPr>
      <w:r w:rsidRPr="001D6F38">
        <w:rPr>
          <w:rFonts w:hint="cs"/>
          <w:b/>
          <w:bCs/>
          <w:szCs w:val="24"/>
          <w:rtl/>
        </w:rPr>
        <w:t>אופן ביצוע התשלום:</w:t>
      </w:r>
      <w:r w:rsidRPr="001D6F38">
        <w:rPr>
          <w:rFonts w:hint="cs"/>
          <w:szCs w:val="24"/>
          <w:rtl/>
        </w:rPr>
        <w:t xml:space="preserve"> ע"פ המפורט במפרט </w:t>
      </w:r>
      <w:r>
        <w:rPr>
          <w:rFonts w:hint="cs"/>
          <w:szCs w:val="24"/>
          <w:rtl/>
        </w:rPr>
        <w:t>ה</w:t>
      </w:r>
      <w:r w:rsidRPr="001D6F38">
        <w:rPr>
          <w:rFonts w:hint="cs"/>
          <w:szCs w:val="24"/>
          <w:rtl/>
        </w:rPr>
        <w:t xml:space="preserve">מצורף </w:t>
      </w:r>
      <w:r w:rsidRPr="00297557">
        <w:rPr>
          <w:rFonts w:hint="eastAsia"/>
          <w:b/>
          <w:bCs/>
          <w:szCs w:val="24"/>
          <w:highlight w:val="cyan"/>
          <w:rtl/>
        </w:rPr>
        <w:t>כנספח</w:t>
      </w:r>
      <w:r w:rsidRPr="00297557">
        <w:rPr>
          <w:b/>
          <w:bCs/>
          <w:szCs w:val="24"/>
          <w:highlight w:val="cyan"/>
          <w:rtl/>
        </w:rPr>
        <w:t xml:space="preserve"> </w:t>
      </w:r>
      <w:r w:rsidRPr="00297557">
        <w:rPr>
          <w:rFonts w:hint="eastAsia"/>
          <w:b/>
          <w:bCs/>
          <w:szCs w:val="24"/>
          <w:highlight w:val="cyan"/>
          <w:rtl/>
        </w:rPr>
        <w:t>א</w:t>
      </w:r>
      <w:r w:rsidRPr="00297557">
        <w:rPr>
          <w:b/>
          <w:bCs/>
          <w:szCs w:val="24"/>
          <w:highlight w:val="cyan"/>
          <w:rtl/>
        </w:rPr>
        <w:t>'</w:t>
      </w:r>
      <w:r w:rsidRPr="00A32BF5">
        <w:rPr>
          <w:rFonts w:hint="cs"/>
          <w:szCs w:val="24"/>
          <w:rtl/>
        </w:rPr>
        <w:t xml:space="preserve"> למסמכי</w:t>
      </w:r>
      <w:r w:rsidRPr="001D6F38">
        <w:rPr>
          <w:rFonts w:hint="cs"/>
          <w:szCs w:val="24"/>
          <w:rtl/>
        </w:rPr>
        <w:t xml:space="preserve"> המכרז.   </w:t>
      </w:r>
    </w:p>
    <w:p w14:paraId="4D06E201" w14:textId="77777777" w:rsidR="006F2513" w:rsidRPr="001D6F38" w:rsidRDefault="006F2513" w:rsidP="006F2513">
      <w:pPr>
        <w:spacing w:line="360" w:lineRule="auto"/>
        <w:ind w:left="360"/>
        <w:contextualSpacing/>
        <w:jc w:val="both"/>
        <w:rPr>
          <w:szCs w:val="24"/>
          <w:rtl/>
        </w:rPr>
      </w:pPr>
    </w:p>
    <w:p w14:paraId="1C191E67" w14:textId="77777777" w:rsidR="006F2513" w:rsidRPr="001D6F38" w:rsidRDefault="006F2513" w:rsidP="006F2513">
      <w:pPr>
        <w:pStyle w:val="af2"/>
        <w:numPr>
          <w:ilvl w:val="0"/>
          <w:numId w:val="32"/>
        </w:numPr>
        <w:spacing w:line="360" w:lineRule="auto"/>
        <w:jc w:val="both"/>
        <w:rPr>
          <w:b/>
          <w:bCs/>
          <w:sz w:val="28"/>
          <w:szCs w:val="28"/>
          <w:u w:val="single"/>
          <w:rtl/>
        </w:rPr>
      </w:pPr>
      <w:r w:rsidRPr="001D6F38">
        <w:rPr>
          <w:b/>
          <w:bCs/>
          <w:sz w:val="28"/>
          <w:szCs w:val="28"/>
          <w:u w:val="single"/>
          <w:rtl/>
        </w:rPr>
        <w:t xml:space="preserve">אמות מידה ומשקולות לבחירת ההצעה הזוכה </w:t>
      </w:r>
    </w:p>
    <w:p w14:paraId="0AB00753" w14:textId="77777777" w:rsidR="006F2513" w:rsidRPr="001D6F38" w:rsidRDefault="006F2513" w:rsidP="006F2513">
      <w:pPr>
        <w:tabs>
          <w:tab w:val="left" w:pos="8306"/>
        </w:tabs>
        <w:spacing w:before="120" w:after="120" w:line="360" w:lineRule="auto"/>
        <w:ind w:left="360"/>
        <w:jc w:val="both"/>
        <w:rPr>
          <w:szCs w:val="24"/>
        </w:rPr>
      </w:pPr>
      <w:r w:rsidRPr="001D6F38">
        <w:rPr>
          <w:rFonts w:hint="cs"/>
          <w:szCs w:val="24"/>
          <w:rtl/>
        </w:rPr>
        <w:t>בדיקת ההצעות תתבצע על בסיס שקלול איכות ההצעה ומחירה.</w:t>
      </w:r>
      <w:r w:rsidRPr="001D6F38">
        <w:rPr>
          <w:rFonts w:ascii="Arial" w:hAnsi="Arial" w:hint="cs"/>
          <w:b/>
          <w:bCs/>
          <w:color w:val="000000"/>
          <w:szCs w:val="24"/>
          <w:rtl/>
        </w:rPr>
        <w:t xml:space="preserve"> </w:t>
      </w:r>
      <w:r w:rsidRPr="001D6F38">
        <w:rPr>
          <w:rFonts w:ascii="Arial" w:hAnsi="Arial"/>
          <w:color w:val="000000"/>
          <w:szCs w:val="24"/>
          <w:rtl/>
        </w:rPr>
        <w:t xml:space="preserve">הליך בחירת </w:t>
      </w:r>
      <w:r w:rsidRPr="001D6F38">
        <w:rPr>
          <w:rFonts w:ascii="Arial" w:hAnsi="Arial" w:hint="cs"/>
          <w:color w:val="000000"/>
          <w:szCs w:val="24"/>
          <w:rtl/>
        </w:rPr>
        <w:t>ה</w:t>
      </w:r>
      <w:r w:rsidRPr="001D6F38">
        <w:rPr>
          <w:rFonts w:ascii="Arial" w:hAnsi="Arial"/>
          <w:color w:val="000000"/>
          <w:szCs w:val="24"/>
          <w:rtl/>
        </w:rPr>
        <w:t xml:space="preserve">זוכה יתבצע </w:t>
      </w:r>
      <w:r w:rsidRPr="003B2C96">
        <w:rPr>
          <w:rFonts w:ascii="Arial" w:hAnsi="Arial"/>
          <w:b/>
          <w:bCs/>
          <w:color w:val="000000"/>
          <w:szCs w:val="24"/>
          <w:rtl/>
        </w:rPr>
        <w:t>ב</w:t>
      </w:r>
      <w:r w:rsidRPr="003B2C96">
        <w:rPr>
          <w:rFonts w:ascii="Arial" w:hAnsi="Arial" w:hint="cs"/>
          <w:b/>
          <w:bCs/>
          <w:color w:val="000000"/>
          <w:szCs w:val="24"/>
          <w:rtl/>
        </w:rPr>
        <w:t>ארבעה</w:t>
      </w:r>
      <w:r w:rsidRPr="001D6F38">
        <w:rPr>
          <w:rFonts w:ascii="Arial" w:hAnsi="Arial" w:hint="cs"/>
          <w:color w:val="000000"/>
          <w:szCs w:val="24"/>
          <w:rtl/>
        </w:rPr>
        <w:t xml:space="preserve"> </w:t>
      </w:r>
      <w:r w:rsidRPr="001D6F38">
        <w:rPr>
          <w:rFonts w:ascii="Arial" w:hAnsi="Arial"/>
          <w:color w:val="000000"/>
          <w:szCs w:val="24"/>
          <w:rtl/>
        </w:rPr>
        <w:t>שלבים</w:t>
      </w:r>
      <w:r w:rsidRPr="001D6F38">
        <w:rPr>
          <w:rFonts w:ascii="Arial" w:hAnsi="Arial" w:hint="cs"/>
          <w:color w:val="000000"/>
          <w:szCs w:val="24"/>
          <w:rtl/>
        </w:rPr>
        <w:t>, כדלהלן</w:t>
      </w:r>
      <w:r w:rsidRPr="001D6F38">
        <w:rPr>
          <w:rFonts w:hint="cs"/>
          <w:szCs w:val="24"/>
          <w:rtl/>
        </w:rPr>
        <w:t xml:space="preserve">: </w:t>
      </w:r>
    </w:p>
    <w:p w14:paraId="1E15AD95" w14:textId="77777777" w:rsidR="006F2513" w:rsidRPr="001D6F38" w:rsidRDefault="006F2513" w:rsidP="006F2513">
      <w:pPr>
        <w:spacing w:line="360" w:lineRule="auto"/>
        <w:ind w:left="810"/>
        <w:contextualSpacing/>
        <w:jc w:val="both"/>
        <w:rPr>
          <w:szCs w:val="24"/>
          <w:rtl/>
        </w:rPr>
      </w:pPr>
    </w:p>
    <w:p w14:paraId="40B0E9F9" w14:textId="77777777" w:rsidR="006F2513" w:rsidRPr="001D6F38" w:rsidRDefault="006F2513" w:rsidP="006F2513">
      <w:pPr>
        <w:numPr>
          <w:ilvl w:val="0"/>
          <w:numId w:val="39"/>
        </w:numPr>
        <w:spacing w:line="360" w:lineRule="auto"/>
        <w:contextualSpacing/>
        <w:jc w:val="both"/>
        <w:rPr>
          <w:b/>
          <w:bCs/>
          <w:szCs w:val="24"/>
          <w:u w:val="single"/>
          <w:rtl/>
        </w:rPr>
      </w:pPr>
      <w:r w:rsidRPr="001D6F38">
        <w:rPr>
          <w:b/>
          <w:bCs/>
          <w:szCs w:val="24"/>
          <w:u w:val="single"/>
          <w:rtl/>
        </w:rPr>
        <w:t xml:space="preserve">שלב </w:t>
      </w:r>
      <w:r w:rsidRPr="001D6F38">
        <w:rPr>
          <w:rFonts w:hint="eastAsia"/>
          <w:b/>
          <w:bCs/>
          <w:szCs w:val="24"/>
          <w:u w:val="single"/>
          <w:rtl/>
        </w:rPr>
        <w:t>א</w:t>
      </w:r>
      <w:r w:rsidRPr="001D6F38">
        <w:rPr>
          <w:b/>
          <w:bCs/>
          <w:szCs w:val="24"/>
          <w:u w:val="single"/>
          <w:rtl/>
        </w:rPr>
        <w:t xml:space="preserve">'- </w:t>
      </w:r>
      <w:r w:rsidRPr="001D6F38">
        <w:rPr>
          <w:rFonts w:hint="eastAsia"/>
          <w:b/>
          <w:bCs/>
          <w:szCs w:val="24"/>
          <w:u w:val="single"/>
          <w:rtl/>
        </w:rPr>
        <w:t>בחינת</w:t>
      </w:r>
      <w:r w:rsidRPr="001D6F38">
        <w:rPr>
          <w:b/>
          <w:bCs/>
          <w:szCs w:val="24"/>
          <w:u w:val="single"/>
          <w:rtl/>
        </w:rPr>
        <w:t xml:space="preserve"> </w:t>
      </w:r>
      <w:r w:rsidRPr="001D6F38">
        <w:rPr>
          <w:rFonts w:hint="eastAsia"/>
          <w:b/>
          <w:bCs/>
          <w:szCs w:val="24"/>
          <w:u w:val="single"/>
          <w:rtl/>
        </w:rPr>
        <w:t>עמידת</w:t>
      </w:r>
      <w:r w:rsidRPr="001D6F38">
        <w:rPr>
          <w:b/>
          <w:bCs/>
          <w:szCs w:val="24"/>
          <w:u w:val="single"/>
          <w:rtl/>
        </w:rPr>
        <w:t xml:space="preserve"> </w:t>
      </w:r>
      <w:r w:rsidRPr="001D6F38">
        <w:rPr>
          <w:rFonts w:hint="eastAsia"/>
          <w:b/>
          <w:bCs/>
          <w:szCs w:val="24"/>
          <w:u w:val="single"/>
          <w:rtl/>
        </w:rPr>
        <w:t>המציעים</w:t>
      </w:r>
      <w:r w:rsidRPr="001D6F38">
        <w:rPr>
          <w:b/>
          <w:bCs/>
          <w:szCs w:val="24"/>
          <w:u w:val="single"/>
          <w:rtl/>
        </w:rPr>
        <w:t xml:space="preserve"> </w:t>
      </w:r>
      <w:r w:rsidRPr="001D6F38">
        <w:rPr>
          <w:rFonts w:hint="eastAsia"/>
          <w:b/>
          <w:bCs/>
          <w:szCs w:val="24"/>
          <w:u w:val="single"/>
          <w:rtl/>
        </w:rPr>
        <w:t>בתנאי</w:t>
      </w:r>
      <w:r w:rsidRPr="001D6F38">
        <w:rPr>
          <w:b/>
          <w:bCs/>
          <w:szCs w:val="24"/>
          <w:u w:val="single"/>
          <w:rtl/>
        </w:rPr>
        <w:t xml:space="preserve"> </w:t>
      </w:r>
      <w:r w:rsidRPr="001D6F38">
        <w:rPr>
          <w:rFonts w:hint="eastAsia"/>
          <w:b/>
          <w:bCs/>
          <w:szCs w:val="24"/>
          <w:u w:val="single"/>
          <w:rtl/>
        </w:rPr>
        <w:t>הס</w:t>
      </w:r>
      <w:r w:rsidRPr="001D6F38">
        <w:rPr>
          <w:rFonts w:hint="cs"/>
          <w:b/>
          <w:bCs/>
          <w:szCs w:val="24"/>
          <w:u w:val="single"/>
          <w:rtl/>
        </w:rPr>
        <w:t>ף</w:t>
      </w:r>
    </w:p>
    <w:p w14:paraId="5E0CBBD0" w14:textId="77777777" w:rsidR="006F2513" w:rsidRPr="001D6F38" w:rsidRDefault="006F2513" w:rsidP="006F2513">
      <w:pPr>
        <w:spacing w:line="360" w:lineRule="auto"/>
        <w:ind w:left="360"/>
        <w:contextualSpacing/>
        <w:jc w:val="both"/>
        <w:rPr>
          <w:b/>
          <w:bCs/>
          <w:szCs w:val="24"/>
          <w:u w:val="single"/>
          <w:rtl/>
        </w:rPr>
      </w:pPr>
      <w:r w:rsidRPr="001D6F38">
        <w:rPr>
          <w:rFonts w:ascii="Arial" w:hAnsi="Arial" w:hint="eastAsia"/>
          <w:szCs w:val="24"/>
          <w:rtl/>
        </w:rPr>
        <w:t>בשלב</w:t>
      </w:r>
      <w:r w:rsidRPr="001D6F38">
        <w:rPr>
          <w:rFonts w:ascii="Arial" w:hAnsi="Arial"/>
          <w:szCs w:val="24"/>
          <w:rtl/>
        </w:rPr>
        <w:t xml:space="preserve"> זה, </w:t>
      </w:r>
      <w:r w:rsidRPr="001D6F38">
        <w:rPr>
          <w:rFonts w:ascii="Arial" w:hAnsi="Arial" w:hint="eastAsia"/>
          <w:szCs w:val="24"/>
          <w:rtl/>
        </w:rPr>
        <w:t>תיבדקנה</w:t>
      </w:r>
      <w:r w:rsidRPr="001D6F38">
        <w:rPr>
          <w:rFonts w:ascii="Arial" w:hAnsi="Arial"/>
          <w:szCs w:val="24"/>
          <w:rtl/>
        </w:rPr>
        <w:t xml:space="preserve"> כל ההצעות </w:t>
      </w:r>
      <w:r w:rsidRPr="001D6F38">
        <w:rPr>
          <w:rFonts w:ascii="Arial" w:hAnsi="Arial" w:hint="eastAsia"/>
          <w:szCs w:val="24"/>
          <w:rtl/>
        </w:rPr>
        <w:t>שיתקבלו</w:t>
      </w:r>
      <w:r w:rsidRPr="001D6F38">
        <w:rPr>
          <w:rFonts w:ascii="Arial" w:hAnsi="Arial"/>
          <w:szCs w:val="24"/>
          <w:rtl/>
        </w:rPr>
        <w:t xml:space="preserve"> עד למועד האחרון להגשת ההצעות ביחס לעמידתן בתנאי הסף. רק </w:t>
      </w:r>
      <w:r w:rsidRPr="001D6F38">
        <w:rPr>
          <w:rFonts w:ascii="Arial" w:hAnsi="Arial" w:hint="cs"/>
          <w:szCs w:val="24"/>
          <w:rtl/>
        </w:rPr>
        <w:t>הצעה</w:t>
      </w:r>
      <w:r w:rsidRPr="001D6F38">
        <w:rPr>
          <w:rFonts w:ascii="Arial" w:hAnsi="Arial"/>
          <w:szCs w:val="24"/>
          <w:rtl/>
        </w:rPr>
        <w:t xml:space="preserve"> אשר עמדה בכל תנאי הסף הנדרשים </w:t>
      </w:r>
      <w:r w:rsidRPr="001D6F38">
        <w:rPr>
          <w:rFonts w:ascii="Arial" w:hAnsi="Arial" w:hint="eastAsia"/>
          <w:szCs w:val="24"/>
          <w:rtl/>
        </w:rPr>
        <w:t>כאמור</w:t>
      </w:r>
      <w:r w:rsidRPr="001D6F38">
        <w:rPr>
          <w:rFonts w:ascii="Arial" w:hAnsi="Arial"/>
          <w:szCs w:val="24"/>
          <w:rtl/>
        </w:rPr>
        <w:t xml:space="preserve"> לעיל תעבור </w:t>
      </w:r>
      <w:r w:rsidRPr="001D6F38">
        <w:rPr>
          <w:rFonts w:ascii="Arial" w:hAnsi="Arial" w:hint="eastAsia"/>
          <w:szCs w:val="24"/>
          <w:rtl/>
        </w:rPr>
        <w:t>לשלב</w:t>
      </w:r>
      <w:r w:rsidRPr="001D6F38">
        <w:rPr>
          <w:rFonts w:ascii="Arial" w:hAnsi="Arial"/>
          <w:szCs w:val="24"/>
          <w:rtl/>
        </w:rPr>
        <w:t xml:space="preserve"> הבא של בדיקת איכות ההצעה.</w:t>
      </w:r>
    </w:p>
    <w:p w14:paraId="298E09E8" w14:textId="77777777" w:rsidR="006F2513" w:rsidRPr="001D6F38" w:rsidRDefault="006F2513" w:rsidP="006F2513">
      <w:pPr>
        <w:spacing w:line="360" w:lineRule="auto"/>
        <w:ind w:left="810"/>
        <w:contextualSpacing/>
        <w:jc w:val="both"/>
        <w:rPr>
          <w:b/>
          <w:bCs/>
          <w:szCs w:val="24"/>
          <w:u w:val="single"/>
          <w:rtl/>
        </w:rPr>
      </w:pPr>
    </w:p>
    <w:p w14:paraId="491EDFF9" w14:textId="77777777" w:rsidR="006F2513" w:rsidRPr="001D6F38" w:rsidRDefault="006F2513" w:rsidP="006F2513">
      <w:pPr>
        <w:numPr>
          <w:ilvl w:val="0"/>
          <w:numId w:val="39"/>
        </w:numPr>
        <w:spacing w:line="360" w:lineRule="auto"/>
        <w:contextualSpacing/>
        <w:jc w:val="both"/>
        <w:rPr>
          <w:b/>
          <w:bCs/>
          <w:szCs w:val="24"/>
          <w:u w:val="single"/>
          <w:rtl/>
        </w:rPr>
      </w:pPr>
      <w:r w:rsidRPr="001D6F38">
        <w:rPr>
          <w:rFonts w:hint="eastAsia"/>
          <w:b/>
          <w:bCs/>
          <w:szCs w:val="24"/>
          <w:u w:val="single"/>
          <w:rtl/>
        </w:rPr>
        <w:t>שלב</w:t>
      </w:r>
      <w:r w:rsidRPr="001D6F38">
        <w:rPr>
          <w:b/>
          <w:bCs/>
          <w:szCs w:val="24"/>
          <w:u w:val="single"/>
          <w:rtl/>
        </w:rPr>
        <w:t xml:space="preserve"> </w:t>
      </w:r>
      <w:r w:rsidRPr="001D6F38">
        <w:rPr>
          <w:rFonts w:hint="eastAsia"/>
          <w:b/>
          <w:bCs/>
          <w:szCs w:val="24"/>
          <w:u w:val="single"/>
          <w:rtl/>
        </w:rPr>
        <w:t>ב</w:t>
      </w:r>
      <w:r w:rsidRPr="001D6F38">
        <w:rPr>
          <w:b/>
          <w:bCs/>
          <w:szCs w:val="24"/>
          <w:u w:val="single"/>
          <w:rtl/>
        </w:rPr>
        <w:t xml:space="preserve">' </w:t>
      </w:r>
      <w:r w:rsidRPr="001D6F38">
        <w:rPr>
          <w:rFonts w:hint="eastAsia"/>
          <w:b/>
          <w:bCs/>
          <w:szCs w:val="24"/>
          <w:u w:val="single"/>
          <w:rtl/>
        </w:rPr>
        <w:t>–</w:t>
      </w:r>
      <w:r w:rsidRPr="001D6F38">
        <w:rPr>
          <w:b/>
          <w:bCs/>
          <w:szCs w:val="24"/>
          <w:u w:val="single"/>
          <w:rtl/>
        </w:rPr>
        <w:t xml:space="preserve"> </w:t>
      </w:r>
      <w:r w:rsidRPr="001D6F38">
        <w:rPr>
          <w:rFonts w:hint="eastAsia"/>
          <w:b/>
          <w:bCs/>
          <w:szCs w:val="24"/>
          <w:u w:val="single"/>
          <w:rtl/>
        </w:rPr>
        <w:t>בחינת</w:t>
      </w:r>
      <w:r w:rsidRPr="001D6F38">
        <w:rPr>
          <w:b/>
          <w:bCs/>
          <w:szCs w:val="24"/>
          <w:u w:val="single"/>
          <w:rtl/>
        </w:rPr>
        <w:t xml:space="preserve"> איכות ההצעה</w:t>
      </w:r>
      <w:r>
        <w:rPr>
          <w:rFonts w:hint="cs"/>
          <w:b/>
          <w:bCs/>
          <w:szCs w:val="24"/>
          <w:u w:val="single"/>
          <w:rtl/>
        </w:rPr>
        <w:t xml:space="preserve"> </w:t>
      </w:r>
      <w:r>
        <w:rPr>
          <w:b/>
          <w:bCs/>
          <w:szCs w:val="24"/>
          <w:u w:val="single"/>
          <w:rtl/>
        </w:rPr>
        <w:t>–</w:t>
      </w:r>
      <w:r>
        <w:rPr>
          <w:rFonts w:hint="cs"/>
          <w:b/>
          <w:bCs/>
          <w:szCs w:val="24"/>
          <w:u w:val="single"/>
          <w:rtl/>
        </w:rPr>
        <w:t xml:space="preserve"> 30%</w:t>
      </w:r>
    </w:p>
    <w:p w14:paraId="4083335E" w14:textId="77777777" w:rsidR="006F2513" w:rsidRDefault="006F2513" w:rsidP="006F2513">
      <w:pPr>
        <w:spacing w:line="360" w:lineRule="auto"/>
        <w:ind w:left="360"/>
        <w:contextualSpacing/>
        <w:jc w:val="both"/>
        <w:rPr>
          <w:rFonts w:ascii="Arial" w:hAnsi="Arial"/>
          <w:szCs w:val="24"/>
          <w:rtl/>
        </w:rPr>
      </w:pPr>
      <w:r w:rsidRPr="001D6F38">
        <w:rPr>
          <w:rFonts w:ascii="Arial" w:hAnsi="Arial" w:hint="cs"/>
          <w:szCs w:val="24"/>
          <w:rtl/>
        </w:rPr>
        <w:t xml:space="preserve">בדיקת איכות ההצעות תתבצע בהתאם לאמות המידה המפורטות בטבלה להלן ורק עבור הצעות שנמצאו כעומדות בתנאי הסף. רק הצעות שיקבלו לפחות </w:t>
      </w:r>
      <w:r w:rsidRPr="00EA1C8A">
        <w:rPr>
          <w:rFonts w:hint="cs"/>
          <w:szCs w:val="24"/>
          <w:rtl/>
        </w:rPr>
        <w:t>20%</w:t>
      </w:r>
      <w:r w:rsidRPr="00EA1C8A">
        <w:rPr>
          <w:rFonts w:ascii="Arial" w:hAnsi="Arial" w:hint="cs"/>
          <w:szCs w:val="28"/>
          <w:rtl/>
        </w:rPr>
        <w:t xml:space="preserve"> </w:t>
      </w:r>
      <w:r w:rsidRPr="001D6F38">
        <w:rPr>
          <w:rFonts w:ascii="Arial" w:hAnsi="Arial" w:hint="cs"/>
          <w:szCs w:val="24"/>
          <w:rtl/>
        </w:rPr>
        <w:t>ומעלה בשלב זה, יעברו לשלב הבדיקה הבא (בדיקת הצעות המחיר)</w:t>
      </w:r>
    </w:p>
    <w:p w14:paraId="045663CF" w14:textId="77777777" w:rsidR="006F2513" w:rsidRPr="001D6F38" w:rsidRDefault="006F2513" w:rsidP="006F2513">
      <w:pPr>
        <w:spacing w:line="360" w:lineRule="auto"/>
        <w:ind w:left="360"/>
        <w:contextualSpacing/>
        <w:jc w:val="both"/>
        <w:rPr>
          <w:rFonts w:ascii="Arial" w:hAnsi="Arial"/>
          <w:szCs w:val="24"/>
          <w:rtl/>
        </w:rPr>
      </w:pPr>
    </w:p>
    <w:tbl>
      <w:tblPr>
        <w:tblStyle w:val="af4"/>
        <w:bidiVisual/>
        <w:tblW w:w="0" w:type="auto"/>
        <w:jc w:val="center"/>
        <w:tblLook w:val="04A0" w:firstRow="1" w:lastRow="0" w:firstColumn="1" w:lastColumn="0" w:noHBand="0" w:noVBand="1"/>
      </w:tblPr>
      <w:tblGrid>
        <w:gridCol w:w="6499"/>
        <w:gridCol w:w="2040"/>
      </w:tblGrid>
      <w:tr w:rsidR="006F2513" w:rsidRPr="003B2C96" w14:paraId="1B0A02A3" w14:textId="77777777" w:rsidTr="00174A1B">
        <w:trPr>
          <w:jc w:val="center"/>
        </w:trPr>
        <w:tc>
          <w:tcPr>
            <w:tcW w:w="6499" w:type="dxa"/>
            <w:shd w:val="clear" w:color="auto" w:fill="D9D9D9" w:themeFill="background1" w:themeFillShade="D9"/>
            <w:vAlign w:val="center"/>
          </w:tcPr>
          <w:p w14:paraId="013FBAB2" w14:textId="77777777" w:rsidR="006F2513" w:rsidRPr="003B2C96" w:rsidRDefault="006F2513" w:rsidP="00174A1B">
            <w:pPr>
              <w:spacing w:line="360" w:lineRule="auto"/>
              <w:jc w:val="center"/>
              <w:rPr>
                <w:b/>
                <w:bCs/>
                <w:szCs w:val="24"/>
                <w:rtl/>
              </w:rPr>
            </w:pPr>
            <w:r w:rsidRPr="003B2C96">
              <w:rPr>
                <w:rFonts w:hint="cs"/>
                <w:b/>
                <w:bCs/>
                <w:szCs w:val="24"/>
                <w:rtl/>
              </w:rPr>
              <w:t>אמת המידה</w:t>
            </w:r>
          </w:p>
        </w:tc>
        <w:tc>
          <w:tcPr>
            <w:tcW w:w="2040" w:type="dxa"/>
            <w:shd w:val="clear" w:color="auto" w:fill="D9D9D9" w:themeFill="background1" w:themeFillShade="D9"/>
            <w:vAlign w:val="center"/>
          </w:tcPr>
          <w:p w14:paraId="04E9DE83" w14:textId="77777777" w:rsidR="006F2513" w:rsidRPr="003B2C96" w:rsidRDefault="006F2513" w:rsidP="00174A1B">
            <w:pPr>
              <w:spacing w:line="360" w:lineRule="auto"/>
              <w:jc w:val="center"/>
              <w:rPr>
                <w:b/>
                <w:bCs/>
                <w:szCs w:val="24"/>
                <w:rtl/>
              </w:rPr>
            </w:pPr>
            <w:r w:rsidRPr="003B2C96">
              <w:rPr>
                <w:rFonts w:hint="cs"/>
                <w:b/>
                <w:bCs/>
                <w:szCs w:val="24"/>
                <w:rtl/>
              </w:rPr>
              <w:t>ניקוד מקסימלי לאמת המידה</w:t>
            </w:r>
          </w:p>
        </w:tc>
      </w:tr>
      <w:tr w:rsidR="006F2513" w:rsidRPr="003B2C96" w14:paraId="14F1C52C" w14:textId="77777777" w:rsidTr="00174A1B">
        <w:trPr>
          <w:jc w:val="center"/>
        </w:trPr>
        <w:tc>
          <w:tcPr>
            <w:tcW w:w="6499" w:type="dxa"/>
            <w:vAlign w:val="center"/>
          </w:tcPr>
          <w:p w14:paraId="6A13EB48" w14:textId="77777777" w:rsidR="006F2513" w:rsidRPr="003B2C96" w:rsidRDefault="006F2513" w:rsidP="00174A1B">
            <w:pPr>
              <w:spacing w:line="360" w:lineRule="auto"/>
              <w:jc w:val="both"/>
              <w:rPr>
                <w:szCs w:val="24"/>
                <w:rtl/>
              </w:rPr>
            </w:pPr>
            <w:r w:rsidRPr="003B2C96">
              <w:rPr>
                <w:rFonts w:hint="cs"/>
                <w:szCs w:val="24"/>
                <w:rtl/>
              </w:rPr>
              <w:t xml:space="preserve">ניסיון המציע בביצוע </w:t>
            </w:r>
            <w:r>
              <w:rPr>
                <w:rFonts w:hint="cs"/>
                <w:szCs w:val="24"/>
                <w:rtl/>
              </w:rPr>
              <w:t xml:space="preserve">עבודות קידוחים ו/או אטימת קידוחים </w:t>
            </w:r>
          </w:p>
        </w:tc>
        <w:tc>
          <w:tcPr>
            <w:tcW w:w="2040" w:type="dxa"/>
            <w:vAlign w:val="center"/>
          </w:tcPr>
          <w:p w14:paraId="19360F53" w14:textId="77777777" w:rsidR="006F2513" w:rsidRDefault="006F2513" w:rsidP="00174A1B">
            <w:pPr>
              <w:spacing w:line="360" w:lineRule="auto"/>
              <w:jc w:val="center"/>
              <w:rPr>
                <w:b/>
                <w:bCs/>
                <w:szCs w:val="24"/>
                <w:rtl/>
              </w:rPr>
            </w:pPr>
            <w:r>
              <w:rPr>
                <w:rFonts w:hint="cs"/>
                <w:b/>
                <w:bCs/>
                <w:szCs w:val="24"/>
                <w:rtl/>
              </w:rPr>
              <w:t>10</w:t>
            </w:r>
            <w:r w:rsidRPr="003B2C96">
              <w:rPr>
                <w:rFonts w:hint="cs"/>
                <w:b/>
                <w:bCs/>
                <w:szCs w:val="24"/>
                <w:rtl/>
              </w:rPr>
              <w:t>%</w:t>
            </w:r>
          </w:p>
          <w:p w14:paraId="49F69CFF" w14:textId="77777777" w:rsidR="006F2513" w:rsidRPr="003B2C96" w:rsidRDefault="006F2513" w:rsidP="00174A1B">
            <w:pPr>
              <w:spacing w:line="360" w:lineRule="auto"/>
              <w:jc w:val="center"/>
              <w:rPr>
                <w:b/>
                <w:bCs/>
                <w:szCs w:val="24"/>
                <w:rtl/>
              </w:rPr>
            </w:pPr>
            <w:r w:rsidRPr="00061FEC">
              <w:rPr>
                <w:rFonts w:hint="cs"/>
                <w:b/>
                <w:bCs/>
                <w:rtl/>
              </w:rPr>
              <w:t>הניקוד יינתן לפי מס' הפרויקטים שביצע, היקפם והרלוונטיות שלהם לעבודות נשוא מכרז זה</w:t>
            </w:r>
          </w:p>
        </w:tc>
      </w:tr>
      <w:tr w:rsidR="006F2513" w:rsidRPr="003B2C96" w14:paraId="29479181" w14:textId="77777777" w:rsidTr="00174A1B">
        <w:trPr>
          <w:jc w:val="center"/>
        </w:trPr>
        <w:tc>
          <w:tcPr>
            <w:tcW w:w="6499" w:type="dxa"/>
            <w:vAlign w:val="center"/>
          </w:tcPr>
          <w:p w14:paraId="1A25D6FE" w14:textId="77777777" w:rsidR="006F2513" w:rsidRPr="003B2C96" w:rsidRDefault="006F2513" w:rsidP="00174A1B">
            <w:pPr>
              <w:spacing w:line="360" w:lineRule="auto"/>
              <w:jc w:val="both"/>
              <w:rPr>
                <w:szCs w:val="24"/>
                <w:rtl/>
              </w:rPr>
            </w:pPr>
            <w:r w:rsidRPr="003B2C96">
              <w:rPr>
                <w:rFonts w:hint="cs"/>
                <w:szCs w:val="24"/>
                <w:rtl/>
              </w:rPr>
              <w:t xml:space="preserve">ניסיון קודם של המציע ו/או קבלני המשנה מטעמו בביצוע </w:t>
            </w:r>
            <w:r>
              <w:rPr>
                <w:rFonts w:hint="cs"/>
                <w:szCs w:val="24"/>
                <w:rtl/>
              </w:rPr>
              <w:t>פרויקטים ו</w:t>
            </w:r>
            <w:r w:rsidRPr="003B2C96">
              <w:rPr>
                <w:rFonts w:hint="cs"/>
                <w:szCs w:val="24"/>
                <w:rtl/>
              </w:rPr>
              <w:t xml:space="preserve">עבודות </w:t>
            </w:r>
            <w:r>
              <w:rPr>
                <w:rFonts w:hint="cs"/>
                <w:szCs w:val="24"/>
                <w:rtl/>
              </w:rPr>
              <w:t xml:space="preserve">קידוחים ו/או אטימת קידוחים </w:t>
            </w:r>
            <w:r w:rsidRPr="003B2C96">
              <w:rPr>
                <w:rFonts w:hint="cs"/>
                <w:szCs w:val="24"/>
                <w:rtl/>
              </w:rPr>
              <w:t>עבור משרדי ממשלה וגופים ציבוריים אחרים</w:t>
            </w:r>
          </w:p>
        </w:tc>
        <w:tc>
          <w:tcPr>
            <w:tcW w:w="2040" w:type="dxa"/>
            <w:vAlign w:val="center"/>
          </w:tcPr>
          <w:p w14:paraId="38B595FB" w14:textId="77777777" w:rsidR="006F2513" w:rsidRPr="003B2C96" w:rsidRDefault="006F2513" w:rsidP="00174A1B">
            <w:pPr>
              <w:spacing w:line="360" w:lineRule="auto"/>
              <w:jc w:val="center"/>
              <w:rPr>
                <w:b/>
                <w:bCs/>
                <w:szCs w:val="24"/>
                <w:rtl/>
              </w:rPr>
            </w:pPr>
            <w:r>
              <w:rPr>
                <w:rFonts w:hint="cs"/>
                <w:b/>
                <w:bCs/>
                <w:szCs w:val="24"/>
                <w:rtl/>
              </w:rPr>
              <w:t>5%</w:t>
            </w:r>
          </w:p>
        </w:tc>
      </w:tr>
      <w:tr w:rsidR="006F2513" w:rsidRPr="003B2C96" w14:paraId="7508A47E" w14:textId="77777777" w:rsidTr="00174A1B">
        <w:trPr>
          <w:jc w:val="center"/>
        </w:trPr>
        <w:tc>
          <w:tcPr>
            <w:tcW w:w="6499" w:type="dxa"/>
            <w:vAlign w:val="center"/>
          </w:tcPr>
          <w:p w14:paraId="39A5DB1B" w14:textId="77777777" w:rsidR="006F2513" w:rsidRPr="003B2C96" w:rsidRDefault="006F2513" w:rsidP="00174A1B">
            <w:pPr>
              <w:spacing w:line="360" w:lineRule="auto"/>
              <w:jc w:val="both"/>
              <w:rPr>
                <w:szCs w:val="24"/>
                <w:rtl/>
              </w:rPr>
            </w:pPr>
            <w:r w:rsidRPr="003B2C96">
              <w:rPr>
                <w:rFonts w:hint="cs"/>
                <w:szCs w:val="24"/>
                <w:rtl/>
              </w:rPr>
              <w:t xml:space="preserve">ניסיון המציע בביצוע </w:t>
            </w:r>
            <w:r>
              <w:rPr>
                <w:rFonts w:hint="cs"/>
                <w:szCs w:val="24"/>
                <w:rtl/>
              </w:rPr>
              <w:t xml:space="preserve">עבודות עפר והשבת המצב לקדמותו </w:t>
            </w:r>
          </w:p>
        </w:tc>
        <w:tc>
          <w:tcPr>
            <w:tcW w:w="2040" w:type="dxa"/>
            <w:vAlign w:val="center"/>
          </w:tcPr>
          <w:p w14:paraId="2AD35B19" w14:textId="77777777" w:rsidR="006F2513" w:rsidRDefault="006F2513" w:rsidP="00174A1B">
            <w:pPr>
              <w:spacing w:line="360" w:lineRule="auto"/>
              <w:jc w:val="center"/>
              <w:rPr>
                <w:b/>
                <w:bCs/>
                <w:szCs w:val="24"/>
                <w:rtl/>
              </w:rPr>
            </w:pPr>
            <w:r>
              <w:rPr>
                <w:rFonts w:hint="cs"/>
                <w:b/>
                <w:bCs/>
                <w:szCs w:val="24"/>
                <w:rtl/>
              </w:rPr>
              <w:t>5%</w:t>
            </w:r>
          </w:p>
          <w:p w14:paraId="095AA215" w14:textId="77777777" w:rsidR="006F2513" w:rsidRPr="003B2C96" w:rsidRDefault="006F2513" w:rsidP="00174A1B">
            <w:pPr>
              <w:spacing w:line="360" w:lineRule="auto"/>
              <w:jc w:val="center"/>
              <w:rPr>
                <w:b/>
                <w:bCs/>
                <w:szCs w:val="24"/>
                <w:rtl/>
              </w:rPr>
            </w:pPr>
            <w:r w:rsidRPr="00061FEC">
              <w:rPr>
                <w:rFonts w:hint="cs"/>
                <w:b/>
                <w:bCs/>
                <w:rtl/>
              </w:rPr>
              <w:t>הניקוד יינתן לפי מס' הפרויקטים שביצע, היקפם והרלוונטיות שלהם לעבודות נשוא מכרז זה</w:t>
            </w:r>
          </w:p>
        </w:tc>
      </w:tr>
      <w:tr w:rsidR="006F2513" w:rsidRPr="003B2C96" w14:paraId="1EE1BE86" w14:textId="77777777" w:rsidTr="00174A1B">
        <w:trPr>
          <w:jc w:val="center"/>
        </w:trPr>
        <w:tc>
          <w:tcPr>
            <w:tcW w:w="6499" w:type="dxa"/>
            <w:vAlign w:val="center"/>
          </w:tcPr>
          <w:p w14:paraId="679B5DB2" w14:textId="77777777" w:rsidR="006F2513" w:rsidRPr="003B2C96" w:rsidRDefault="006F2513" w:rsidP="00174A1B">
            <w:pPr>
              <w:pStyle w:val="aff1"/>
              <w:ind w:left="0"/>
              <w:rPr>
                <w:rFonts w:ascii="David" w:hAnsi="David"/>
                <w:b/>
                <w:u w:val="single"/>
                <w:rtl/>
              </w:rPr>
            </w:pPr>
            <w:r w:rsidRPr="003B2C96">
              <w:rPr>
                <w:rFonts w:ascii="David" w:hAnsi="David" w:hint="cs"/>
                <w:b/>
                <w:u w:val="single"/>
                <w:rtl/>
              </w:rPr>
              <w:t>המלצות:</w:t>
            </w:r>
          </w:p>
          <w:p w14:paraId="4E667378" w14:textId="77777777" w:rsidR="006F2513" w:rsidRPr="003B2C96" w:rsidRDefault="006F2513" w:rsidP="00174A1B">
            <w:pPr>
              <w:spacing w:line="360" w:lineRule="auto"/>
              <w:jc w:val="both"/>
              <w:rPr>
                <w:szCs w:val="24"/>
                <w:rtl/>
              </w:rPr>
            </w:pPr>
            <w:r w:rsidRPr="003B2C96">
              <w:rPr>
                <w:rFonts w:hint="cs"/>
                <w:szCs w:val="24"/>
                <w:rtl/>
              </w:rPr>
              <w:t>המשרד יפנה טלפונית אל איש קשר אחד או יותר, על פי שיקול דעתו, אשר יתבקש לחוות דעתו ביחס להיבטים הבאים בנוגע לשירותים שקיבל מהמציע:</w:t>
            </w:r>
          </w:p>
          <w:p w14:paraId="4B689B75" w14:textId="77777777" w:rsidR="006F2513" w:rsidRPr="003B2C96" w:rsidRDefault="006F2513" w:rsidP="006F2513">
            <w:pPr>
              <w:pStyle w:val="aff1"/>
              <w:numPr>
                <w:ilvl w:val="0"/>
                <w:numId w:val="40"/>
              </w:numPr>
              <w:overflowPunct w:val="0"/>
              <w:autoSpaceDE w:val="0"/>
              <w:autoSpaceDN w:val="0"/>
              <w:adjustRightInd w:val="0"/>
              <w:textAlignment w:val="baseline"/>
              <w:rPr>
                <w:rFonts w:ascii="David" w:hAnsi="David"/>
                <w:b/>
              </w:rPr>
            </w:pPr>
            <w:r w:rsidRPr="003B2C96">
              <w:rPr>
                <w:rFonts w:ascii="David" w:hAnsi="David" w:hint="cs"/>
                <w:b/>
                <w:rtl/>
              </w:rPr>
              <w:t>רמה מקצועית</w:t>
            </w:r>
          </w:p>
          <w:p w14:paraId="0720C1AE" w14:textId="77777777" w:rsidR="006F2513" w:rsidRPr="003B2C96" w:rsidRDefault="006F2513" w:rsidP="006F2513">
            <w:pPr>
              <w:pStyle w:val="aff1"/>
              <w:numPr>
                <w:ilvl w:val="0"/>
                <w:numId w:val="40"/>
              </w:numPr>
              <w:overflowPunct w:val="0"/>
              <w:autoSpaceDE w:val="0"/>
              <w:autoSpaceDN w:val="0"/>
              <w:adjustRightInd w:val="0"/>
              <w:textAlignment w:val="baseline"/>
              <w:rPr>
                <w:rFonts w:ascii="David" w:hAnsi="David"/>
                <w:b/>
              </w:rPr>
            </w:pPr>
            <w:r w:rsidRPr="003B2C96">
              <w:rPr>
                <w:rFonts w:ascii="David" w:hAnsi="David" w:hint="cs"/>
                <w:b/>
                <w:rtl/>
              </w:rPr>
              <w:t>עמידה בלוחות זמנים</w:t>
            </w:r>
          </w:p>
          <w:p w14:paraId="0EB2F273" w14:textId="77777777" w:rsidR="006F2513" w:rsidRPr="003B2C96" w:rsidRDefault="006F2513" w:rsidP="006F2513">
            <w:pPr>
              <w:pStyle w:val="aff1"/>
              <w:numPr>
                <w:ilvl w:val="0"/>
                <w:numId w:val="40"/>
              </w:numPr>
              <w:overflowPunct w:val="0"/>
              <w:autoSpaceDE w:val="0"/>
              <w:autoSpaceDN w:val="0"/>
              <w:adjustRightInd w:val="0"/>
              <w:textAlignment w:val="baseline"/>
              <w:rPr>
                <w:rFonts w:ascii="David" w:hAnsi="David"/>
                <w:b/>
                <w:rtl/>
              </w:rPr>
            </w:pPr>
            <w:r w:rsidRPr="003B2C96">
              <w:rPr>
                <w:rFonts w:ascii="David" w:hAnsi="David" w:hint="cs"/>
                <w:b/>
                <w:rtl/>
              </w:rPr>
              <w:t>גמישות לשינויים ועמידה בתקופות לחץ</w:t>
            </w:r>
          </w:p>
        </w:tc>
        <w:tc>
          <w:tcPr>
            <w:tcW w:w="2040" w:type="dxa"/>
            <w:vAlign w:val="center"/>
          </w:tcPr>
          <w:p w14:paraId="020BEF23" w14:textId="77777777" w:rsidR="006F2513" w:rsidRPr="003B2C96" w:rsidRDefault="006F2513" w:rsidP="00174A1B">
            <w:pPr>
              <w:spacing w:line="360" w:lineRule="auto"/>
              <w:jc w:val="center"/>
              <w:rPr>
                <w:b/>
                <w:bCs/>
                <w:szCs w:val="24"/>
                <w:rtl/>
              </w:rPr>
            </w:pPr>
            <w:r>
              <w:rPr>
                <w:rFonts w:hint="cs"/>
                <w:b/>
                <w:bCs/>
                <w:szCs w:val="24"/>
                <w:rtl/>
              </w:rPr>
              <w:t>5%</w:t>
            </w:r>
          </w:p>
        </w:tc>
      </w:tr>
      <w:tr w:rsidR="006F2513" w:rsidRPr="003B2C96" w14:paraId="03F1F3D0" w14:textId="77777777" w:rsidTr="00174A1B">
        <w:trPr>
          <w:jc w:val="center"/>
        </w:trPr>
        <w:tc>
          <w:tcPr>
            <w:tcW w:w="6499" w:type="dxa"/>
            <w:vAlign w:val="center"/>
          </w:tcPr>
          <w:p w14:paraId="5556E5FC" w14:textId="77777777" w:rsidR="006F2513" w:rsidRPr="003B2C96" w:rsidRDefault="006F2513" w:rsidP="00174A1B">
            <w:pPr>
              <w:pStyle w:val="aff1"/>
              <w:ind w:left="0"/>
              <w:rPr>
                <w:rFonts w:ascii="David" w:hAnsi="David"/>
                <w:b/>
                <w:rtl/>
              </w:rPr>
            </w:pPr>
            <w:r w:rsidRPr="003B2C96">
              <w:rPr>
                <w:rFonts w:ascii="David" w:hAnsi="David" w:hint="cs"/>
                <w:b/>
                <w:rtl/>
              </w:rPr>
              <w:t xml:space="preserve">התרשמות כללית מההצעה לרבות </w:t>
            </w:r>
            <w:r>
              <w:rPr>
                <w:rFonts w:ascii="David" w:hAnsi="David" w:hint="cs"/>
                <w:b/>
                <w:rtl/>
              </w:rPr>
              <w:t xml:space="preserve">פרופיל המציע, היקף הציוד הקיים ברשותו, רמת </w:t>
            </w:r>
            <w:r w:rsidRPr="003B2C96">
              <w:rPr>
                <w:rFonts w:ascii="David" w:hAnsi="David" w:hint="cs"/>
                <w:b/>
                <w:rtl/>
              </w:rPr>
              <w:t xml:space="preserve">פירוט </w:t>
            </w:r>
            <w:r>
              <w:rPr>
                <w:rFonts w:ascii="David" w:hAnsi="David" w:hint="cs"/>
                <w:b/>
                <w:rtl/>
              </w:rPr>
              <w:t>ההצעה וב</w:t>
            </w:r>
            <w:r w:rsidRPr="003B2C96">
              <w:rPr>
                <w:rFonts w:ascii="David" w:hAnsi="David" w:hint="cs"/>
                <w:b/>
                <w:rtl/>
              </w:rPr>
              <w:t>הירות</w:t>
            </w:r>
            <w:r>
              <w:rPr>
                <w:rFonts w:ascii="David" w:hAnsi="David" w:hint="cs"/>
                <w:b/>
                <w:rtl/>
              </w:rPr>
              <w:t>ה</w:t>
            </w:r>
            <w:r w:rsidRPr="003B2C96">
              <w:rPr>
                <w:rFonts w:ascii="David" w:hAnsi="David" w:hint="cs"/>
                <w:b/>
                <w:rtl/>
              </w:rPr>
              <w:t>.</w:t>
            </w:r>
          </w:p>
        </w:tc>
        <w:tc>
          <w:tcPr>
            <w:tcW w:w="2040" w:type="dxa"/>
            <w:vAlign w:val="center"/>
          </w:tcPr>
          <w:p w14:paraId="01C1D416" w14:textId="77777777" w:rsidR="006F2513" w:rsidRPr="003B2C96" w:rsidRDefault="006F2513" w:rsidP="00174A1B">
            <w:pPr>
              <w:spacing w:line="360" w:lineRule="auto"/>
              <w:jc w:val="center"/>
              <w:rPr>
                <w:b/>
                <w:bCs/>
                <w:szCs w:val="24"/>
                <w:rtl/>
              </w:rPr>
            </w:pPr>
            <w:r>
              <w:rPr>
                <w:rFonts w:hint="cs"/>
                <w:b/>
                <w:bCs/>
                <w:szCs w:val="24"/>
                <w:rtl/>
              </w:rPr>
              <w:t>5</w:t>
            </w:r>
            <w:r w:rsidRPr="003B2C96">
              <w:rPr>
                <w:rFonts w:hint="cs"/>
                <w:b/>
                <w:bCs/>
                <w:szCs w:val="24"/>
                <w:rtl/>
              </w:rPr>
              <w:t>%</w:t>
            </w:r>
          </w:p>
        </w:tc>
      </w:tr>
      <w:tr w:rsidR="006F2513" w:rsidRPr="00061FEC" w14:paraId="4AA9AEED" w14:textId="77777777" w:rsidTr="00174A1B">
        <w:trPr>
          <w:jc w:val="center"/>
        </w:trPr>
        <w:tc>
          <w:tcPr>
            <w:tcW w:w="6499" w:type="dxa"/>
            <w:vAlign w:val="center"/>
          </w:tcPr>
          <w:p w14:paraId="74231F4B" w14:textId="77777777" w:rsidR="006F2513" w:rsidRPr="00061FEC" w:rsidRDefault="006F2513" w:rsidP="00174A1B">
            <w:pPr>
              <w:pStyle w:val="aff1"/>
              <w:rPr>
                <w:rFonts w:ascii="David" w:hAnsi="David"/>
                <w:bCs/>
                <w:sz w:val="32"/>
                <w:szCs w:val="32"/>
                <w:rtl/>
              </w:rPr>
            </w:pPr>
            <w:r w:rsidRPr="00061FEC">
              <w:rPr>
                <w:rFonts w:ascii="David" w:hAnsi="David" w:hint="cs"/>
                <w:bCs/>
                <w:sz w:val="32"/>
                <w:szCs w:val="32"/>
                <w:rtl/>
              </w:rPr>
              <w:t>סה"כ ניקוד איכות ההצעה</w:t>
            </w:r>
          </w:p>
        </w:tc>
        <w:tc>
          <w:tcPr>
            <w:tcW w:w="2040" w:type="dxa"/>
            <w:vAlign w:val="center"/>
          </w:tcPr>
          <w:p w14:paraId="027481F1" w14:textId="77777777" w:rsidR="006F2513" w:rsidRPr="00061FEC" w:rsidRDefault="006F2513" w:rsidP="00174A1B">
            <w:pPr>
              <w:spacing w:line="360" w:lineRule="auto"/>
              <w:jc w:val="center"/>
              <w:rPr>
                <w:bCs/>
                <w:sz w:val="32"/>
                <w:szCs w:val="32"/>
                <w:rtl/>
              </w:rPr>
            </w:pPr>
            <w:r>
              <w:rPr>
                <w:rFonts w:hint="cs"/>
                <w:bCs/>
                <w:sz w:val="32"/>
                <w:szCs w:val="32"/>
                <w:rtl/>
              </w:rPr>
              <w:t>30</w:t>
            </w:r>
            <w:r w:rsidRPr="00061FEC">
              <w:rPr>
                <w:rFonts w:hint="cs"/>
                <w:bCs/>
                <w:sz w:val="32"/>
                <w:szCs w:val="32"/>
                <w:rtl/>
              </w:rPr>
              <w:t>%</w:t>
            </w:r>
          </w:p>
        </w:tc>
      </w:tr>
    </w:tbl>
    <w:p w14:paraId="6AA892AA" w14:textId="77777777" w:rsidR="006F2513" w:rsidRPr="001D6F38" w:rsidRDefault="006F2513" w:rsidP="006F2513">
      <w:pPr>
        <w:spacing w:line="360" w:lineRule="auto"/>
        <w:jc w:val="both"/>
        <w:rPr>
          <w:szCs w:val="24"/>
          <w:rtl/>
        </w:rPr>
      </w:pPr>
    </w:p>
    <w:p w14:paraId="600F690F" w14:textId="77777777" w:rsidR="006F2513" w:rsidRPr="001D6F38" w:rsidRDefault="006F2513" w:rsidP="006F2513">
      <w:pPr>
        <w:spacing w:line="360" w:lineRule="auto"/>
        <w:ind w:left="360"/>
        <w:contextualSpacing/>
        <w:jc w:val="both"/>
        <w:rPr>
          <w:szCs w:val="24"/>
          <w:rtl/>
        </w:rPr>
      </w:pPr>
      <w:r w:rsidRPr="001D6F38">
        <w:rPr>
          <w:rFonts w:hint="eastAsia"/>
          <w:szCs w:val="24"/>
          <w:rtl/>
        </w:rPr>
        <w:t>המשרד</w:t>
      </w:r>
      <w:r w:rsidRPr="001D6F38">
        <w:rPr>
          <w:szCs w:val="24"/>
          <w:rtl/>
        </w:rPr>
        <w:t xml:space="preserve"> </w:t>
      </w:r>
      <w:r w:rsidRPr="001D6F38">
        <w:rPr>
          <w:rFonts w:hint="eastAsia"/>
          <w:szCs w:val="24"/>
          <w:rtl/>
        </w:rPr>
        <w:t>שומר</w:t>
      </w:r>
      <w:r w:rsidRPr="001D6F38">
        <w:rPr>
          <w:szCs w:val="24"/>
          <w:rtl/>
        </w:rPr>
        <w:t xml:space="preserve"> </w:t>
      </w:r>
      <w:r w:rsidRPr="001D6F38">
        <w:rPr>
          <w:rFonts w:hint="eastAsia"/>
          <w:szCs w:val="24"/>
          <w:rtl/>
        </w:rPr>
        <w:t>לעצמו</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הזכות</w:t>
      </w:r>
      <w:r w:rsidRPr="001D6F38">
        <w:rPr>
          <w:szCs w:val="24"/>
          <w:rtl/>
        </w:rPr>
        <w:t xml:space="preserve"> </w:t>
      </w:r>
      <w:r w:rsidRPr="001D6F38">
        <w:rPr>
          <w:rFonts w:hint="eastAsia"/>
          <w:szCs w:val="24"/>
          <w:rtl/>
        </w:rPr>
        <w:t>לגרוע</w:t>
      </w:r>
      <w:r w:rsidRPr="001D6F38">
        <w:rPr>
          <w:szCs w:val="24"/>
          <w:rtl/>
        </w:rPr>
        <w:t xml:space="preserve"> </w:t>
      </w:r>
      <w:r w:rsidRPr="001D6F38">
        <w:rPr>
          <w:rFonts w:hint="eastAsia"/>
          <w:szCs w:val="24"/>
          <w:rtl/>
        </w:rPr>
        <w:t>נקודות</w:t>
      </w:r>
      <w:r w:rsidRPr="001D6F38">
        <w:rPr>
          <w:szCs w:val="24"/>
          <w:rtl/>
        </w:rPr>
        <w:t xml:space="preserve"> </w:t>
      </w:r>
      <w:r w:rsidRPr="001D6F38">
        <w:rPr>
          <w:rFonts w:hint="eastAsia"/>
          <w:szCs w:val="24"/>
          <w:rtl/>
        </w:rPr>
        <w:t>ממציע</w:t>
      </w:r>
      <w:r w:rsidRPr="001D6F38">
        <w:rPr>
          <w:szCs w:val="24"/>
          <w:rtl/>
        </w:rPr>
        <w:t xml:space="preserve"> </w:t>
      </w:r>
      <w:r w:rsidRPr="001D6F38">
        <w:rPr>
          <w:rFonts w:hint="eastAsia"/>
          <w:szCs w:val="24"/>
          <w:rtl/>
        </w:rPr>
        <w:t>אשר</w:t>
      </w:r>
      <w:r w:rsidRPr="001D6F38">
        <w:rPr>
          <w:szCs w:val="24"/>
          <w:rtl/>
        </w:rPr>
        <w:t xml:space="preserve"> </w:t>
      </w:r>
      <w:r w:rsidRPr="001D6F38">
        <w:rPr>
          <w:rFonts w:hint="eastAsia"/>
          <w:szCs w:val="24"/>
          <w:rtl/>
        </w:rPr>
        <w:t>הוא</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מי</w:t>
      </w:r>
      <w:r w:rsidRPr="001D6F38">
        <w:rPr>
          <w:szCs w:val="24"/>
          <w:rtl/>
        </w:rPr>
        <w:t xml:space="preserve"> </w:t>
      </w:r>
      <w:r w:rsidRPr="001D6F38">
        <w:rPr>
          <w:rFonts w:hint="eastAsia"/>
          <w:szCs w:val="24"/>
          <w:rtl/>
        </w:rPr>
        <w:t>מטעמו</w:t>
      </w:r>
      <w:r w:rsidRPr="001D6F38">
        <w:rPr>
          <w:szCs w:val="24"/>
          <w:rtl/>
        </w:rPr>
        <w:t xml:space="preserve"> </w:t>
      </w:r>
      <w:r w:rsidRPr="001D6F38">
        <w:rPr>
          <w:rFonts w:hint="eastAsia"/>
          <w:szCs w:val="24"/>
          <w:rtl/>
        </w:rPr>
        <w:t>עבד</w:t>
      </w:r>
      <w:r w:rsidRPr="001D6F38">
        <w:rPr>
          <w:szCs w:val="24"/>
          <w:rtl/>
        </w:rPr>
        <w:t xml:space="preserve"> </w:t>
      </w:r>
      <w:r w:rsidRPr="001D6F38">
        <w:rPr>
          <w:rFonts w:hint="eastAsia"/>
          <w:szCs w:val="24"/>
          <w:rtl/>
        </w:rPr>
        <w:t>בעבר</w:t>
      </w:r>
      <w:r w:rsidRPr="001D6F38">
        <w:rPr>
          <w:szCs w:val="24"/>
          <w:rtl/>
        </w:rPr>
        <w:t xml:space="preserve"> </w:t>
      </w:r>
      <w:r w:rsidRPr="001D6F38">
        <w:rPr>
          <w:rFonts w:hint="eastAsia"/>
          <w:szCs w:val="24"/>
          <w:rtl/>
        </w:rPr>
        <w:t>עם</w:t>
      </w:r>
      <w:r w:rsidRPr="001D6F38">
        <w:rPr>
          <w:szCs w:val="24"/>
          <w:rtl/>
        </w:rPr>
        <w:t xml:space="preserve"> </w:t>
      </w:r>
      <w:r w:rsidRPr="001D6F38">
        <w:rPr>
          <w:rFonts w:hint="eastAsia"/>
          <w:szCs w:val="24"/>
          <w:rtl/>
        </w:rPr>
        <w:t>המשרד</w:t>
      </w:r>
      <w:r w:rsidRPr="001D6F38">
        <w:rPr>
          <w:szCs w:val="24"/>
          <w:rtl/>
        </w:rPr>
        <w:t xml:space="preserve"> </w:t>
      </w:r>
      <w:r w:rsidRPr="001D6F38">
        <w:rPr>
          <w:rFonts w:hint="cs"/>
          <w:szCs w:val="24"/>
          <w:rtl/>
        </w:rPr>
        <w:t xml:space="preserve">/גוף ממשלתי אחר </w:t>
      </w:r>
      <w:r w:rsidRPr="001D6F38">
        <w:rPr>
          <w:rFonts w:hint="eastAsia"/>
          <w:szCs w:val="24"/>
          <w:rtl/>
        </w:rPr>
        <w:t>כנותן</w:t>
      </w:r>
      <w:r w:rsidRPr="001D6F38">
        <w:rPr>
          <w:szCs w:val="24"/>
          <w:rtl/>
        </w:rPr>
        <w:t xml:space="preserve"> </w:t>
      </w:r>
      <w:r w:rsidRPr="001D6F38">
        <w:rPr>
          <w:rFonts w:hint="eastAsia"/>
          <w:szCs w:val="24"/>
          <w:rtl/>
        </w:rPr>
        <w:t>שירותים</w:t>
      </w:r>
      <w:r w:rsidRPr="001D6F38">
        <w:rPr>
          <w:szCs w:val="24"/>
          <w:rtl/>
        </w:rPr>
        <w:t xml:space="preserve"> </w:t>
      </w:r>
      <w:r w:rsidRPr="001D6F38">
        <w:rPr>
          <w:rFonts w:hint="eastAsia"/>
          <w:szCs w:val="24"/>
          <w:rtl/>
        </w:rPr>
        <w:t>ולא</w:t>
      </w:r>
      <w:r w:rsidRPr="001D6F38">
        <w:rPr>
          <w:szCs w:val="24"/>
          <w:rtl/>
        </w:rPr>
        <w:t xml:space="preserve"> </w:t>
      </w:r>
      <w:r w:rsidRPr="001D6F38">
        <w:rPr>
          <w:rFonts w:hint="eastAsia"/>
          <w:szCs w:val="24"/>
          <w:rtl/>
        </w:rPr>
        <w:t>עמד</w:t>
      </w:r>
      <w:r w:rsidRPr="001D6F38">
        <w:rPr>
          <w:szCs w:val="24"/>
          <w:rtl/>
        </w:rPr>
        <w:t xml:space="preserve"> </w:t>
      </w:r>
      <w:r w:rsidRPr="001D6F38">
        <w:rPr>
          <w:rFonts w:hint="eastAsia"/>
          <w:szCs w:val="24"/>
          <w:rtl/>
        </w:rPr>
        <w:t>בלוחות</w:t>
      </w:r>
      <w:r w:rsidRPr="001D6F38">
        <w:rPr>
          <w:szCs w:val="24"/>
          <w:rtl/>
        </w:rPr>
        <w:t xml:space="preserve"> </w:t>
      </w:r>
      <w:r w:rsidRPr="001D6F38">
        <w:rPr>
          <w:rFonts w:hint="eastAsia"/>
          <w:szCs w:val="24"/>
          <w:rtl/>
        </w:rPr>
        <w:t>הזמנים</w:t>
      </w:r>
      <w:r w:rsidRPr="001D6F38">
        <w:rPr>
          <w:szCs w:val="24"/>
          <w:rtl/>
        </w:rPr>
        <w:t xml:space="preserve"> </w:t>
      </w:r>
      <w:r w:rsidRPr="001D6F38">
        <w:rPr>
          <w:rFonts w:hint="eastAsia"/>
          <w:szCs w:val="24"/>
          <w:rtl/>
        </w:rPr>
        <w:t>ו</w:t>
      </w:r>
      <w:r w:rsidRPr="001D6F38">
        <w:rPr>
          <w:szCs w:val="24"/>
          <w:rtl/>
        </w:rPr>
        <w:t xml:space="preserve">/או </w:t>
      </w:r>
      <w:r w:rsidRPr="001D6F38">
        <w:rPr>
          <w:rFonts w:hint="eastAsia"/>
          <w:szCs w:val="24"/>
          <w:rtl/>
        </w:rPr>
        <w:t>בסטנדרטים</w:t>
      </w:r>
      <w:r w:rsidRPr="001D6F38">
        <w:rPr>
          <w:szCs w:val="24"/>
          <w:rtl/>
        </w:rPr>
        <w:t xml:space="preserve"> </w:t>
      </w:r>
      <w:r w:rsidRPr="001D6F38">
        <w:rPr>
          <w:rFonts w:hint="eastAsia"/>
          <w:szCs w:val="24"/>
          <w:rtl/>
        </w:rPr>
        <w:t>של</w:t>
      </w:r>
      <w:r w:rsidRPr="001D6F38">
        <w:rPr>
          <w:szCs w:val="24"/>
          <w:rtl/>
        </w:rPr>
        <w:t xml:space="preserve"> </w:t>
      </w:r>
      <w:r w:rsidRPr="001D6F38">
        <w:rPr>
          <w:rFonts w:hint="eastAsia"/>
          <w:szCs w:val="24"/>
          <w:rtl/>
        </w:rPr>
        <w:t>השירות</w:t>
      </w:r>
      <w:r w:rsidRPr="001D6F38">
        <w:rPr>
          <w:szCs w:val="24"/>
          <w:rtl/>
        </w:rPr>
        <w:t xml:space="preserve"> </w:t>
      </w:r>
      <w:r w:rsidRPr="001D6F38">
        <w:rPr>
          <w:rFonts w:hint="eastAsia"/>
          <w:szCs w:val="24"/>
          <w:rtl/>
        </w:rPr>
        <w:t>הנדרש</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שקיימת</w:t>
      </w:r>
      <w:r w:rsidRPr="001D6F38">
        <w:rPr>
          <w:szCs w:val="24"/>
          <w:rtl/>
        </w:rPr>
        <w:t xml:space="preserve"> </w:t>
      </w:r>
      <w:r w:rsidRPr="001D6F38">
        <w:rPr>
          <w:rFonts w:hint="eastAsia"/>
          <w:szCs w:val="24"/>
          <w:rtl/>
        </w:rPr>
        <w:t>לגביו</w:t>
      </w:r>
      <w:r w:rsidRPr="001D6F38">
        <w:rPr>
          <w:szCs w:val="24"/>
          <w:rtl/>
        </w:rPr>
        <w:t xml:space="preserve"> </w:t>
      </w:r>
      <w:r w:rsidRPr="001D6F38">
        <w:rPr>
          <w:rFonts w:hint="eastAsia"/>
          <w:szCs w:val="24"/>
          <w:rtl/>
        </w:rPr>
        <w:t>חוות</w:t>
      </w:r>
      <w:r w:rsidRPr="001D6F38">
        <w:rPr>
          <w:szCs w:val="24"/>
          <w:rtl/>
        </w:rPr>
        <w:t xml:space="preserve"> </w:t>
      </w:r>
      <w:r w:rsidRPr="001D6F38">
        <w:rPr>
          <w:rFonts w:hint="eastAsia"/>
          <w:szCs w:val="24"/>
          <w:rtl/>
        </w:rPr>
        <w:t>דעת</w:t>
      </w:r>
      <w:r w:rsidRPr="001D6F38">
        <w:rPr>
          <w:szCs w:val="24"/>
          <w:rtl/>
        </w:rPr>
        <w:t xml:space="preserve"> </w:t>
      </w:r>
      <w:r w:rsidRPr="001D6F38">
        <w:rPr>
          <w:rFonts w:hint="eastAsia"/>
          <w:szCs w:val="24"/>
          <w:rtl/>
        </w:rPr>
        <w:t>שלילית</w:t>
      </w:r>
      <w:r w:rsidRPr="001D6F38">
        <w:rPr>
          <w:szCs w:val="24"/>
          <w:rtl/>
        </w:rPr>
        <w:t xml:space="preserve"> </w:t>
      </w:r>
      <w:r w:rsidRPr="001D6F38">
        <w:rPr>
          <w:rFonts w:hint="eastAsia"/>
          <w:szCs w:val="24"/>
          <w:rtl/>
        </w:rPr>
        <w:t>בכתב</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טיב</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שסיפק</w:t>
      </w:r>
      <w:r w:rsidRPr="001D6F38">
        <w:rPr>
          <w:szCs w:val="24"/>
          <w:rtl/>
        </w:rPr>
        <w:t xml:space="preserve">. </w:t>
      </w:r>
      <w:r w:rsidRPr="001D6F38">
        <w:rPr>
          <w:rFonts w:hint="eastAsia"/>
          <w:szCs w:val="24"/>
          <w:rtl/>
        </w:rPr>
        <w:t>במקרה</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המשרד</w:t>
      </w:r>
      <w:r w:rsidRPr="001D6F38">
        <w:rPr>
          <w:szCs w:val="24"/>
          <w:rtl/>
        </w:rPr>
        <w:t xml:space="preserve"> (אך </w:t>
      </w:r>
      <w:r w:rsidRPr="001D6F38">
        <w:rPr>
          <w:rFonts w:hint="eastAsia"/>
          <w:szCs w:val="24"/>
          <w:rtl/>
        </w:rPr>
        <w:t>לא</w:t>
      </w:r>
      <w:r w:rsidRPr="001D6F38">
        <w:rPr>
          <w:szCs w:val="24"/>
          <w:rtl/>
        </w:rPr>
        <w:t xml:space="preserve"> </w:t>
      </w:r>
      <w:r w:rsidRPr="001D6F38">
        <w:rPr>
          <w:rFonts w:hint="eastAsia"/>
          <w:szCs w:val="24"/>
          <w:rtl/>
        </w:rPr>
        <w:t>חייב</w:t>
      </w:r>
      <w:r w:rsidRPr="001D6F38">
        <w:rPr>
          <w:szCs w:val="24"/>
          <w:rtl/>
        </w:rPr>
        <w:t xml:space="preserve">) </w:t>
      </w:r>
      <w:r w:rsidRPr="001D6F38">
        <w:rPr>
          <w:rFonts w:hint="eastAsia"/>
          <w:szCs w:val="24"/>
          <w:rtl/>
        </w:rPr>
        <w:t>ע</w:t>
      </w:r>
      <w:r w:rsidRPr="001D6F38">
        <w:rPr>
          <w:szCs w:val="24"/>
          <w:rtl/>
        </w:rPr>
        <w:t xml:space="preserve">"פ </w:t>
      </w:r>
      <w:r w:rsidRPr="001D6F38">
        <w:rPr>
          <w:rFonts w:hint="eastAsia"/>
          <w:szCs w:val="24"/>
          <w:rtl/>
        </w:rPr>
        <w:t>שיקול</w:t>
      </w:r>
      <w:r w:rsidRPr="001D6F38">
        <w:rPr>
          <w:szCs w:val="24"/>
          <w:rtl/>
        </w:rPr>
        <w:t xml:space="preserve"> </w:t>
      </w:r>
      <w:r w:rsidRPr="001D6F38">
        <w:rPr>
          <w:rFonts w:hint="eastAsia"/>
          <w:szCs w:val="24"/>
          <w:rtl/>
        </w:rPr>
        <w:t>דעתו</w:t>
      </w:r>
      <w:r w:rsidRPr="001D6F38">
        <w:rPr>
          <w:szCs w:val="24"/>
          <w:rtl/>
        </w:rPr>
        <w:t xml:space="preserve">, </w:t>
      </w:r>
      <w:r w:rsidRPr="001D6F38">
        <w:rPr>
          <w:rFonts w:hint="eastAsia"/>
          <w:szCs w:val="24"/>
          <w:rtl/>
        </w:rPr>
        <w:t>להקנות</w:t>
      </w:r>
      <w:r w:rsidRPr="001D6F38">
        <w:rPr>
          <w:szCs w:val="24"/>
          <w:rtl/>
        </w:rPr>
        <w:t xml:space="preserve"> </w:t>
      </w:r>
      <w:r w:rsidRPr="001D6F38">
        <w:rPr>
          <w:rFonts w:hint="eastAsia"/>
          <w:szCs w:val="24"/>
          <w:rtl/>
        </w:rPr>
        <w:t>למציע</w:t>
      </w:r>
      <w:r w:rsidRPr="001D6F38">
        <w:rPr>
          <w:szCs w:val="24"/>
          <w:rtl/>
        </w:rPr>
        <w:t xml:space="preserve"> </w:t>
      </w:r>
      <w:r w:rsidRPr="001D6F38">
        <w:rPr>
          <w:rFonts w:hint="eastAsia"/>
          <w:szCs w:val="24"/>
          <w:rtl/>
        </w:rPr>
        <w:t>זכות</w:t>
      </w:r>
      <w:r w:rsidRPr="001D6F38">
        <w:rPr>
          <w:szCs w:val="24"/>
          <w:rtl/>
        </w:rPr>
        <w:t xml:space="preserve"> </w:t>
      </w:r>
      <w:r w:rsidRPr="001D6F38">
        <w:rPr>
          <w:rFonts w:hint="eastAsia"/>
          <w:szCs w:val="24"/>
          <w:rtl/>
        </w:rPr>
        <w:t>טיעון</w:t>
      </w:r>
      <w:r w:rsidRPr="001D6F38">
        <w:rPr>
          <w:szCs w:val="24"/>
          <w:rtl/>
        </w:rPr>
        <w:t xml:space="preserve"> </w:t>
      </w:r>
      <w:r w:rsidRPr="001D6F38">
        <w:rPr>
          <w:rFonts w:hint="eastAsia"/>
          <w:szCs w:val="24"/>
          <w:rtl/>
        </w:rPr>
        <w:t>בכתב</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בע</w:t>
      </w:r>
      <w:r w:rsidRPr="001D6F38">
        <w:rPr>
          <w:szCs w:val="24"/>
          <w:rtl/>
        </w:rPr>
        <w:t xml:space="preserve">"פ, </w:t>
      </w:r>
      <w:r w:rsidRPr="001D6F38">
        <w:rPr>
          <w:rFonts w:hint="eastAsia"/>
          <w:szCs w:val="24"/>
          <w:rtl/>
        </w:rPr>
        <w:t>לפני</w:t>
      </w:r>
      <w:r w:rsidRPr="001D6F38">
        <w:rPr>
          <w:szCs w:val="24"/>
          <w:rtl/>
        </w:rPr>
        <w:t xml:space="preserve"> </w:t>
      </w:r>
      <w:r w:rsidRPr="001D6F38">
        <w:rPr>
          <w:rFonts w:hint="eastAsia"/>
          <w:szCs w:val="24"/>
          <w:rtl/>
        </w:rPr>
        <w:t>מתן</w:t>
      </w:r>
      <w:r w:rsidRPr="001D6F38">
        <w:rPr>
          <w:szCs w:val="24"/>
          <w:rtl/>
        </w:rPr>
        <w:t xml:space="preserve"> </w:t>
      </w:r>
      <w:r w:rsidRPr="001D6F38">
        <w:rPr>
          <w:rFonts w:hint="eastAsia"/>
          <w:szCs w:val="24"/>
          <w:rtl/>
        </w:rPr>
        <w:t>ההחלטה</w:t>
      </w:r>
      <w:r w:rsidRPr="001D6F38">
        <w:rPr>
          <w:szCs w:val="24"/>
          <w:rtl/>
        </w:rPr>
        <w:t xml:space="preserve"> </w:t>
      </w:r>
      <w:r w:rsidRPr="001D6F38">
        <w:rPr>
          <w:rFonts w:hint="eastAsia"/>
          <w:szCs w:val="24"/>
          <w:rtl/>
        </w:rPr>
        <w:t>הסופית</w:t>
      </w:r>
      <w:r w:rsidRPr="001D6F38">
        <w:rPr>
          <w:szCs w:val="24"/>
          <w:rtl/>
        </w:rPr>
        <w:t>.</w:t>
      </w:r>
    </w:p>
    <w:p w14:paraId="4A3E5477" w14:textId="77777777" w:rsidR="006F2513" w:rsidRPr="001D6F38" w:rsidRDefault="006F2513" w:rsidP="006F2513">
      <w:pPr>
        <w:spacing w:line="360" w:lineRule="auto"/>
        <w:ind w:left="720"/>
        <w:contextualSpacing/>
        <w:jc w:val="both"/>
        <w:rPr>
          <w:szCs w:val="24"/>
          <w:rtl/>
        </w:rPr>
      </w:pPr>
    </w:p>
    <w:p w14:paraId="543B4846" w14:textId="77777777" w:rsidR="006F2513" w:rsidRPr="001D6F38" w:rsidRDefault="006F2513" w:rsidP="006F2513">
      <w:pPr>
        <w:widowControl w:val="0"/>
        <w:overflowPunct w:val="0"/>
        <w:autoSpaceDE w:val="0"/>
        <w:autoSpaceDN w:val="0"/>
        <w:adjustRightInd w:val="0"/>
        <w:spacing w:line="360" w:lineRule="auto"/>
        <w:contextualSpacing/>
        <w:jc w:val="both"/>
        <w:textAlignment w:val="baseline"/>
        <w:rPr>
          <w:b/>
          <w:bCs/>
          <w:szCs w:val="24"/>
          <w:rtl/>
        </w:rPr>
      </w:pPr>
      <w:r w:rsidRPr="00EA1C8A">
        <w:rPr>
          <w:rFonts w:hint="cs"/>
          <w:b/>
          <w:bCs/>
          <w:szCs w:val="24"/>
          <w:rtl/>
        </w:rPr>
        <w:t>רק הצעה שתקבל ציון סף של</w:t>
      </w:r>
      <w:r w:rsidRPr="00EA1C8A">
        <w:rPr>
          <w:rFonts w:hint="cs"/>
          <w:b/>
          <w:bCs/>
          <w:rtl/>
        </w:rPr>
        <w:t xml:space="preserve"> </w:t>
      </w:r>
      <w:r w:rsidRPr="00EA1C8A">
        <w:rPr>
          <w:rFonts w:hint="cs"/>
          <w:b/>
          <w:bCs/>
          <w:szCs w:val="24"/>
          <w:rtl/>
        </w:rPr>
        <w:t xml:space="preserve">20% ומעלה מציון שלב ב' (שלב האיכות), תעבור לשלב  השלישי </w:t>
      </w:r>
      <w:r w:rsidRPr="00EA1C8A">
        <w:rPr>
          <w:b/>
          <w:bCs/>
          <w:szCs w:val="24"/>
          <w:rtl/>
        </w:rPr>
        <w:t>–</w:t>
      </w:r>
      <w:r w:rsidRPr="00EA1C8A">
        <w:rPr>
          <w:rFonts w:hint="cs"/>
          <w:b/>
          <w:bCs/>
          <w:szCs w:val="24"/>
          <w:rtl/>
        </w:rPr>
        <w:t xml:space="preserve"> שלב בדיקת הצעות המחיר.</w:t>
      </w:r>
    </w:p>
    <w:p w14:paraId="0150869E" w14:textId="77777777" w:rsidR="006F2513" w:rsidRPr="001D6F38" w:rsidRDefault="006F2513" w:rsidP="006F2513">
      <w:pPr>
        <w:spacing w:line="360" w:lineRule="auto"/>
        <w:contextualSpacing/>
        <w:jc w:val="both"/>
        <w:rPr>
          <w:szCs w:val="24"/>
          <w:rtl/>
        </w:rPr>
      </w:pPr>
    </w:p>
    <w:p w14:paraId="0948FF11" w14:textId="77777777" w:rsidR="006F2513" w:rsidRPr="001D6F38" w:rsidRDefault="006F2513" w:rsidP="006F2513">
      <w:pPr>
        <w:numPr>
          <w:ilvl w:val="0"/>
          <w:numId w:val="39"/>
        </w:numPr>
        <w:spacing w:line="360" w:lineRule="auto"/>
        <w:contextualSpacing/>
        <w:jc w:val="both"/>
        <w:rPr>
          <w:b/>
          <w:bCs/>
          <w:szCs w:val="24"/>
          <w:u w:val="single"/>
          <w:rtl/>
        </w:rPr>
      </w:pPr>
      <w:r w:rsidRPr="001D6F38">
        <w:rPr>
          <w:rFonts w:hint="eastAsia"/>
          <w:b/>
          <w:bCs/>
          <w:szCs w:val="24"/>
          <w:u w:val="single"/>
          <w:rtl/>
        </w:rPr>
        <w:t>שלב</w:t>
      </w:r>
      <w:r w:rsidRPr="001D6F38">
        <w:rPr>
          <w:b/>
          <w:bCs/>
          <w:szCs w:val="24"/>
          <w:u w:val="single"/>
          <w:rtl/>
        </w:rPr>
        <w:t xml:space="preserve"> </w:t>
      </w:r>
      <w:r w:rsidRPr="001D6F38">
        <w:rPr>
          <w:rFonts w:hint="eastAsia"/>
          <w:b/>
          <w:bCs/>
          <w:szCs w:val="24"/>
          <w:u w:val="single"/>
          <w:rtl/>
        </w:rPr>
        <w:t>ג</w:t>
      </w:r>
      <w:r w:rsidRPr="001D6F38">
        <w:rPr>
          <w:b/>
          <w:bCs/>
          <w:szCs w:val="24"/>
          <w:u w:val="single"/>
          <w:rtl/>
        </w:rPr>
        <w:t>' –</w:t>
      </w:r>
      <w:r w:rsidRPr="001D6F38">
        <w:rPr>
          <w:rFonts w:hint="cs"/>
          <w:b/>
          <w:bCs/>
          <w:szCs w:val="24"/>
          <w:u w:val="single"/>
          <w:rtl/>
        </w:rPr>
        <w:t>בדיקת הצעות המחיר</w:t>
      </w:r>
      <w:r>
        <w:rPr>
          <w:rFonts w:hint="cs"/>
          <w:b/>
          <w:bCs/>
          <w:szCs w:val="24"/>
          <w:u w:val="single"/>
          <w:rtl/>
        </w:rPr>
        <w:t xml:space="preserve"> </w:t>
      </w:r>
      <w:r>
        <w:rPr>
          <w:b/>
          <w:bCs/>
          <w:szCs w:val="24"/>
          <w:u w:val="single"/>
          <w:rtl/>
        </w:rPr>
        <w:t>–</w:t>
      </w:r>
      <w:r>
        <w:rPr>
          <w:rFonts w:hint="cs"/>
          <w:b/>
          <w:bCs/>
          <w:szCs w:val="24"/>
          <w:u w:val="single"/>
          <w:rtl/>
        </w:rPr>
        <w:t xml:space="preserve"> 70%</w:t>
      </w:r>
    </w:p>
    <w:p w14:paraId="506DF456" w14:textId="77777777" w:rsidR="006F2513" w:rsidRPr="001D6F38" w:rsidRDefault="006F2513" w:rsidP="006F2513">
      <w:pPr>
        <w:pStyle w:val="afff1"/>
        <w:spacing w:line="360" w:lineRule="auto"/>
        <w:ind w:left="360"/>
        <w:jc w:val="both"/>
        <w:rPr>
          <w:rFonts w:cs="David"/>
          <w:b w:val="0"/>
          <w:bCs w:val="0"/>
          <w:rtl/>
        </w:rPr>
      </w:pPr>
      <w:r w:rsidRPr="00EA1C8A">
        <w:rPr>
          <w:rFonts w:cs="David" w:hint="cs"/>
          <w:b w:val="0"/>
          <w:bCs w:val="0"/>
          <w:rtl/>
        </w:rPr>
        <w:t xml:space="preserve">לאחר שוועדת המכרזים אישרה את הציונים משלבי השיפוט הראשון והשני, ייבחנו ההצעות (שקיבלו ציון איכות של </w:t>
      </w:r>
      <w:r>
        <w:rPr>
          <w:rFonts w:cs="David" w:hint="cs"/>
          <w:b w:val="0"/>
          <w:bCs w:val="0"/>
          <w:rtl/>
        </w:rPr>
        <w:t>20%</w:t>
      </w:r>
      <w:r w:rsidRPr="00EA1C8A">
        <w:rPr>
          <w:rFonts w:cs="David" w:hint="cs"/>
          <w:b w:val="0"/>
          <w:bCs w:val="0"/>
          <w:rtl/>
        </w:rPr>
        <w:t xml:space="preserve"> לפחות) ביחד עם הצעת המחיר, כמפורט להלן.</w:t>
      </w:r>
      <w:r w:rsidRPr="001D6F38">
        <w:rPr>
          <w:rFonts w:cs="David" w:hint="cs"/>
          <w:b w:val="0"/>
          <w:bCs w:val="0"/>
          <w:rtl/>
        </w:rPr>
        <w:t xml:space="preserve"> </w:t>
      </w:r>
    </w:p>
    <w:p w14:paraId="25435F53" w14:textId="77777777" w:rsidR="006F2513" w:rsidRPr="001D6F38" w:rsidRDefault="006F2513" w:rsidP="006F2513">
      <w:pPr>
        <w:pStyle w:val="afff1"/>
        <w:spacing w:line="360" w:lineRule="auto"/>
        <w:ind w:left="360"/>
        <w:jc w:val="both"/>
        <w:rPr>
          <w:rFonts w:cs="David"/>
          <w:rtl/>
        </w:rPr>
      </w:pPr>
      <w:r w:rsidRPr="001D6F38">
        <w:rPr>
          <w:rFonts w:cs="David" w:hint="cs"/>
          <w:b w:val="0"/>
          <w:bCs w:val="0"/>
          <w:rtl/>
        </w:rPr>
        <w:t>מובהר כי מעטפת הצעת המחיר תפתח רק לאחר אישור תוצאות השלבים הקודמים. הצעות המחיר של המציעים שלא עברו את אחד משלבי הבדיקה לא תיפתחנה ותוחזרנה במצב סגור למציעים.</w:t>
      </w:r>
      <w:r w:rsidRPr="001D6F38">
        <w:rPr>
          <w:rFonts w:cs="David" w:hint="cs"/>
          <w:rtl/>
        </w:rPr>
        <w:t xml:space="preserve"> </w:t>
      </w:r>
    </w:p>
    <w:p w14:paraId="24ACA74E" w14:textId="77777777" w:rsidR="006F2513" w:rsidRPr="001D6F38" w:rsidRDefault="006F2513" w:rsidP="006F2513">
      <w:pPr>
        <w:pStyle w:val="afff1"/>
        <w:spacing w:line="360" w:lineRule="auto"/>
        <w:ind w:left="360"/>
        <w:jc w:val="both"/>
        <w:rPr>
          <w:rFonts w:cs="David"/>
          <w:rtl/>
        </w:rPr>
      </w:pPr>
    </w:p>
    <w:p w14:paraId="0E9B1F00" w14:textId="77777777" w:rsidR="006F2513" w:rsidRDefault="006F2513" w:rsidP="006F2513">
      <w:pPr>
        <w:pStyle w:val="afff1"/>
        <w:spacing w:line="360" w:lineRule="auto"/>
        <w:ind w:left="360"/>
        <w:jc w:val="both"/>
        <w:rPr>
          <w:rFonts w:cs="David"/>
          <w:rtl/>
        </w:rPr>
      </w:pPr>
      <w:r w:rsidRPr="001D6F38">
        <w:rPr>
          <w:rFonts w:cs="David" w:hint="cs"/>
          <w:rtl/>
        </w:rPr>
        <w:t>קביעת ציון המחיר של ההצעה יעשה על בסיס הנוסחה הבאה:</w:t>
      </w:r>
    </w:p>
    <w:p w14:paraId="7000F74C" w14:textId="77777777" w:rsidR="006F2513" w:rsidRDefault="006F2513" w:rsidP="006F2513">
      <w:pPr>
        <w:pStyle w:val="afff1"/>
        <w:spacing w:line="360" w:lineRule="auto"/>
        <w:ind w:left="360"/>
        <w:jc w:val="both"/>
        <w:rPr>
          <w:rFonts w:cs="David"/>
          <w:rtl/>
        </w:rPr>
      </w:pPr>
    </w:p>
    <w:p w14:paraId="701C1691" w14:textId="77777777" w:rsidR="006F2513" w:rsidRDefault="006F2513" w:rsidP="006F2513">
      <w:pPr>
        <w:spacing w:line="360" w:lineRule="auto"/>
        <w:ind w:right="-360"/>
        <w:contextualSpacing/>
        <w:jc w:val="both"/>
        <w:rPr>
          <w:b/>
          <w:bCs/>
          <w:sz w:val="20"/>
          <w:szCs w:val="20"/>
          <w:rtl/>
        </w:rPr>
      </w:pPr>
      <w:r>
        <w:rPr>
          <w:rFonts w:hint="cs"/>
          <w:b/>
          <w:bCs/>
          <w:sz w:val="20"/>
          <w:szCs w:val="20"/>
          <w:rtl/>
        </w:rPr>
        <w:tab/>
      </w:r>
      <w:r>
        <w:rPr>
          <w:rFonts w:hint="cs"/>
          <w:b/>
          <w:bCs/>
          <w:sz w:val="20"/>
          <w:szCs w:val="20"/>
          <w:rtl/>
        </w:rPr>
        <w:tab/>
        <w:t xml:space="preserve">        </w:t>
      </w:r>
      <w:r w:rsidRPr="00EA1C8A">
        <w:rPr>
          <w:rFonts w:hint="cs"/>
          <w:b/>
          <w:bCs/>
          <w:sz w:val="20"/>
          <w:szCs w:val="20"/>
          <w:rtl/>
        </w:rPr>
        <w:t xml:space="preserve">הצעת המחיר לביצוע העבודות </w:t>
      </w:r>
      <w:r w:rsidRPr="00B757DF">
        <w:rPr>
          <w:rFonts w:hint="cs"/>
          <w:b/>
          <w:bCs/>
          <w:sz w:val="20"/>
          <w:szCs w:val="20"/>
          <w:u w:val="single"/>
          <w:rtl/>
        </w:rPr>
        <w:t>בכל</w:t>
      </w:r>
      <w:r w:rsidRPr="00EA1C8A">
        <w:rPr>
          <w:rFonts w:hint="cs"/>
          <w:b/>
          <w:bCs/>
          <w:sz w:val="20"/>
          <w:szCs w:val="20"/>
          <w:rtl/>
        </w:rPr>
        <w:t xml:space="preserve"> אתרי הקידוח הנמוכה ביותר מבין ההצעות שעברו לשלב ג'</w:t>
      </w:r>
    </w:p>
    <w:p w14:paraId="009AB18A" w14:textId="77777777" w:rsidR="006F2513" w:rsidRPr="00EA1C8A" w:rsidRDefault="006F2513" w:rsidP="006F2513">
      <w:pPr>
        <w:spacing w:line="360" w:lineRule="auto"/>
        <w:ind w:right="-360"/>
        <w:contextualSpacing/>
        <w:jc w:val="both"/>
        <w:rPr>
          <w:b/>
          <w:bCs/>
          <w:sz w:val="20"/>
          <w:szCs w:val="20"/>
          <w:rtl/>
        </w:rPr>
      </w:pPr>
      <w:r w:rsidRPr="00EA1C8A">
        <w:rPr>
          <w:rFonts w:hint="cs"/>
          <w:b/>
          <w:bCs/>
          <w:rtl/>
        </w:rPr>
        <w:t>ציון המחיר =</w:t>
      </w:r>
      <w:r>
        <w:rPr>
          <w:rFonts w:hint="cs"/>
          <w:b/>
          <w:bCs/>
          <w:sz w:val="20"/>
          <w:szCs w:val="20"/>
          <w:rtl/>
        </w:rPr>
        <w:t xml:space="preserve">  70% </w:t>
      </w:r>
      <w:r>
        <w:rPr>
          <w:b/>
          <w:bCs/>
          <w:sz w:val="20"/>
          <w:szCs w:val="20"/>
        </w:rPr>
        <w:t>X</w:t>
      </w:r>
      <w:r>
        <w:rPr>
          <w:rFonts w:hint="cs"/>
          <w:b/>
          <w:bCs/>
          <w:sz w:val="20"/>
          <w:szCs w:val="20"/>
          <w:rtl/>
        </w:rPr>
        <w:t xml:space="preserve">  </w:t>
      </w:r>
      <w:r w:rsidRPr="00EA1C8A">
        <w:rPr>
          <w:rFonts w:hint="cs"/>
          <w:b/>
          <w:bCs/>
          <w:sz w:val="20"/>
          <w:szCs w:val="20"/>
          <w:rtl/>
        </w:rPr>
        <w:t>-----------------------------------------------------------------------------</w:t>
      </w:r>
      <w:r>
        <w:rPr>
          <w:rFonts w:hint="cs"/>
          <w:b/>
          <w:bCs/>
          <w:sz w:val="20"/>
          <w:szCs w:val="20"/>
          <w:rtl/>
        </w:rPr>
        <w:tab/>
      </w:r>
      <w:r>
        <w:rPr>
          <w:rFonts w:hint="cs"/>
          <w:b/>
          <w:bCs/>
          <w:sz w:val="20"/>
          <w:szCs w:val="20"/>
          <w:rtl/>
        </w:rPr>
        <w:tab/>
      </w:r>
      <w:r>
        <w:rPr>
          <w:rFonts w:hint="cs"/>
          <w:b/>
          <w:bCs/>
          <w:sz w:val="20"/>
          <w:szCs w:val="20"/>
          <w:rtl/>
        </w:rPr>
        <w:tab/>
      </w:r>
      <w:r>
        <w:rPr>
          <w:rFonts w:hint="cs"/>
          <w:b/>
          <w:bCs/>
          <w:sz w:val="20"/>
          <w:szCs w:val="20"/>
          <w:rtl/>
        </w:rPr>
        <w:tab/>
        <w:t xml:space="preserve">        </w:t>
      </w:r>
      <w:r w:rsidRPr="00EA1C8A">
        <w:rPr>
          <w:rFonts w:hint="cs"/>
          <w:b/>
          <w:bCs/>
          <w:sz w:val="20"/>
          <w:szCs w:val="20"/>
          <w:rtl/>
        </w:rPr>
        <w:t xml:space="preserve">הצעת המחיר לביצוע העבודות </w:t>
      </w:r>
      <w:r w:rsidRPr="00B757DF">
        <w:rPr>
          <w:rFonts w:hint="cs"/>
          <w:b/>
          <w:bCs/>
          <w:sz w:val="20"/>
          <w:szCs w:val="20"/>
          <w:u w:val="single"/>
          <w:rtl/>
        </w:rPr>
        <w:t>בכל</w:t>
      </w:r>
      <w:r w:rsidRPr="00EA1C8A">
        <w:rPr>
          <w:rFonts w:hint="cs"/>
          <w:b/>
          <w:bCs/>
          <w:sz w:val="20"/>
          <w:szCs w:val="20"/>
          <w:rtl/>
        </w:rPr>
        <w:t xml:space="preserve"> אתרי הקידוח של ההצעה הנבדקת</w:t>
      </w:r>
    </w:p>
    <w:p w14:paraId="4999AE29" w14:textId="77777777" w:rsidR="006F2513" w:rsidRPr="001D6F38" w:rsidRDefault="006F2513" w:rsidP="006F2513">
      <w:pPr>
        <w:pStyle w:val="afff1"/>
        <w:spacing w:line="360" w:lineRule="auto"/>
        <w:ind w:left="360"/>
        <w:jc w:val="both"/>
        <w:rPr>
          <w:rFonts w:cs="David"/>
          <w:rtl/>
        </w:rPr>
      </w:pPr>
    </w:p>
    <w:p w14:paraId="27BB291F" w14:textId="77777777" w:rsidR="006F2513" w:rsidRPr="001D6F38" w:rsidRDefault="006F2513" w:rsidP="006F2513">
      <w:pPr>
        <w:spacing w:line="360" w:lineRule="auto"/>
        <w:ind w:left="810"/>
        <w:contextualSpacing/>
        <w:jc w:val="both"/>
        <w:rPr>
          <w:szCs w:val="24"/>
          <w:rtl/>
        </w:rPr>
      </w:pPr>
    </w:p>
    <w:p w14:paraId="5225617A" w14:textId="77777777" w:rsidR="006F2513" w:rsidRPr="001D6F38" w:rsidRDefault="006F2513" w:rsidP="006F2513">
      <w:pPr>
        <w:spacing w:line="360" w:lineRule="auto"/>
        <w:ind w:firstLine="450"/>
        <w:contextualSpacing/>
        <w:jc w:val="both"/>
        <w:rPr>
          <w:b/>
          <w:bCs/>
          <w:szCs w:val="24"/>
          <w:u w:val="single"/>
          <w:rtl/>
        </w:rPr>
      </w:pPr>
      <w:r w:rsidRPr="001D6F38">
        <w:rPr>
          <w:rFonts w:hint="cs"/>
          <w:b/>
          <w:bCs/>
          <w:szCs w:val="24"/>
          <w:u w:val="single"/>
          <w:rtl/>
        </w:rPr>
        <w:t xml:space="preserve">שלב ד' </w:t>
      </w:r>
      <w:r w:rsidRPr="001D6F38">
        <w:rPr>
          <w:b/>
          <w:bCs/>
          <w:szCs w:val="24"/>
          <w:u w:val="single"/>
          <w:rtl/>
        </w:rPr>
        <w:t>–</w:t>
      </w:r>
      <w:r w:rsidRPr="001D6F38">
        <w:rPr>
          <w:rFonts w:hint="cs"/>
          <w:b/>
          <w:bCs/>
          <w:szCs w:val="24"/>
          <w:u w:val="single"/>
          <w:rtl/>
        </w:rPr>
        <w:t xml:space="preserve"> בחירת ההצעה הזוכה</w:t>
      </w:r>
    </w:p>
    <w:p w14:paraId="7F196FA4" w14:textId="77777777" w:rsidR="006F2513" w:rsidRPr="001D6F38" w:rsidRDefault="006F2513" w:rsidP="006F2513">
      <w:pPr>
        <w:spacing w:line="360" w:lineRule="auto"/>
        <w:ind w:firstLine="450"/>
        <w:contextualSpacing/>
        <w:jc w:val="both"/>
        <w:rPr>
          <w:szCs w:val="24"/>
          <w:rtl/>
        </w:rPr>
      </w:pPr>
      <w:r w:rsidRPr="001D6F38">
        <w:rPr>
          <w:rFonts w:hint="cs"/>
          <w:szCs w:val="24"/>
          <w:rtl/>
        </w:rPr>
        <w:t>בחירת ההצעה הזוכה תתבצע על בסיס המשקלות הבאים:</w:t>
      </w:r>
    </w:p>
    <w:p w14:paraId="0DDCDD1E" w14:textId="77777777" w:rsidR="006F2513" w:rsidRPr="001D6F38" w:rsidRDefault="006F2513" w:rsidP="006F2513">
      <w:pPr>
        <w:pStyle w:val="af2"/>
        <w:numPr>
          <w:ilvl w:val="0"/>
          <w:numId w:val="41"/>
        </w:numPr>
        <w:spacing w:line="360" w:lineRule="auto"/>
        <w:jc w:val="both"/>
        <w:rPr>
          <w:szCs w:val="24"/>
        </w:rPr>
      </w:pPr>
      <w:r w:rsidRPr="001D6F38">
        <w:rPr>
          <w:rFonts w:hint="cs"/>
          <w:b/>
          <w:bCs/>
          <w:sz w:val="28"/>
          <w:szCs w:val="28"/>
          <w:rtl/>
        </w:rPr>
        <w:t>30%</w:t>
      </w:r>
      <w:r w:rsidRPr="001D6F38">
        <w:rPr>
          <w:rFonts w:hint="cs"/>
          <w:szCs w:val="24"/>
          <w:rtl/>
        </w:rPr>
        <w:t xml:space="preserve"> - ציון איכות ההצעה, כפי שנקבע בשלב ב'</w:t>
      </w:r>
    </w:p>
    <w:p w14:paraId="6D1B8929" w14:textId="77777777" w:rsidR="006F2513" w:rsidRPr="001D6F38" w:rsidRDefault="006F2513" w:rsidP="006F2513">
      <w:pPr>
        <w:pStyle w:val="af2"/>
        <w:numPr>
          <w:ilvl w:val="0"/>
          <w:numId w:val="41"/>
        </w:numPr>
        <w:spacing w:line="360" w:lineRule="auto"/>
        <w:jc w:val="both"/>
        <w:rPr>
          <w:szCs w:val="24"/>
        </w:rPr>
      </w:pPr>
      <w:r w:rsidRPr="001D6F38">
        <w:rPr>
          <w:rFonts w:hint="cs"/>
          <w:b/>
          <w:bCs/>
          <w:sz w:val="28"/>
          <w:szCs w:val="28"/>
          <w:rtl/>
        </w:rPr>
        <w:t>70%</w:t>
      </w:r>
      <w:r w:rsidRPr="001D6F38">
        <w:rPr>
          <w:rFonts w:hint="cs"/>
          <w:szCs w:val="24"/>
          <w:rtl/>
        </w:rPr>
        <w:t xml:space="preserve"> - ציון מחיר ההצעה, כפי שנקבע בשלב ג'</w:t>
      </w:r>
    </w:p>
    <w:p w14:paraId="5469CBC0" w14:textId="77777777" w:rsidR="006F2513" w:rsidRPr="001D6F38" w:rsidRDefault="006F2513" w:rsidP="006F2513">
      <w:pPr>
        <w:spacing w:line="360" w:lineRule="auto"/>
        <w:ind w:left="450"/>
        <w:contextualSpacing/>
        <w:jc w:val="both"/>
        <w:rPr>
          <w:szCs w:val="24"/>
          <w:rtl/>
        </w:rPr>
      </w:pPr>
      <w:r w:rsidRPr="001D6F38">
        <w:rPr>
          <w:rFonts w:hint="cs"/>
          <w:szCs w:val="24"/>
          <w:rtl/>
        </w:rPr>
        <w:t>ההצעה שתנוקד בציון הכולל (איכות+מחיר) הגבוה ביותר, תוכרז כהצעה הזוכה.</w:t>
      </w:r>
    </w:p>
    <w:p w14:paraId="79BA6747" w14:textId="77777777" w:rsidR="006F2513" w:rsidRPr="001D6F38" w:rsidRDefault="006F2513" w:rsidP="006F2513">
      <w:pPr>
        <w:tabs>
          <w:tab w:val="right" w:pos="386"/>
        </w:tabs>
        <w:spacing w:line="360" w:lineRule="auto"/>
        <w:ind w:right="-181"/>
        <w:contextualSpacing/>
        <w:jc w:val="both"/>
        <w:rPr>
          <w:szCs w:val="24"/>
          <w:rtl/>
        </w:rPr>
      </w:pPr>
    </w:p>
    <w:p w14:paraId="7F190986" w14:textId="77777777" w:rsidR="006F2513" w:rsidRPr="001D6F38" w:rsidRDefault="006F2513" w:rsidP="006F2513">
      <w:pPr>
        <w:pStyle w:val="af2"/>
        <w:numPr>
          <w:ilvl w:val="0"/>
          <w:numId w:val="32"/>
        </w:numPr>
        <w:spacing w:line="360" w:lineRule="auto"/>
        <w:jc w:val="both"/>
        <w:rPr>
          <w:b/>
          <w:bCs/>
          <w:sz w:val="28"/>
          <w:szCs w:val="28"/>
          <w:u w:val="single"/>
          <w:rtl/>
        </w:rPr>
      </w:pPr>
      <w:r w:rsidRPr="001D6F38">
        <w:rPr>
          <w:rFonts w:hint="eastAsia"/>
          <w:b/>
          <w:bCs/>
          <w:sz w:val="28"/>
          <w:szCs w:val="28"/>
          <w:u w:val="single"/>
          <w:rtl/>
        </w:rPr>
        <w:t>סייגים</w:t>
      </w:r>
    </w:p>
    <w:p w14:paraId="7E8F47E5" w14:textId="77777777" w:rsidR="006F2513" w:rsidRPr="001D6F38" w:rsidRDefault="006F2513" w:rsidP="006F2513">
      <w:pPr>
        <w:numPr>
          <w:ilvl w:val="0"/>
          <w:numId w:val="45"/>
        </w:numPr>
        <w:spacing w:line="360" w:lineRule="auto"/>
        <w:contextualSpacing/>
        <w:jc w:val="both"/>
        <w:rPr>
          <w:szCs w:val="24"/>
        </w:rPr>
      </w:pPr>
      <w:r w:rsidRPr="001D6F38">
        <w:rPr>
          <w:szCs w:val="24"/>
          <w:rtl/>
        </w:rPr>
        <w:t>אין המשרד מתחייב לקבל את ההצעה הזולה ביותר, או כל הצעה שהיא.</w:t>
      </w:r>
    </w:p>
    <w:p w14:paraId="59C623E3" w14:textId="77777777" w:rsidR="006F2513" w:rsidRPr="001D6F38" w:rsidRDefault="006F2513" w:rsidP="006F2513">
      <w:pPr>
        <w:numPr>
          <w:ilvl w:val="0"/>
          <w:numId w:val="45"/>
        </w:numPr>
        <w:spacing w:line="360" w:lineRule="auto"/>
        <w:contextualSpacing/>
        <w:jc w:val="both"/>
        <w:rPr>
          <w:szCs w:val="24"/>
        </w:rPr>
      </w:pPr>
      <w:r w:rsidRPr="001D6F38">
        <w:rPr>
          <w:rFonts w:hint="eastAsia"/>
          <w:szCs w:val="24"/>
          <w:rtl/>
        </w:rPr>
        <w:t>המשרד</w:t>
      </w:r>
      <w:r w:rsidRPr="001D6F38">
        <w:rPr>
          <w:szCs w:val="24"/>
          <w:rtl/>
        </w:rPr>
        <w:t xml:space="preserve"> </w:t>
      </w:r>
      <w:r w:rsidRPr="001D6F38">
        <w:rPr>
          <w:rFonts w:hint="eastAsia"/>
          <w:szCs w:val="24"/>
          <w:rtl/>
        </w:rPr>
        <w:t>שומר</w:t>
      </w:r>
      <w:r w:rsidRPr="001D6F38">
        <w:rPr>
          <w:szCs w:val="24"/>
          <w:rtl/>
        </w:rPr>
        <w:t xml:space="preserve"> </w:t>
      </w:r>
      <w:r w:rsidRPr="001D6F38">
        <w:rPr>
          <w:rFonts w:hint="eastAsia"/>
          <w:szCs w:val="24"/>
          <w:rtl/>
        </w:rPr>
        <w:t>לעצמו</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הזכות</w:t>
      </w:r>
      <w:r w:rsidRPr="001D6F38">
        <w:rPr>
          <w:szCs w:val="24"/>
          <w:rtl/>
        </w:rPr>
        <w:t xml:space="preserve"> </w:t>
      </w:r>
      <w:r w:rsidRPr="001D6F38">
        <w:rPr>
          <w:rFonts w:hint="eastAsia"/>
          <w:szCs w:val="24"/>
          <w:rtl/>
        </w:rPr>
        <w:t>לנהל</w:t>
      </w:r>
      <w:r w:rsidRPr="001D6F38">
        <w:rPr>
          <w:szCs w:val="24"/>
          <w:rtl/>
        </w:rPr>
        <w:t xml:space="preserve"> </w:t>
      </w:r>
      <w:r w:rsidRPr="001D6F38">
        <w:rPr>
          <w:rFonts w:hint="eastAsia"/>
          <w:szCs w:val="24"/>
          <w:rtl/>
        </w:rPr>
        <w:t>מו</w:t>
      </w:r>
      <w:r w:rsidRPr="001D6F38">
        <w:rPr>
          <w:szCs w:val="24"/>
          <w:rtl/>
        </w:rPr>
        <w:t xml:space="preserve">"מ </w:t>
      </w:r>
      <w:r w:rsidRPr="001D6F38">
        <w:rPr>
          <w:rFonts w:hint="eastAsia"/>
          <w:szCs w:val="24"/>
          <w:rtl/>
        </w:rPr>
        <w:t>עם</w:t>
      </w:r>
      <w:r w:rsidRPr="001D6F38">
        <w:rPr>
          <w:rFonts w:hint="cs"/>
          <w:szCs w:val="24"/>
          <w:rtl/>
        </w:rPr>
        <w:t xml:space="preserve"> 3 </w:t>
      </w:r>
      <w:r w:rsidRPr="001D6F38">
        <w:rPr>
          <w:rFonts w:hint="eastAsia"/>
          <w:szCs w:val="24"/>
          <w:rtl/>
        </w:rPr>
        <w:t>המציעים</w:t>
      </w:r>
      <w:r w:rsidRPr="001D6F38">
        <w:rPr>
          <w:szCs w:val="24"/>
          <w:rtl/>
        </w:rPr>
        <w:t xml:space="preserve"> </w:t>
      </w:r>
      <w:r w:rsidRPr="001D6F38">
        <w:rPr>
          <w:rFonts w:hint="cs"/>
          <w:szCs w:val="24"/>
          <w:rtl/>
        </w:rPr>
        <w:t>שעברו את ציון הסף באיכות ו</w:t>
      </w:r>
      <w:r w:rsidRPr="001D6F38">
        <w:rPr>
          <w:rFonts w:hint="eastAsia"/>
          <w:szCs w:val="24"/>
          <w:rtl/>
        </w:rPr>
        <w:t>שקיבלו</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הניקוד</w:t>
      </w:r>
      <w:r w:rsidRPr="001D6F38">
        <w:rPr>
          <w:rFonts w:hint="cs"/>
          <w:szCs w:val="24"/>
          <w:rtl/>
        </w:rPr>
        <w:t xml:space="preserve"> הכולל</w:t>
      </w:r>
      <w:r w:rsidRPr="001D6F38">
        <w:rPr>
          <w:szCs w:val="24"/>
          <w:rtl/>
        </w:rPr>
        <w:t xml:space="preserve"> </w:t>
      </w:r>
      <w:r w:rsidRPr="001D6F38">
        <w:rPr>
          <w:rFonts w:hint="eastAsia"/>
          <w:szCs w:val="24"/>
          <w:rtl/>
        </w:rPr>
        <w:t>הגבוה</w:t>
      </w:r>
      <w:r w:rsidRPr="001D6F38">
        <w:rPr>
          <w:szCs w:val="24"/>
          <w:rtl/>
        </w:rPr>
        <w:t xml:space="preserve"> </w:t>
      </w:r>
      <w:r w:rsidRPr="001D6F38">
        <w:rPr>
          <w:rFonts w:hint="eastAsia"/>
          <w:szCs w:val="24"/>
          <w:rtl/>
        </w:rPr>
        <w:t>ביותר</w:t>
      </w:r>
      <w:r w:rsidRPr="001D6F38">
        <w:rPr>
          <w:rFonts w:hint="cs"/>
          <w:szCs w:val="24"/>
          <w:rtl/>
        </w:rPr>
        <w:t>, ביחס למרכיבי האיכות שלהם או ביחס להצעת המחיר שלהם</w:t>
      </w:r>
      <w:r w:rsidRPr="001D6F38">
        <w:rPr>
          <w:szCs w:val="24"/>
          <w:rtl/>
        </w:rPr>
        <w:t>.</w:t>
      </w:r>
    </w:p>
    <w:p w14:paraId="215B9382" w14:textId="77777777" w:rsidR="006F2513" w:rsidRPr="001D6F38" w:rsidRDefault="006F2513" w:rsidP="006F2513">
      <w:pPr>
        <w:numPr>
          <w:ilvl w:val="0"/>
          <w:numId w:val="45"/>
        </w:numPr>
        <w:spacing w:line="360" w:lineRule="auto"/>
        <w:contextualSpacing/>
        <w:jc w:val="both"/>
        <w:rPr>
          <w:szCs w:val="24"/>
        </w:rPr>
      </w:pPr>
      <w:r w:rsidRPr="001D6F38">
        <w:rPr>
          <w:rFonts w:hint="eastAsia"/>
          <w:szCs w:val="24"/>
          <w:rtl/>
        </w:rPr>
        <w:t>ביצוע</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מותנה</w:t>
      </w:r>
      <w:r w:rsidRPr="001D6F38">
        <w:rPr>
          <w:szCs w:val="24"/>
          <w:rtl/>
        </w:rPr>
        <w:t xml:space="preserve"> </w:t>
      </w:r>
      <w:r w:rsidRPr="001D6F38">
        <w:rPr>
          <w:rFonts w:hint="eastAsia"/>
          <w:szCs w:val="24"/>
          <w:rtl/>
        </w:rPr>
        <w:t>בקיום</w:t>
      </w:r>
      <w:r w:rsidRPr="001D6F38">
        <w:rPr>
          <w:szCs w:val="24"/>
          <w:rtl/>
        </w:rPr>
        <w:t xml:space="preserve"> </w:t>
      </w:r>
      <w:r w:rsidRPr="001D6F38">
        <w:rPr>
          <w:rFonts w:hint="eastAsia"/>
          <w:szCs w:val="24"/>
          <w:rtl/>
        </w:rPr>
        <w:t>תקציב</w:t>
      </w:r>
      <w:r w:rsidRPr="001D6F38">
        <w:rPr>
          <w:szCs w:val="24"/>
          <w:rtl/>
        </w:rPr>
        <w:t xml:space="preserve"> </w:t>
      </w:r>
      <w:r w:rsidRPr="001D6F38">
        <w:rPr>
          <w:rFonts w:hint="eastAsia"/>
          <w:szCs w:val="24"/>
          <w:rtl/>
        </w:rPr>
        <w:t>לנושא</w:t>
      </w:r>
      <w:r w:rsidRPr="001D6F38">
        <w:rPr>
          <w:szCs w:val="24"/>
          <w:rtl/>
        </w:rPr>
        <w:t xml:space="preserve"> </w:t>
      </w:r>
      <w:r w:rsidRPr="001D6F38">
        <w:rPr>
          <w:rFonts w:hint="eastAsia"/>
          <w:szCs w:val="24"/>
          <w:rtl/>
        </w:rPr>
        <w:t>וקבלת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האישורים</w:t>
      </w:r>
      <w:r w:rsidRPr="001D6F38">
        <w:rPr>
          <w:szCs w:val="24"/>
          <w:rtl/>
        </w:rPr>
        <w:t xml:space="preserve"> </w:t>
      </w:r>
      <w:r w:rsidRPr="001D6F38">
        <w:rPr>
          <w:rFonts w:hint="eastAsia"/>
          <w:szCs w:val="24"/>
          <w:rtl/>
        </w:rPr>
        <w:t>הדרושים</w:t>
      </w:r>
      <w:r w:rsidRPr="001D6F38">
        <w:rPr>
          <w:szCs w:val="24"/>
          <w:rtl/>
        </w:rPr>
        <w:t>.</w:t>
      </w:r>
    </w:p>
    <w:p w14:paraId="5136A61C" w14:textId="77777777" w:rsidR="006F2513" w:rsidRPr="001D6F38" w:rsidRDefault="006F2513" w:rsidP="006F2513">
      <w:pPr>
        <w:numPr>
          <w:ilvl w:val="0"/>
          <w:numId w:val="45"/>
        </w:numPr>
        <w:spacing w:line="360" w:lineRule="auto"/>
        <w:contextualSpacing/>
        <w:jc w:val="both"/>
        <w:rPr>
          <w:szCs w:val="24"/>
          <w:rtl/>
        </w:rPr>
      </w:pPr>
      <w:r w:rsidRPr="001D6F38">
        <w:rPr>
          <w:szCs w:val="24"/>
          <w:rtl/>
        </w:rPr>
        <w:t>המשרד</w:t>
      </w:r>
      <w:r w:rsidRPr="001D6F38">
        <w:rPr>
          <w:rFonts w:hint="cs"/>
          <w:szCs w:val="24"/>
          <w:rtl/>
        </w:rPr>
        <w:t xml:space="preserve"> שומר</w:t>
      </w:r>
      <w:r w:rsidRPr="001D6F38">
        <w:rPr>
          <w:szCs w:val="24"/>
          <w:rtl/>
        </w:rPr>
        <w:t xml:space="preserve"> על הזכות לבטל את המכרז בכל שלב בכל מקרה המציעים והם בלבד </w:t>
      </w:r>
      <w:r w:rsidRPr="001D6F38">
        <w:rPr>
          <w:rFonts w:hint="eastAsia"/>
          <w:szCs w:val="24"/>
          <w:rtl/>
        </w:rPr>
        <w:t>יישאו</w:t>
      </w:r>
      <w:r w:rsidRPr="001D6F38">
        <w:rPr>
          <w:szCs w:val="24"/>
          <w:rtl/>
        </w:rPr>
        <w:t xml:space="preserve"> בהוצאותיהם בקשר למכרז. </w:t>
      </w:r>
    </w:p>
    <w:p w14:paraId="388F6FBE" w14:textId="77777777" w:rsidR="006F2513" w:rsidRPr="001D6F38" w:rsidRDefault="006F2513" w:rsidP="006F2513">
      <w:pPr>
        <w:numPr>
          <w:ilvl w:val="0"/>
          <w:numId w:val="45"/>
        </w:numPr>
        <w:spacing w:line="360" w:lineRule="auto"/>
        <w:contextualSpacing/>
        <w:jc w:val="both"/>
        <w:rPr>
          <w:szCs w:val="24"/>
        </w:rPr>
      </w:pPr>
      <w:r w:rsidRPr="001D6F38">
        <w:rPr>
          <w:rFonts w:hint="eastAsia"/>
          <w:szCs w:val="24"/>
          <w:rtl/>
        </w:rPr>
        <w:t>המשרד</w:t>
      </w:r>
      <w:r w:rsidRPr="001D6F38">
        <w:rPr>
          <w:szCs w:val="24"/>
          <w:rtl/>
        </w:rPr>
        <w:t xml:space="preserve"> </w:t>
      </w:r>
      <w:r w:rsidRPr="001D6F38">
        <w:rPr>
          <w:rFonts w:hint="eastAsia"/>
          <w:szCs w:val="24"/>
          <w:rtl/>
        </w:rPr>
        <w:t>יהיה</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לפנות</w:t>
      </w:r>
      <w:r w:rsidRPr="001D6F38">
        <w:rPr>
          <w:szCs w:val="24"/>
          <w:rtl/>
        </w:rPr>
        <w:t xml:space="preserve"> </w:t>
      </w:r>
      <w:r w:rsidRPr="001D6F38">
        <w:rPr>
          <w:rFonts w:hint="eastAsia"/>
          <w:szCs w:val="24"/>
          <w:rtl/>
        </w:rPr>
        <w:t>למציעים</w:t>
      </w:r>
      <w:r w:rsidRPr="001D6F38">
        <w:rPr>
          <w:szCs w:val="24"/>
          <w:rtl/>
        </w:rPr>
        <w:t xml:space="preserve">, </w:t>
      </w:r>
      <w:r w:rsidRPr="001D6F38">
        <w:rPr>
          <w:rFonts w:hint="eastAsia"/>
          <w:szCs w:val="24"/>
          <w:rtl/>
        </w:rPr>
        <w:t>כולם</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חלקם</w:t>
      </w:r>
      <w:r w:rsidRPr="001D6F38">
        <w:rPr>
          <w:szCs w:val="24"/>
          <w:rtl/>
        </w:rPr>
        <w:t xml:space="preserve">, </w:t>
      </w:r>
      <w:r w:rsidRPr="001D6F38">
        <w:rPr>
          <w:rFonts w:hint="eastAsia"/>
          <w:szCs w:val="24"/>
          <w:rtl/>
        </w:rPr>
        <w:t>בבקשה</w:t>
      </w:r>
      <w:r w:rsidRPr="001D6F38">
        <w:rPr>
          <w:szCs w:val="24"/>
          <w:rtl/>
        </w:rPr>
        <w:t xml:space="preserve"> </w:t>
      </w:r>
      <w:r w:rsidRPr="001D6F38">
        <w:rPr>
          <w:rFonts w:hint="eastAsia"/>
          <w:szCs w:val="24"/>
          <w:rtl/>
        </w:rPr>
        <w:t>לקבל</w:t>
      </w:r>
      <w:r w:rsidRPr="001D6F38">
        <w:rPr>
          <w:szCs w:val="24"/>
          <w:rtl/>
        </w:rPr>
        <w:t xml:space="preserve"> </w:t>
      </w:r>
      <w:r w:rsidRPr="001D6F38">
        <w:rPr>
          <w:rFonts w:hint="eastAsia"/>
          <w:szCs w:val="24"/>
          <w:rtl/>
        </w:rPr>
        <w:t>מהם</w:t>
      </w:r>
      <w:r w:rsidRPr="001D6F38">
        <w:rPr>
          <w:szCs w:val="24"/>
          <w:rtl/>
        </w:rPr>
        <w:t xml:space="preserve"> </w:t>
      </w:r>
      <w:r w:rsidRPr="001D6F38">
        <w:rPr>
          <w:rFonts w:hint="eastAsia"/>
          <w:szCs w:val="24"/>
          <w:rtl/>
        </w:rPr>
        <w:t>הבהרות</w:t>
      </w:r>
      <w:r w:rsidRPr="001D6F38">
        <w:rPr>
          <w:szCs w:val="24"/>
          <w:rtl/>
        </w:rPr>
        <w:t xml:space="preserve"> </w:t>
      </w:r>
      <w:r w:rsidRPr="001D6F38">
        <w:rPr>
          <w:rFonts w:hint="eastAsia"/>
          <w:szCs w:val="24"/>
          <w:rtl/>
        </w:rPr>
        <w:t>לפרטים</w:t>
      </w:r>
      <w:r w:rsidRPr="001D6F38">
        <w:rPr>
          <w:szCs w:val="24"/>
          <w:rtl/>
        </w:rPr>
        <w:t xml:space="preserve"> </w:t>
      </w:r>
      <w:r w:rsidRPr="001D6F38">
        <w:rPr>
          <w:rFonts w:hint="eastAsia"/>
          <w:szCs w:val="24"/>
          <w:rtl/>
        </w:rPr>
        <w:t>בהצעה</w:t>
      </w:r>
      <w:r w:rsidRPr="001D6F38">
        <w:rPr>
          <w:szCs w:val="24"/>
          <w:rtl/>
        </w:rPr>
        <w:t xml:space="preserve"> </w:t>
      </w:r>
      <w:r w:rsidRPr="001D6F38">
        <w:rPr>
          <w:rFonts w:hint="eastAsia"/>
          <w:szCs w:val="24"/>
          <w:rtl/>
        </w:rPr>
        <w:t>וכן</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מידע</w:t>
      </w:r>
      <w:r w:rsidRPr="001D6F38">
        <w:rPr>
          <w:szCs w:val="24"/>
          <w:rtl/>
        </w:rPr>
        <w:t xml:space="preserve"> </w:t>
      </w:r>
      <w:r w:rsidRPr="001D6F38">
        <w:rPr>
          <w:rFonts w:hint="eastAsia"/>
          <w:szCs w:val="24"/>
          <w:rtl/>
        </w:rPr>
        <w:t>נוסף</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יש</w:t>
      </w:r>
      <w:r w:rsidRPr="001D6F38">
        <w:rPr>
          <w:szCs w:val="24"/>
          <w:rtl/>
        </w:rPr>
        <w:t xml:space="preserve"> </w:t>
      </w:r>
      <w:r w:rsidRPr="001D6F38">
        <w:rPr>
          <w:rFonts w:hint="eastAsia"/>
          <w:szCs w:val="24"/>
          <w:rtl/>
        </w:rPr>
        <w:t>בו</w:t>
      </w:r>
      <w:r w:rsidRPr="001D6F38">
        <w:rPr>
          <w:szCs w:val="24"/>
          <w:rtl/>
        </w:rPr>
        <w:t xml:space="preserve"> </w:t>
      </w:r>
      <w:r w:rsidRPr="001D6F38">
        <w:rPr>
          <w:rFonts w:hint="eastAsia"/>
          <w:szCs w:val="24"/>
          <w:rtl/>
        </w:rPr>
        <w:t>לדעת</w:t>
      </w:r>
      <w:r w:rsidRPr="001D6F38">
        <w:rPr>
          <w:szCs w:val="24"/>
          <w:rtl/>
        </w:rPr>
        <w:t xml:space="preserve"> </w:t>
      </w:r>
      <w:r w:rsidRPr="001D6F38">
        <w:rPr>
          <w:rFonts w:hint="eastAsia"/>
          <w:szCs w:val="24"/>
          <w:rtl/>
        </w:rPr>
        <w:t>המשרד</w:t>
      </w:r>
      <w:r w:rsidRPr="001D6F38">
        <w:rPr>
          <w:szCs w:val="24"/>
          <w:rtl/>
        </w:rPr>
        <w:t xml:space="preserve"> </w:t>
      </w:r>
      <w:r w:rsidRPr="001D6F38">
        <w:rPr>
          <w:rFonts w:hint="eastAsia"/>
          <w:szCs w:val="24"/>
          <w:rtl/>
        </w:rPr>
        <w:t>כדי</w:t>
      </w:r>
      <w:r w:rsidRPr="001D6F38">
        <w:rPr>
          <w:szCs w:val="24"/>
          <w:rtl/>
        </w:rPr>
        <w:t xml:space="preserve"> </w:t>
      </w:r>
      <w:r w:rsidRPr="001D6F38">
        <w:rPr>
          <w:rFonts w:hint="eastAsia"/>
          <w:szCs w:val="24"/>
          <w:rtl/>
        </w:rPr>
        <w:t>לסייע</w:t>
      </w:r>
      <w:r w:rsidRPr="001D6F38">
        <w:rPr>
          <w:szCs w:val="24"/>
          <w:rtl/>
        </w:rPr>
        <w:t xml:space="preserve"> </w:t>
      </w:r>
      <w:r w:rsidRPr="001D6F38">
        <w:rPr>
          <w:rFonts w:hint="eastAsia"/>
          <w:szCs w:val="24"/>
          <w:rtl/>
        </w:rPr>
        <w:t>לו</w:t>
      </w:r>
      <w:r w:rsidRPr="001D6F38">
        <w:rPr>
          <w:szCs w:val="24"/>
          <w:rtl/>
        </w:rPr>
        <w:t xml:space="preserve"> </w:t>
      </w:r>
      <w:r w:rsidRPr="001D6F38">
        <w:rPr>
          <w:rFonts w:hint="eastAsia"/>
          <w:szCs w:val="24"/>
          <w:rtl/>
        </w:rPr>
        <w:t>בקבלת</w:t>
      </w:r>
      <w:r w:rsidRPr="001D6F38">
        <w:rPr>
          <w:szCs w:val="24"/>
          <w:rtl/>
        </w:rPr>
        <w:t xml:space="preserve"> </w:t>
      </w:r>
      <w:r w:rsidRPr="001D6F38">
        <w:rPr>
          <w:rFonts w:hint="eastAsia"/>
          <w:szCs w:val="24"/>
          <w:rtl/>
        </w:rPr>
        <w:t>החלטות</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ניתן</w:t>
      </w:r>
      <w:r w:rsidRPr="001D6F38">
        <w:rPr>
          <w:szCs w:val="24"/>
          <w:rtl/>
        </w:rPr>
        <w:t xml:space="preserve"> </w:t>
      </w:r>
      <w:r w:rsidRPr="001D6F38">
        <w:rPr>
          <w:rFonts w:hint="eastAsia"/>
          <w:szCs w:val="24"/>
          <w:rtl/>
        </w:rPr>
        <w:t>יהיה</w:t>
      </w:r>
      <w:r w:rsidRPr="001D6F38">
        <w:rPr>
          <w:szCs w:val="24"/>
          <w:rtl/>
        </w:rPr>
        <w:t xml:space="preserve"> </w:t>
      </w:r>
      <w:r w:rsidRPr="001D6F38">
        <w:rPr>
          <w:rFonts w:hint="eastAsia"/>
          <w:szCs w:val="24"/>
          <w:rtl/>
        </w:rPr>
        <w:t>לפנות</w:t>
      </w:r>
      <w:r w:rsidRPr="001D6F38">
        <w:rPr>
          <w:szCs w:val="24"/>
          <w:rtl/>
        </w:rPr>
        <w:t xml:space="preserve"> </w:t>
      </w:r>
      <w:r w:rsidRPr="001D6F38">
        <w:rPr>
          <w:rFonts w:hint="eastAsia"/>
          <w:szCs w:val="24"/>
          <w:rtl/>
        </w:rPr>
        <w:t>למציעים</w:t>
      </w:r>
      <w:r w:rsidRPr="001D6F38">
        <w:rPr>
          <w:szCs w:val="24"/>
          <w:rtl/>
        </w:rPr>
        <w:t xml:space="preserve"> </w:t>
      </w:r>
      <w:r w:rsidRPr="001D6F38">
        <w:rPr>
          <w:rFonts w:hint="eastAsia"/>
          <w:szCs w:val="24"/>
          <w:rtl/>
        </w:rPr>
        <w:t>בבקשה</w:t>
      </w:r>
      <w:r w:rsidRPr="001D6F38">
        <w:rPr>
          <w:szCs w:val="24"/>
          <w:rtl/>
        </w:rPr>
        <w:t xml:space="preserve"> </w:t>
      </w:r>
      <w:r w:rsidRPr="001D6F38">
        <w:rPr>
          <w:rFonts w:hint="eastAsia"/>
          <w:szCs w:val="24"/>
          <w:rtl/>
        </w:rPr>
        <w:t>להשלמת</w:t>
      </w:r>
      <w:r w:rsidRPr="001D6F38">
        <w:rPr>
          <w:szCs w:val="24"/>
          <w:rtl/>
        </w:rPr>
        <w:t xml:space="preserve"> </w:t>
      </w:r>
      <w:r w:rsidRPr="001D6F38">
        <w:rPr>
          <w:rFonts w:hint="eastAsia"/>
          <w:szCs w:val="24"/>
          <w:rtl/>
        </w:rPr>
        <w:t>מסמכים</w:t>
      </w:r>
      <w:r w:rsidRPr="001D6F38">
        <w:rPr>
          <w:szCs w:val="24"/>
          <w:rtl/>
        </w:rPr>
        <w:t>.</w:t>
      </w:r>
    </w:p>
    <w:p w14:paraId="71BE9141" w14:textId="77777777" w:rsidR="006F2513" w:rsidRPr="001D6F38" w:rsidRDefault="006F2513" w:rsidP="006F2513">
      <w:pPr>
        <w:numPr>
          <w:ilvl w:val="0"/>
          <w:numId w:val="45"/>
        </w:numPr>
        <w:spacing w:line="360" w:lineRule="auto"/>
        <w:contextualSpacing/>
        <w:jc w:val="both"/>
        <w:rPr>
          <w:szCs w:val="24"/>
        </w:rPr>
      </w:pPr>
      <w:r w:rsidRPr="001D6F38">
        <w:rPr>
          <w:szCs w:val="24"/>
          <w:rtl/>
        </w:rPr>
        <w:t>מובהר בזה</w:t>
      </w:r>
      <w:r w:rsidRPr="001D6F38">
        <w:rPr>
          <w:rFonts w:hint="cs"/>
          <w:szCs w:val="24"/>
          <w:rtl/>
        </w:rPr>
        <w:t>,</w:t>
      </w:r>
      <w:r w:rsidRPr="001D6F38">
        <w:rPr>
          <w:szCs w:val="24"/>
          <w:rtl/>
        </w:rPr>
        <w:t xml:space="preserve"> כי המשרד יהא רשאי לא לאשר אף הצעה מההצעות שהוגשו למכרז אם תקציב המשרד למטרה זו לא יכסה את העלויות הנדרשות עבור ההצעות ולחלופין להתקשר עם הזוכה רק על חלק מכתב הכמויות במכרז הזה.</w:t>
      </w:r>
    </w:p>
    <w:p w14:paraId="36D76486" w14:textId="77777777" w:rsidR="006F2513" w:rsidRDefault="006F2513" w:rsidP="006F2513">
      <w:pPr>
        <w:numPr>
          <w:ilvl w:val="0"/>
          <w:numId w:val="45"/>
        </w:numPr>
        <w:spacing w:line="360" w:lineRule="auto"/>
        <w:contextualSpacing/>
        <w:jc w:val="both"/>
        <w:rPr>
          <w:szCs w:val="24"/>
        </w:rPr>
      </w:pPr>
      <w:r w:rsidRPr="0049149B">
        <w:rPr>
          <w:szCs w:val="24"/>
          <w:rtl/>
        </w:rPr>
        <w:t xml:space="preserve">למכרז יהיה זוכה אחד. במקרה שהזכייה של </w:t>
      </w:r>
      <w:r w:rsidRPr="0049149B">
        <w:rPr>
          <w:rFonts w:hint="eastAsia"/>
          <w:szCs w:val="24"/>
          <w:rtl/>
        </w:rPr>
        <w:t>הזוכה</w:t>
      </w:r>
      <w:r w:rsidRPr="0049149B">
        <w:rPr>
          <w:szCs w:val="24"/>
          <w:rtl/>
        </w:rPr>
        <w:t xml:space="preserve"> הראשון לא מומשה מכל סיבה שהיא, תעמודנה ההצעות שלא זכו בתוקפן </w:t>
      </w:r>
      <w:r w:rsidRPr="0049149B">
        <w:rPr>
          <w:rFonts w:hint="cs"/>
          <w:szCs w:val="24"/>
          <w:rtl/>
        </w:rPr>
        <w:t xml:space="preserve">60 </w:t>
      </w:r>
      <w:r w:rsidRPr="0049149B">
        <w:rPr>
          <w:szCs w:val="24"/>
          <w:rtl/>
        </w:rPr>
        <w:t>יום ממועד קבלת הודעה בדבר אי זכ</w:t>
      </w:r>
      <w:r w:rsidRPr="0049149B">
        <w:rPr>
          <w:rFonts w:hint="cs"/>
          <w:szCs w:val="24"/>
          <w:rtl/>
        </w:rPr>
        <w:t>י</w:t>
      </w:r>
      <w:r w:rsidRPr="0049149B">
        <w:rPr>
          <w:szCs w:val="24"/>
          <w:rtl/>
        </w:rPr>
        <w:t xml:space="preserve">יה. </w:t>
      </w:r>
    </w:p>
    <w:p w14:paraId="0038308A" w14:textId="77777777" w:rsidR="006F2513" w:rsidRPr="0049149B" w:rsidRDefault="006F2513" w:rsidP="006F2513">
      <w:pPr>
        <w:numPr>
          <w:ilvl w:val="0"/>
          <w:numId w:val="45"/>
        </w:numPr>
        <w:spacing w:line="360" w:lineRule="auto"/>
        <w:contextualSpacing/>
        <w:jc w:val="both"/>
        <w:rPr>
          <w:szCs w:val="24"/>
        </w:rPr>
      </w:pPr>
      <w:r w:rsidRPr="0049149B">
        <w:rPr>
          <w:rFonts w:hint="eastAsia"/>
          <w:szCs w:val="24"/>
          <w:rtl/>
        </w:rPr>
        <w:t>בסמכות</w:t>
      </w:r>
      <w:r w:rsidRPr="0049149B">
        <w:rPr>
          <w:szCs w:val="24"/>
          <w:rtl/>
        </w:rPr>
        <w:t xml:space="preserve"> ועדת מכרזים</w:t>
      </w:r>
      <w:r w:rsidRPr="0049149B">
        <w:rPr>
          <w:rFonts w:hint="cs"/>
          <w:szCs w:val="24"/>
          <w:rtl/>
        </w:rPr>
        <w:t xml:space="preserve"> בתאום עם גורם מקצועי</w:t>
      </w:r>
      <w:r w:rsidRPr="0049149B">
        <w:rPr>
          <w:szCs w:val="24"/>
          <w:rtl/>
        </w:rPr>
        <w:t xml:space="preserve"> לאשר ביצוע חלקי של מפרט המכרז, בהתאם למגבלות התקציב הקיימות</w:t>
      </w:r>
      <w:r w:rsidRPr="0049149B">
        <w:rPr>
          <w:rFonts w:hint="cs"/>
          <w:szCs w:val="24"/>
          <w:rtl/>
        </w:rPr>
        <w:t>.</w:t>
      </w:r>
      <w:r w:rsidRPr="0049149B">
        <w:rPr>
          <w:szCs w:val="24"/>
          <w:rtl/>
        </w:rPr>
        <w:t xml:space="preserve"> </w:t>
      </w:r>
    </w:p>
    <w:p w14:paraId="06AAD908" w14:textId="77777777" w:rsidR="006F2513" w:rsidRPr="001D6F38" w:rsidRDefault="006F2513" w:rsidP="006F2513">
      <w:pPr>
        <w:numPr>
          <w:ilvl w:val="0"/>
          <w:numId w:val="45"/>
        </w:numPr>
        <w:spacing w:line="360" w:lineRule="auto"/>
        <w:contextualSpacing/>
        <w:jc w:val="both"/>
        <w:rPr>
          <w:szCs w:val="24"/>
        </w:rPr>
      </w:pPr>
      <w:r w:rsidRPr="001D6F38">
        <w:rPr>
          <w:rFonts w:hint="eastAsia"/>
          <w:szCs w:val="24"/>
          <w:rtl/>
        </w:rPr>
        <w:t>היה</w:t>
      </w:r>
      <w:r w:rsidRPr="001D6F38">
        <w:rPr>
          <w:szCs w:val="24"/>
          <w:rtl/>
        </w:rPr>
        <w:t xml:space="preserve"> ובתוך חודש</w:t>
      </w:r>
      <w:r w:rsidRPr="001D6F38">
        <w:rPr>
          <w:rFonts w:hint="eastAsia"/>
          <w:szCs w:val="24"/>
          <w:rtl/>
        </w:rPr>
        <w:t>יים</w:t>
      </w:r>
      <w:r w:rsidRPr="001D6F38">
        <w:rPr>
          <w:rFonts w:hint="cs"/>
          <w:szCs w:val="24"/>
          <w:rtl/>
        </w:rPr>
        <w:t xml:space="preserve"> </w:t>
      </w:r>
      <w:r w:rsidRPr="001D6F38">
        <w:rPr>
          <w:rFonts w:hint="eastAsia"/>
          <w:szCs w:val="24"/>
          <w:rtl/>
        </w:rPr>
        <w:t>מחתימת</w:t>
      </w:r>
      <w:r w:rsidRPr="001D6F38">
        <w:rPr>
          <w:szCs w:val="24"/>
          <w:rtl/>
        </w:rPr>
        <w:t xml:space="preserve"> </w:t>
      </w:r>
      <w:r w:rsidRPr="001D6F38">
        <w:rPr>
          <w:rFonts w:hint="eastAsia"/>
          <w:szCs w:val="24"/>
          <w:rtl/>
        </w:rPr>
        <w:t>ההסכם</w:t>
      </w:r>
      <w:r w:rsidRPr="001D6F38">
        <w:rPr>
          <w:szCs w:val="24"/>
          <w:rtl/>
        </w:rPr>
        <w:t xml:space="preserve"> </w:t>
      </w:r>
      <w:r w:rsidRPr="001D6F38">
        <w:rPr>
          <w:rFonts w:hint="eastAsia"/>
          <w:szCs w:val="24"/>
          <w:rtl/>
        </w:rPr>
        <w:t>עם</w:t>
      </w:r>
      <w:r w:rsidRPr="001D6F38">
        <w:rPr>
          <w:szCs w:val="24"/>
          <w:rtl/>
        </w:rPr>
        <w:t xml:space="preserve"> </w:t>
      </w:r>
      <w:r w:rsidRPr="001D6F38">
        <w:rPr>
          <w:rFonts w:hint="eastAsia"/>
          <w:szCs w:val="24"/>
          <w:rtl/>
        </w:rPr>
        <w:t>הזוכה</w:t>
      </w:r>
      <w:r w:rsidRPr="001D6F38">
        <w:rPr>
          <w:szCs w:val="24"/>
          <w:rtl/>
        </w:rPr>
        <w:t xml:space="preserve"> בוטלה ההתקשרות ע</w:t>
      </w:r>
      <w:r w:rsidRPr="001D6F38">
        <w:rPr>
          <w:rFonts w:hint="eastAsia"/>
          <w:szCs w:val="24"/>
          <w:rtl/>
        </w:rPr>
        <w:t>מו</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המשרד</w:t>
      </w:r>
      <w:r w:rsidRPr="001D6F38">
        <w:rPr>
          <w:szCs w:val="24"/>
          <w:rtl/>
        </w:rPr>
        <w:t xml:space="preserve"> </w:t>
      </w:r>
      <w:r w:rsidRPr="001D6F38">
        <w:rPr>
          <w:rFonts w:hint="eastAsia"/>
          <w:szCs w:val="24"/>
          <w:rtl/>
        </w:rPr>
        <w:t>להתקשר</w:t>
      </w:r>
      <w:r w:rsidRPr="001D6F38">
        <w:rPr>
          <w:szCs w:val="24"/>
          <w:rtl/>
        </w:rPr>
        <w:t xml:space="preserve"> </w:t>
      </w:r>
      <w:r w:rsidRPr="001D6F38">
        <w:rPr>
          <w:rFonts w:hint="eastAsia"/>
          <w:szCs w:val="24"/>
          <w:rtl/>
        </w:rPr>
        <w:t>עם</w:t>
      </w:r>
      <w:r w:rsidRPr="001D6F38">
        <w:rPr>
          <w:szCs w:val="24"/>
          <w:rtl/>
        </w:rPr>
        <w:t xml:space="preserve"> </w:t>
      </w:r>
      <w:r w:rsidRPr="001D6F38">
        <w:rPr>
          <w:rFonts w:hint="eastAsia"/>
          <w:szCs w:val="24"/>
          <w:rtl/>
        </w:rPr>
        <w:t>מי</w:t>
      </w:r>
      <w:r w:rsidRPr="001D6F38">
        <w:rPr>
          <w:szCs w:val="24"/>
          <w:rtl/>
        </w:rPr>
        <w:t xml:space="preserve"> </w:t>
      </w:r>
      <w:r w:rsidRPr="001D6F38">
        <w:rPr>
          <w:rFonts w:hint="eastAsia"/>
          <w:szCs w:val="24"/>
          <w:rtl/>
        </w:rPr>
        <w:t>שדורג</w:t>
      </w:r>
      <w:r w:rsidRPr="001D6F38">
        <w:rPr>
          <w:szCs w:val="24"/>
          <w:rtl/>
        </w:rPr>
        <w:t xml:space="preserve"> </w:t>
      </w:r>
      <w:r w:rsidRPr="001D6F38">
        <w:rPr>
          <w:rFonts w:hint="eastAsia"/>
          <w:szCs w:val="24"/>
          <w:rtl/>
        </w:rPr>
        <w:t>הבא</w:t>
      </w:r>
      <w:r w:rsidRPr="001D6F38">
        <w:rPr>
          <w:szCs w:val="24"/>
          <w:rtl/>
        </w:rPr>
        <w:t xml:space="preserve"> </w:t>
      </w:r>
      <w:r w:rsidRPr="001D6F38">
        <w:rPr>
          <w:rFonts w:hint="eastAsia"/>
          <w:szCs w:val="24"/>
          <w:rtl/>
        </w:rPr>
        <w:t>אחריו</w:t>
      </w:r>
      <w:r w:rsidRPr="001D6F38">
        <w:rPr>
          <w:szCs w:val="24"/>
          <w:rtl/>
        </w:rPr>
        <w:t xml:space="preserve"> </w:t>
      </w:r>
      <w:r w:rsidRPr="001D6F38">
        <w:rPr>
          <w:rFonts w:hint="eastAsia"/>
          <w:szCs w:val="24"/>
          <w:rtl/>
        </w:rPr>
        <w:t>עפ</w:t>
      </w:r>
      <w:r w:rsidRPr="001D6F38">
        <w:rPr>
          <w:szCs w:val="24"/>
          <w:rtl/>
        </w:rPr>
        <w:t xml:space="preserve">"י </w:t>
      </w:r>
      <w:r w:rsidRPr="001D6F38">
        <w:rPr>
          <w:rFonts w:hint="eastAsia"/>
          <w:szCs w:val="24"/>
          <w:rtl/>
        </w:rPr>
        <w:t>תוצאות</w:t>
      </w:r>
      <w:r w:rsidRPr="001D6F38">
        <w:rPr>
          <w:szCs w:val="24"/>
          <w:rtl/>
        </w:rPr>
        <w:t xml:space="preserve"> </w:t>
      </w:r>
      <w:r w:rsidRPr="001D6F38">
        <w:rPr>
          <w:rFonts w:hint="eastAsia"/>
          <w:szCs w:val="24"/>
          <w:rtl/>
        </w:rPr>
        <w:t>המכרז</w:t>
      </w:r>
      <w:r w:rsidRPr="001D6F38">
        <w:rPr>
          <w:szCs w:val="24"/>
          <w:rtl/>
        </w:rPr>
        <w:t xml:space="preserve">, </w:t>
      </w:r>
      <w:r w:rsidRPr="001D6F38">
        <w:rPr>
          <w:rFonts w:hint="eastAsia"/>
          <w:szCs w:val="24"/>
          <w:rtl/>
        </w:rPr>
        <w:t>בכפוף</w:t>
      </w:r>
      <w:r w:rsidRPr="001D6F38">
        <w:rPr>
          <w:szCs w:val="24"/>
          <w:rtl/>
        </w:rPr>
        <w:t xml:space="preserve"> </w:t>
      </w:r>
      <w:r w:rsidRPr="001D6F38">
        <w:rPr>
          <w:rFonts w:hint="eastAsia"/>
          <w:szCs w:val="24"/>
          <w:rtl/>
        </w:rPr>
        <w:t>להסכמתו</w:t>
      </w:r>
      <w:r w:rsidRPr="001D6F38">
        <w:rPr>
          <w:szCs w:val="24"/>
          <w:rtl/>
        </w:rPr>
        <w:t xml:space="preserve"> </w:t>
      </w:r>
      <w:r w:rsidRPr="001D6F38">
        <w:rPr>
          <w:rFonts w:hint="eastAsia"/>
          <w:szCs w:val="24"/>
          <w:rtl/>
        </w:rPr>
        <w:t>להתקשרות</w:t>
      </w:r>
      <w:r w:rsidRPr="001D6F38">
        <w:rPr>
          <w:szCs w:val="24"/>
          <w:rtl/>
        </w:rPr>
        <w:t xml:space="preserve"> </w:t>
      </w:r>
      <w:r w:rsidRPr="001D6F38">
        <w:rPr>
          <w:rFonts w:hint="eastAsia"/>
          <w:szCs w:val="24"/>
          <w:rtl/>
        </w:rPr>
        <w:t>לפי</w:t>
      </w:r>
      <w:r w:rsidRPr="001D6F38">
        <w:rPr>
          <w:szCs w:val="24"/>
          <w:rtl/>
        </w:rPr>
        <w:t xml:space="preserve"> </w:t>
      </w:r>
      <w:r w:rsidRPr="001D6F38">
        <w:rPr>
          <w:rFonts w:hint="eastAsia"/>
          <w:szCs w:val="24"/>
          <w:rtl/>
        </w:rPr>
        <w:t>הצעתו</w:t>
      </w:r>
      <w:r w:rsidRPr="001D6F38">
        <w:rPr>
          <w:szCs w:val="24"/>
          <w:rtl/>
        </w:rPr>
        <w:t xml:space="preserve"> </w:t>
      </w:r>
      <w:r w:rsidRPr="001D6F38">
        <w:rPr>
          <w:rFonts w:hint="eastAsia"/>
          <w:szCs w:val="24"/>
          <w:rtl/>
        </w:rPr>
        <w:t>במכרז</w:t>
      </w:r>
      <w:r w:rsidRPr="001D6F38">
        <w:rPr>
          <w:szCs w:val="24"/>
          <w:rtl/>
        </w:rPr>
        <w:t>.</w:t>
      </w:r>
    </w:p>
    <w:p w14:paraId="6354B28A" w14:textId="77777777" w:rsidR="006F2513" w:rsidRPr="001D6F38" w:rsidRDefault="006F2513" w:rsidP="006F2513">
      <w:pPr>
        <w:numPr>
          <w:ilvl w:val="0"/>
          <w:numId w:val="45"/>
        </w:numPr>
        <w:spacing w:line="360" w:lineRule="auto"/>
        <w:contextualSpacing/>
        <w:jc w:val="both"/>
        <w:rPr>
          <w:szCs w:val="24"/>
        </w:rPr>
      </w:pPr>
      <w:r w:rsidRPr="001D6F38">
        <w:rPr>
          <w:szCs w:val="24"/>
          <w:rtl/>
        </w:rPr>
        <w:t xml:space="preserve">למשרד </w:t>
      </w:r>
      <w:r w:rsidRPr="001D6F38">
        <w:rPr>
          <w:rFonts w:hint="eastAsia"/>
          <w:szCs w:val="24"/>
          <w:rtl/>
        </w:rPr>
        <w:t>שמורה</w:t>
      </w:r>
      <w:r w:rsidRPr="001D6F38">
        <w:rPr>
          <w:szCs w:val="24"/>
          <w:rtl/>
        </w:rPr>
        <w:t xml:space="preserve"> הזכות לפנות במהלך הבדיקה וההערכה אל המציעים כולם </w:t>
      </w:r>
      <w:r w:rsidRPr="001D6F38">
        <w:rPr>
          <w:rFonts w:hint="eastAsia"/>
          <w:szCs w:val="24"/>
          <w:rtl/>
        </w:rPr>
        <w:t>או</w:t>
      </w:r>
      <w:r w:rsidRPr="001D6F38">
        <w:rPr>
          <w:szCs w:val="24"/>
          <w:rtl/>
        </w:rPr>
        <w:t xml:space="preserve"> חלקם, כדי לקבל הבהרות להצעתם, או בכדי להסיר אי בהירויות שעלולות להתעורר בבדיקת ההצעות, הכל בכפוף </w:t>
      </w:r>
      <w:r w:rsidRPr="001D6F38">
        <w:rPr>
          <w:rFonts w:hint="cs"/>
          <w:szCs w:val="24"/>
          <w:rtl/>
        </w:rPr>
        <w:t>לכל דין</w:t>
      </w:r>
      <w:r w:rsidRPr="001D6F38">
        <w:rPr>
          <w:szCs w:val="24"/>
          <w:rtl/>
        </w:rPr>
        <w:t xml:space="preserve">. </w:t>
      </w:r>
    </w:p>
    <w:p w14:paraId="43524DE8" w14:textId="77777777" w:rsidR="006F2513" w:rsidRPr="001D6F38" w:rsidRDefault="006F2513" w:rsidP="006F2513">
      <w:pPr>
        <w:numPr>
          <w:ilvl w:val="0"/>
          <w:numId w:val="45"/>
        </w:numPr>
        <w:spacing w:line="360" w:lineRule="auto"/>
        <w:contextualSpacing/>
        <w:jc w:val="both"/>
        <w:rPr>
          <w:szCs w:val="24"/>
        </w:rPr>
      </w:pPr>
      <w:r w:rsidRPr="001D6F38">
        <w:rPr>
          <w:szCs w:val="24"/>
          <w:rtl/>
        </w:rPr>
        <w:t>המשרד רשאי</w:t>
      </w:r>
      <w:r>
        <w:rPr>
          <w:rFonts w:hint="cs"/>
          <w:szCs w:val="24"/>
          <w:rtl/>
        </w:rPr>
        <w:t xml:space="preserve"> שלא לבחור באף הצעה בהתאם לשיקול דעתו הבלעדי</w:t>
      </w:r>
      <w:r w:rsidRPr="001D6F38">
        <w:rPr>
          <w:szCs w:val="24"/>
          <w:rtl/>
        </w:rPr>
        <w:t>. אין בסעיפי המכרז כדי לגרוע מזכויות המשרד על פי כל דין.</w:t>
      </w:r>
    </w:p>
    <w:p w14:paraId="478394F2" w14:textId="77777777" w:rsidR="006F2513" w:rsidRPr="001D6F38" w:rsidRDefault="006F2513" w:rsidP="006F2513">
      <w:pPr>
        <w:numPr>
          <w:ilvl w:val="0"/>
          <w:numId w:val="45"/>
        </w:numPr>
        <w:spacing w:line="360" w:lineRule="auto"/>
        <w:contextualSpacing/>
        <w:jc w:val="both"/>
        <w:rPr>
          <w:szCs w:val="24"/>
        </w:rPr>
      </w:pPr>
      <w:r>
        <w:rPr>
          <w:rFonts w:hint="cs"/>
          <w:szCs w:val="24"/>
          <w:rtl/>
        </w:rPr>
        <w:t xml:space="preserve">מבלי לגרוע מכלליות הסעיף לעיל, </w:t>
      </w:r>
      <w:r w:rsidRPr="001D6F38">
        <w:rPr>
          <w:rFonts w:hint="eastAsia"/>
          <w:szCs w:val="24"/>
          <w:rtl/>
        </w:rPr>
        <w:t>המשרד</w:t>
      </w:r>
      <w:r w:rsidRPr="001D6F38">
        <w:rPr>
          <w:szCs w:val="24"/>
          <w:rtl/>
        </w:rPr>
        <w:t xml:space="preserve">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14:paraId="1DF5F5B0" w14:textId="77777777" w:rsidR="006F2513" w:rsidRPr="001D6F38" w:rsidRDefault="006F2513" w:rsidP="006F2513">
      <w:pPr>
        <w:numPr>
          <w:ilvl w:val="0"/>
          <w:numId w:val="45"/>
        </w:numPr>
        <w:spacing w:line="360" w:lineRule="auto"/>
        <w:contextualSpacing/>
        <w:jc w:val="both"/>
        <w:rPr>
          <w:szCs w:val="24"/>
        </w:rPr>
      </w:pPr>
      <w:r w:rsidRPr="001D6F38">
        <w:rPr>
          <w:rFonts w:hint="eastAsia"/>
          <w:szCs w:val="24"/>
          <w:rtl/>
        </w:rPr>
        <w:t>המשרד</w:t>
      </w:r>
      <w:r w:rsidRPr="001D6F38">
        <w:rPr>
          <w:szCs w:val="24"/>
          <w:rtl/>
        </w:rPr>
        <w:t xml:space="preserve"> </w:t>
      </w:r>
      <w:r w:rsidRPr="001D6F38">
        <w:rPr>
          <w:rFonts w:hint="eastAsia"/>
          <w:szCs w:val="24"/>
          <w:rtl/>
        </w:rPr>
        <w:t>רשאי</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הוא</w:t>
      </w:r>
      <w:r w:rsidRPr="001D6F38">
        <w:rPr>
          <w:szCs w:val="24"/>
          <w:rtl/>
        </w:rPr>
        <w:t xml:space="preserve"> </w:t>
      </w:r>
      <w:r w:rsidRPr="001D6F38">
        <w:rPr>
          <w:rFonts w:hint="eastAsia"/>
          <w:szCs w:val="24"/>
          <w:rtl/>
        </w:rPr>
        <w:t>סבור</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קיימים</w:t>
      </w:r>
      <w:r w:rsidRPr="001D6F38">
        <w:rPr>
          <w:szCs w:val="24"/>
          <w:rtl/>
        </w:rPr>
        <w:t xml:space="preserve"> </w:t>
      </w:r>
      <w:r w:rsidRPr="001D6F38">
        <w:rPr>
          <w:rFonts w:hint="eastAsia"/>
          <w:szCs w:val="24"/>
          <w:rtl/>
        </w:rPr>
        <w:t>טעמים</w:t>
      </w:r>
      <w:r w:rsidRPr="001D6F38">
        <w:rPr>
          <w:szCs w:val="24"/>
          <w:rtl/>
        </w:rPr>
        <w:t xml:space="preserve"> </w:t>
      </w:r>
      <w:r w:rsidRPr="001D6F38">
        <w:rPr>
          <w:rFonts w:hint="eastAsia"/>
          <w:szCs w:val="24"/>
          <w:rtl/>
        </w:rPr>
        <w:t>מיוחדים</w:t>
      </w:r>
      <w:r w:rsidRPr="001D6F38">
        <w:rPr>
          <w:szCs w:val="24"/>
          <w:rtl/>
        </w:rPr>
        <w:t xml:space="preserve"> </w:t>
      </w:r>
      <w:r w:rsidRPr="001D6F38">
        <w:rPr>
          <w:rFonts w:hint="eastAsia"/>
          <w:szCs w:val="24"/>
          <w:rtl/>
        </w:rPr>
        <w:t>המצדיקים</w:t>
      </w:r>
      <w:r w:rsidRPr="001D6F38">
        <w:rPr>
          <w:szCs w:val="24"/>
          <w:rtl/>
        </w:rPr>
        <w:t xml:space="preserve"> </w:t>
      </w:r>
      <w:r w:rsidRPr="001D6F38">
        <w:rPr>
          <w:rFonts w:hint="eastAsia"/>
          <w:szCs w:val="24"/>
          <w:rtl/>
        </w:rPr>
        <w:t>זאת</w:t>
      </w:r>
      <w:r w:rsidRPr="001D6F38">
        <w:rPr>
          <w:szCs w:val="24"/>
          <w:rtl/>
        </w:rPr>
        <w:t xml:space="preserve">, </w:t>
      </w:r>
      <w:r w:rsidRPr="001D6F38">
        <w:rPr>
          <w:rFonts w:hint="eastAsia"/>
          <w:szCs w:val="24"/>
          <w:rtl/>
        </w:rPr>
        <w:t>להכשיר</w:t>
      </w:r>
      <w:r w:rsidRPr="001D6F38">
        <w:rPr>
          <w:szCs w:val="24"/>
          <w:rtl/>
        </w:rPr>
        <w:t xml:space="preserve"> </w:t>
      </w:r>
      <w:r w:rsidRPr="001D6F38">
        <w:rPr>
          <w:rFonts w:hint="eastAsia"/>
          <w:szCs w:val="24"/>
          <w:rtl/>
        </w:rPr>
        <w:t>הצעה</w:t>
      </w:r>
      <w:r w:rsidRPr="001D6F38">
        <w:rPr>
          <w:szCs w:val="24"/>
          <w:rtl/>
        </w:rPr>
        <w:t xml:space="preserve"> </w:t>
      </w:r>
      <w:r w:rsidRPr="001D6F38">
        <w:rPr>
          <w:rFonts w:hint="eastAsia"/>
          <w:szCs w:val="24"/>
          <w:rtl/>
        </w:rPr>
        <w:t>אף</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אינה</w:t>
      </w:r>
      <w:r w:rsidRPr="001D6F38">
        <w:rPr>
          <w:szCs w:val="24"/>
          <w:rtl/>
        </w:rPr>
        <w:t xml:space="preserve"> </w:t>
      </w:r>
      <w:r w:rsidRPr="001D6F38">
        <w:rPr>
          <w:rFonts w:hint="eastAsia"/>
          <w:szCs w:val="24"/>
          <w:rtl/>
        </w:rPr>
        <w:t>עונה</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דרישות</w:t>
      </w:r>
      <w:r w:rsidRPr="001D6F38">
        <w:rPr>
          <w:szCs w:val="24"/>
          <w:rtl/>
        </w:rPr>
        <w:t xml:space="preserve"> </w:t>
      </w:r>
      <w:r w:rsidRPr="001D6F38">
        <w:rPr>
          <w:rFonts w:hint="eastAsia"/>
          <w:szCs w:val="24"/>
          <w:rtl/>
        </w:rPr>
        <w:t>פורמאליות</w:t>
      </w:r>
      <w:r w:rsidRPr="001D6F38">
        <w:rPr>
          <w:szCs w:val="24"/>
          <w:rtl/>
        </w:rPr>
        <w:t xml:space="preserve"> או טכניות מסוימות.</w:t>
      </w:r>
    </w:p>
    <w:p w14:paraId="7FDF1862" w14:textId="77777777" w:rsidR="006F2513" w:rsidRPr="001D6F38" w:rsidRDefault="006F2513" w:rsidP="006F2513">
      <w:pPr>
        <w:numPr>
          <w:ilvl w:val="0"/>
          <w:numId w:val="45"/>
        </w:numPr>
        <w:spacing w:line="360" w:lineRule="auto"/>
        <w:contextualSpacing/>
        <w:jc w:val="both"/>
        <w:rPr>
          <w:szCs w:val="24"/>
        </w:rPr>
      </w:pPr>
      <w:r w:rsidRPr="001D6F38">
        <w:rPr>
          <w:rFonts w:hint="eastAsia"/>
          <w:szCs w:val="24"/>
          <w:rtl/>
        </w:rPr>
        <w:t>כל</w:t>
      </w:r>
      <w:r w:rsidRPr="001D6F38">
        <w:rPr>
          <w:szCs w:val="24"/>
          <w:rtl/>
        </w:rPr>
        <w:t xml:space="preserve"> </w:t>
      </w:r>
      <w:r w:rsidRPr="001D6F38">
        <w:rPr>
          <w:rFonts w:hint="eastAsia"/>
          <w:szCs w:val="24"/>
          <w:rtl/>
        </w:rPr>
        <w:t>שינוי</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תוספת</w:t>
      </w:r>
      <w:r w:rsidRPr="001D6F38">
        <w:rPr>
          <w:szCs w:val="24"/>
          <w:rtl/>
        </w:rPr>
        <w:t xml:space="preserve"> </w:t>
      </w:r>
      <w:r w:rsidRPr="001D6F38">
        <w:rPr>
          <w:rFonts w:hint="eastAsia"/>
          <w:szCs w:val="24"/>
          <w:rtl/>
        </w:rPr>
        <w:t>שייעשו</w:t>
      </w:r>
      <w:r w:rsidRPr="001D6F38">
        <w:rPr>
          <w:szCs w:val="24"/>
          <w:rtl/>
        </w:rPr>
        <w:t xml:space="preserve"> </w:t>
      </w:r>
      <w:r w:rsidRPr="001D6F38">
        <w:rPr>
          <w:rFonts w:hint="eastAsia"/>
          <w:szCs w:val="24"/>
          <w:rtl/>
        </w:rPr>
        <w:t>במסמכי</w:t>
      </w:r>
      <w:r w:rsidRPr="001D6F38">
        <w:rPr>
          <w:szCs w:val="24"/>
          <w:rtl/>
        </w:rPr>
        <w:t xml:space="preserve"> </w:t>
      </w:r>
      <w:r w:rsidRPr="001D6F38">
        <w:rPr>
          <w:rFonts w:hint="eastAsia"/>
          <w:szCs w:val="24"/>
          <w:rtl/>
        </w:rPr>
        <w:t>המכרז</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הסתייגות</w:t>
      </w:r>
      <w:r w:rsidRPr="001D6F38">
        <w:rPr>
          <w:szCs w:val="24"/>
          <w:rtl/>
        </w:rPr>
        <w:t xml:space="preserve"> </w:t>
      </w:r>
      <w:r w:rsidRPr="001D6F38">
        <w:rPr>
          <w:rFonts w:hint="eastAsia"/>
          <w:szCs w:val="24"/>
          <w:rtl/>
        </w:rPr>
        <w:t>לגביהם</w:t>
      </w:r>
      <w:r w:rsidRPr="001D6F38">
        <w:rPr>
          <w:szCs w:val="24"/>
          <w:rtl/>
        </w:rPr>
        <w:t xml:space="preserve">, </w:t>
      </w:r>
      <w:r w:rsidRPr="001D6F38">
        <w:rPr>
          <w:rFonts w:hint="eastAsia"/>
          <w:szCs w:val="24"/>
          <w:rtl/>
        </w:rPr>
        <w:t>בין</w:t>
      </w:r>
      <w:r w:rsidRPr="001D6F38">
        <w:rPr>
          <w:szCs w:val="24"/>
          <w:rtl/>
        </w:rPr>
        <w:t xml:space="preserve"> </w:t>
      </w:r>
      <w:r w:rsidRPr="001D6F38">
        <w:rPr>
          <w:rFonts w:hint="eastAsia"/>
          <w:szCs w:val="24"/>
          <w:rtl/>
        </w:rPr>
        <w:t>ע</w:t>
      </w:r>
      <w:r w:rsidRPr="001D6F38">
        <w:rPr>
          <w:szCs w:val="24"/>
          <w:rtl/>
        </w:rPr>
        <w:t xml:space="preserve">"י </w:t>
      </w:r>
      <w:r w:rsidRPr="001D6F38">
        <w:rPr>
          <w:rFonts w:hint="eastAsia"/>
          <w:szCs w:val="24"/>
          <w:rtl/>
        </w:rPr>
        <w:t>תוספת</w:t>
      </w:r>
      <w:r w:rsidRPr="001D6F38">
        <w:rPr>
          <w:szCs w:val="24"/>
          <w:rtl/>
        </w:rPr>
        <w:t xml:space="preserve"> </w:t>
      </w:r>
      <w:r w:rsidRPr="001D6F38">
        <w:rPr>
          <w:rFonts w:hint="eastAsia"/>
          <w:szCs w:val="24"/>
          <w:rtl/>
        </w:rPr>
        <w:t>בגוף</w:t>
      </w:r>
      <w:r w:rsidRPr="001D6F38">
        <w:rPr>
          <w:szCs w:val="24"/>
          <w:rtl/>
        </w:rPr>
        <w:t xml:space="preserve"> </w:t>
      </w:r>
      <w:r w:rsidRPr="001D6F38">
        <w:rPr>
          <w:rFonts w:hint="eastAsia"/>
          <w:szCs w:val="24"/>
          <w:rtl/>
        </w:rPr>
        <w:t>המסמכים</w:t>
      </w:r>
      <w:r w:rsidRPr="001D6F38">
        <w:rPr>
          <w:szCs w:val="24"/>
          <w:rtl/>
        </w:rPr>
        <w:t xml:space="preserve"> </w:t>
      </w:r>
      <w:r w:rsidRPr="001D6F38">
        <w:rPr>
          <w:rFonts w:hint="eastAsia"/>
          <w:szCs w:val="24"/>
          <w:rtl/>
        </w:rPr>
        <w:t>ובין</w:t>
      </w:r>
      <w:r w:rsidRPr="001D6F38">
        <w:rPr>
          <w:szCs w:val="24"/>
          <w:rtl/>
        </w:rPr>
        <w:t xml:space="preserve"> </w:t>
      </w:r>
      <w:r w:rsidRPr="001D6F38">
        <w:rPr>
          <w:rFonts w:hint="eastAsia"/>
          <w:szCs w:val="24"/>
          <w:rtl/>
        </w:rPr>
        <w:t>במכתב</w:t>
      </w:r>
      <w:r w:rsidRPr="001D6F38">
        <w:rPr>
          <w:szCs w:val="24"/>
          <w:rtl/>
        </w:rPr>
        <w:t xml:space="preserve"> </w:t>
      </w:r>
      <w:r w:rsidRPr="001D6F38">
        <w:rPr>
          <w:rFonts w:hint="eastAsia"/>
          <w:szCs w:val="24"/>
          <w:rtl/>
        </w:rPr>
        <w:t>לוואי</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בכל</w:t>
      </w:r>
      <w:r w:rsidRPr="001D6F38">
        <w:rPr>
          <w:szCs w:val="24"/>
          <w:rtl/>
        </w:rPr>
        <w:t xml:space="preserve"> </w:t>
      </w:r>
      <w:r w:rsidRPr="001D6F38">
        <w:rPr>
          <w:rFonts w:hint="eastAsia"/>
          <w:szCs w:val="24"/>
          <w:rtl/>
        </w:rPr>
        <w:t>דרך</w:t>
      </w:r>
      <w:r w:rsidRPr="001D6F38">
        <w:rPr>
          <w:szCs w:val="24"/>
          <w:rtl/>
        </w:rPr>
        <w:t xml:space="preserve"> </w:t>
      </w:r>
      <w:r w:rsidRPr="001D6F38">
        <w:rPr>
          <w:rFonts w:hint="eastAsia"/>
          <w:szCs w:val="24"/>
          <w:rtl/>
        </w:rPr>
        <w:t>אחרת</w:t>
      </w:r>
      <w:r w:rsidRPr="001D6F38">
        <w:rPr>
          <w:szCs w:val="24"/>
          <w:rtl/>
        </w:rPr>
        <w:t xml:space="preserve">, </w:t>
      </w:r>
      <w:r w:rsidRPr="001D6F38">
        <w:rPr>
          <w:rFonts w:hint="eastAsia"/>
          <w:szCs w:val="24"/>
          <w:rtl/>
        </w:rPr>
        <w:t>לא</w:t>
      </w:r>
      <w:r w:rsidRPr="001D6F38">
        <w:rPr>
          <w:szCs w:val="24"/>
          <w:rtl/>
        </w:rPr>
        <w:t xml:space="preserve"> </w:t>
      </w:r>
      <w:r>
        <w:rPr>
          <w:rFonts w:hint="cs"/>
          <w:szCs w:val="24"/>
          <w:rtl/>
        </w:rPr>
        <w:t>י</w:t>
      </w:r>
      <w:r w:rsidRPr="001D6F38">
        <w:rPr>
          <w:rFonts w:hint="eastAsia"/>
          <w:szCs w:val="24"/>
          <w:rtl/>
        </w:rPr>
        <w:t>ובא</w:t>
      </w:r>
      <w:r>
        <w:rPr>
          <w:rFonts w:hint="cs"/>
          <w:szCs w:val="24"/>
          <w:rtl/>
        </w:rPr>
        <w:t>ו</w:t>
      </w:r>
      <w:r w:rsidRPr="001D6F38">
        <w:rPr>
          <w:szCs w:val="24"/>
          <w:rtl/>
        </w:rPr>
        <w:t xml:space="preserve"> </w:t>
      </w:r>
      <w:r w:rsidRPr="001D6F38">
        <w:rPr>
          <w:rFonts w:hint="eastAsia"/>
          <w:szCs w:val="24"/>
          <w:rtl/>
        </w:rPr>
        <w:t>בחשבון</w:t>
      </w:r>
      <w:r w:rsidRPr="001D6F38">
        <w:rPr>
          <w:szCs w:val="24"/>
          <w:rtl/>
        </w:rPr>
        <w:t xml:space="preserve"> </w:t>
      </w:r>
      <w:r w:rsidRPr="001D6F38">
        <w:rPr>
          <w:rFonts w:hint="eastAsia"/>
          <w:szCs w:val="24"/>
          <w:rtl/>
        </w:rPr>
        <w:t>בעת</w:t>
      </w:r>
      <w:r w:rsidRPr="001D6F38">
        <w:rPr>
          <w:szCs w:val="24"/>
          <w:rtl/>
        </w:rPr>
        <w:t xml:space="preserve"> </w:t>
      </w:r>
      <w:r w:rsidRPr="001D6F38">
        <w:rPr>
          <w:rFonts w:hint="eastAsia"/>
          <w:szCs w:val="24"/>
          <w:rtl/>
        </w:rPr>
        <w:t>הדיון</w:t>
      </w:r>
      <w:r w:rsidRPr="001D6F38">
        <w:rPr>
          <w:szCs w:val="24"/>
          <w:rtl/>
        </w:rPr>
        <w:t xml:space="preserve"> </w:t>
      </w:r>
      <w:r w:rsidRPr="001D6F38">
        <w:rPr>
          <w:rFonts w:hint="eastAsia"/>
          <w:szCs w:val="24"/>
          <w:rtl/>
        </w:rPr>
        <w:t>בהצעה</w:t>
      </w:r>
      <w:r w:rsidRPr="001D6F38">
        <w:rPr>
          <w:szCs w:val="24"/>
          <w:rtl/>
        </w:rPr>
        <w:t xml:space="preserve"> </w:t>
      </w:r>
      <w:r w:rsidRPr="001D6F38">
        <w:rPr>
          <w:rFonts w:hint="eastAsia"/>
          <w:szCs w:val="24"/>
          <w:rtl/>
        </w:rPr>
        <w:t>ואף</w:t>
      </w:r>
      <w:r w:rsidRPr="001D6F38">
        <w:rPr>
          <w:szCs w:val="24"/>
          <w:rtl/>
        </w:rPr>
        <w:t xml:space="preserve"> </w:t>
      </w:r>
      <w:r w:rsidRPr="001D6F38">
        <w:rPr>
          <w:rFonts w:hint="eastAsia"/>
          <w:szCs w:val="24"/>
          <w:rtl/>
        </w:rPr>
        <w:t>עלולים</w:t>
      </w:r>
      <w:r w:rsidRPr="001D6F38">
        <w:rPr>
          <w:szCs w:val="24"/>
          <w:rtl/>
        </w:rPr>
        <w:t xml:space="preserve"> </w:t>
      </w:r>
      <w:r w:rsidRPr="001D6F38">
        <w:rPr>
          <w:rFonts w:hint="eastAsia"/>
          <w:szCs w:val="24"/>
          <w:rtl/>
        </w:rPr>
        <w:t>לגרום</w:t>
      </w:r>
      <w:r w:rsidRPr="001D6F38">
        <w:rPr>
          <w:szCs w:val="24"/>
          <w:rtl/>
        </w:rPr>
        <w:t xml:space="preserve"> </w:t>
      </w:r>
      <w:r w:rsidRPr="001D6F38">
        <w:rPr>
          <w:rFonts w:hint="eastAsia"/>
          <w:szCs w:val="24"/>
          <w:rtl/>
        </w:rPr>
        <w:t>לפסילתה</w:t>
      </w:r>
      <w:r w:rsidRPr="001D6F38">
        <w:rPr>
          <w:szCs w:val="24"/>
          <w:rtl/>
        </w:rPr>
        <w:t>.</w:t>
      </w:r>
    </w:p>
    <w:p w14:paraId="2CB75154" w14:textId="77777777" w:rsidR="006F2513" w:rsidRPr="001D6F38" w:rsidRDefault="006F2513" w:rsidP="006F2513">
      <w:pPr>
        <w:numPr>
          <w:ilvl w:val="0"/>
          <w:numId w:val="45"/>
        </w:numPr>
        <w:spacing w:line="360" w:lineRule="auto"/>
        <w:contextualSpacing/>
        <w:jc w:val="both"/>
        <w:rPr>
          <w:szCs w:val="24"/>
        </w:rPr>
      </w:pPr>
      <w:r w:rsidRPr="001D6F38">
        <w:rPr>
          <w:szCs w:val="24"/>
          <w:rtl/>
        </w:rPr>
        <w:t xml:space="preserve">המשרד שומר לעצמו את הזכות לערוך בכל עת שינויים או תיקונים במכרז זה  ובנספחיו, לרבות בכל תנאי מתנאיו ובמועד הגשת ההצעות. השינוי או התיקון ייערך בכתב ויפורסם באתר האינטרנט של המשרד בכתובת </w:t>
      </w:r>
      <w:hyperlink r:id="rId15" w:history="1">
        <w:r w:rsidRPr="001D6F38">
          <w:t>www.energy.gov.il</w:t>
        </w:r>
      </w:hyperlink>
      <w:r w:rsidRPr="001D6F38">
        <w:rPr>
          <w:rFonts w:hint="cs"/>
          <w:szCs w:val="24"/>
          <w:rtl/>
        </w:rPr>
        <w:t xml:space="preserve"> ו/או באתר מינהל הרכש</w:t>
      </w:r>
      <w:r>
        <w:rPr>
          <w:rFonts w:hint="cs"/>
          <w:szCs w:val="24"/>
          <w:rtl/>
        </w:rPr>
        <w:t xml:space="preserve"> של משרד האוצר</w:t>
      </w:r>
      <w:r w:rsidRPr="001D6F38">
        <w:rPr>
          <w:szCs w:val="24"/>
          <w:rtl/>
        </w:rPr>
        <w:t>.</w:t>
      </w:r>
      <w:r w:rsidRPr="001D6F38">
        <w:rPr>
          <w:rFonts w:hint="cs"/>
          <w:szCs w:val="24"/>
        </w:rPr>
        <w:t xml:space="preserve"> </w:t>
      </w:r>
      <w:r w:rsidRPr="001D6F38">
        <w:rPr>
          <w:rFonts w:hint="cs"/>
          <w:szCs w:val="24"/>
          <w:rtl/>
        </w:rPr>
        <w:t xml:space="preserve">באחריות המציעים להתעדכן מפעם לפעם באתר המשרד ולבדוק אם חלו שינויים במסמכי המכרז. </w:t>
      </w:r>
      <w:r w:rsidRPr="001D6F38">
        <w:rPr>
          <w:rFonts w:hint="eastAsia"/>
          <w:szCs w:val="24"/>
          <w:rtl/>
        </w:rPr>
        <w:t>המשרד</w:t>
      </w:r>
      <w:r w:rsidRPr="001D6F38">
        <w:rPr>
          <w:szCs w:val="24"/>
          <w:rtl/>
        </w:rPr>
        <w:t xml:space="preserve"> </w:t>
      </w:r>
      <w:r w:rsidRPr="001D6F38">
        <w:rPr>
          <w:rFonts w:hint="eastAsia"/>
          <w:szCs w:val="24"/>
          <w:rtl/>
        </w:rPr>
        <w:t>יעשה</w:t>
      </w:r>
      <w:r w:rsidRPr="001D6F38">
        <w:rPr>
          <w:szCs w:val="24"/>
          <w:rtl/>
        </w:rPr>
        <w:t xml:space="preserve"> </w:t>
      </w:r>
      <w:r w:rsidRPr="001D6F38">
        <w:rPr>
          <w:rFonts w:hint="eastAsia"/>
          <w:szCs w:val="24"/>
          <w:rtl/>
        </w:rPr>
        <w:t>ככל</w:t>
      </w:r>
      <w:r w:rsidRPr="001D6F38">
        <w:rPr>
          <w:szCs w:val="24"/>
          <w:rtl/>
        </w:rPr>
        <w:t xml:space="preserve"> </w:t>
      </w:r>
      <w:r w:rsidRPr="001D6F38">
        <w:rPr>
          <w:rFonts w:hint="eastAsia"/>
          <w:szCs w:val="24"/>
          <w:rtl/>
        </w:rPr>
        <w:t>שביכולתו</w:t>
      </w:r>
      <w:r w:rsidRPr="001D6F38">
        <w:rPr>
          <w:szCs w:val="24"/>
          <w:rtl/>
        </w:rPr>
        <w:t xml:space="preserve"> </w:t>
      </w:r>
      <w:r w:rsidRPr="001D6F38">
        <w:rPr>
          <w:rFonts w:hint="eastAsia"/>
          <w:szCs w:val="24"/>
          <w:rtl/>
        </w:rPr>
        <w:t>לשלוח</w:t>
      </w:r>
      <w:r w:rsidRPr="001D6F38">
        <w:rPr>
          <w:szCs w:val="24"/>
          <w:rtl/>
        </w:rPr>
        <w:t xml:space="preserve"> </w:t>
      </w:r>
      <w:r w:rsidRPr="001D6F38">
        <w:rPr>
          <w:rFonts w:hint="eastAsia"/>
          <w:szCs w:val="24"/>
          <w:rtl/>
        </w:rPr>
        <w:t>הודעה</w:t>
      </w:r>
      <w:r w:rsidRPr="001D6F38">
        <w:rPr>
          <w:szCs w:val="24"/>
          <w:rtl/>
        </w:rPr>
        <w:t xml:space="preserve"> </w:t>
      </w:r>
      <w:r w:rsidRPr="001D6F38">
        <w:rPr>
          <w:rFonts w:hint="eastAsia"/>
          <w:szCs w:val="24"/>
          <w:rtl/>
        </w:rPr>
        <w:t>בדבר</w:t>
      </w:r>
      <w:r w:rsidRPr="001D6F38">
        <w:rPr>
          <w:szCs w:val="24"/>
          <w:rtl/>
        </w:rPr>
        <w:t xml:space="preserve"> </w:t>
      </w:r>
      <w:r w:rsidRPr="001D6F38">
        <w:rPr>
          <w:rFonts w:hint="eastAsia"/>
          <w:szCs w:val="24"/>
          <w:rtl/>
        </w:rPr>
        <w:t>שינו</w:t>
      </w:r>
      <w:r w:rsidRPr="001D6F38">
        <w:rPr>
          <w:szCs w:val="24"/>
          <w:rtl/>
        </w:rPr>
        <w:t xml:space="preserve"> </w:t>
      </w:r>
      <w:r w:rsidRPr="001D6F38">
        <w:rPr>
          <w:rFonts w:hint="eastAsia"/>
          <w:szCs w:val="24"/>
          <w:rtl/>
        </w:rPr>
        <w:t>או</w:t>
      </w:r>
      <w:r w:rsidRPr="001D6F38">
        <w:rPr>
          <w:szCs w:val="24"/>
          <w:rtl/>
        </w:rPr>
        <w:t xml:space="preserve"> </w:t>
      </w:r>
      <w:r w:rsidRPr="001D6F38">
        <w:rPr>
          <w:rFonts w:hint="eastAsia"/>
          <w:szCs w:val="24"/>
          <w:rtl/>
        </w:rPr>
        <w:t>תיקון</w:t>
      </w:r>
      <w:r w:rsidRPr="001D6F38">
        <w:rPr>
          <w:szCs w:val="24"/>
          <w:rtl/>
        </w:rPr>
        <w:t xml:space="preserve"> </w:t>
      </w:r>
      <w:r w:rsidRPr="001D6F38">
        <w:rPr>
          <w:rFonts w:hint="eastAsia"/>
          <w:szCs w:val="24"/>
          <w:rtl/>
        </w:rPr>
        <w:t>במסמכי</w:t>
      </w:r>
      <w:r w:rsidRPr="001D6F38">
        <w:rPr>
          <w:szCs w:val="24"/>
          <w:rtl/>
        </w:rPr>
        <w:t xml:space="preserve"> </w:t>
      </w:r>
      <w:r w:rsidRPr="001D6F38">
        <w:rPr>
          <w:rFonts w:hint="eastAsia"/>
          <w:szCs w:val="24"/>
          <w:rtl/>
        </w:rPr>
        <w:t>המכרז</w:t>
      </w:r>
      <w:r w:rsidRPr="001D6F38">
        <w:rPr>
          <w:szCs w:val="24"/>
          <w:rtl/>
        </w:rPr>
        <w:t xml:space="preserve">, </w:t>
      </w:r>
      <w:r w:rsidRPr="001D6F38">
        <w:rPr>
          <w:rFonts w:hint="eastAsia"/>
          <w:szCs w:val="24"/>
          <w:rtl/>
        </w:rPr>
        <w:t>ככל</w:t>
      </w:r>
      <w:r w:rsidRPr="001D6F38">
        <w:rPr>
          <w:szCs w:val="24"/>
          <w:rtl/>
        </w:rPr>
        <w:t xml:space="preserve"> </w:t>
      </w:r>
      <w:r w:rsidRPr="001D6F38">
        <w:rPr>
          <w:rFonts w:hint="eastAsia"/>
          <w:szCs w:val="24"/>
          <w:rtl/>
        </w:rPr>
        <w:t>שיהיו</w:t>
      </w:r>
      <w:r w:rsidRPr="001D6F38">
        <w:rPr>
          <w:szCs w:val="24"/>
          <w:rtl/>
        </w:rPr>
        <w:t xml:space="preserve">, </w:t>
      </w:r>
      <w:r w:rsidRPr="001D6F38">
        <w:rPr>
          <w:rFonts w:hint="eastAsia"/>
          <w:szCs w:val="24"/>
          <w:rtl/>
        </w:rPr>
        <w:t>למציעים</w:t>
      </w:r>
      <w:r w:rsidRPr="001D6F38">
        <w:rPr>
          <w:szCs w:val="24"/>
          <w:rtl/>
        </w:rPr>
        <w:t xml:space="preserve"> שמסרו את </w:t>
      </w:r>
      <w:r w:rsidRPr="001D6F38">
        <w:rPr>
          <w:rFonts w:hint="eastAsia"/>
          <w:szCs w:val="24"/>
          <w:rtl/>
        </w:rPr>
        <w:t>פרטיה</w:t>
      </w:r>
      <w:r w:rsidRPr="001D6F38">
        <w:rPr>
          <w:rFonts w:hint="cs"/>
          <w:szCs w:val="24"/>
          <w:rtl/>
        </w:rPr>
        <w:t>ם</w:t>
      </w:r>
      <w:r w:rsidRPr="001D6F38">
        <w:rPr>
          <w:szCs w:val="24"/>
          <w:rtl/>
        </w:rPr>
        <w:t xml:space="preserve"> בכנס המציעים.</w:t>
      </w:r>
    </w:p>
    <w:p w14:paraId="0FB7C262" w14:textId="77777777" w:rsidR="006F2513" w:rsidRPr="001D6F38" w:rsidRDefault="006F2513" w:rsidP="006F2513">
      <w:pPr>
        <w:spacing w:line="360" w:lineRule="auto"/>
        <w:ind w:left="360"/>
        <w:contextualSpacing/>
        <w:jc w:val="both"/>
        <w:rPr>
          <w:szCs w:val="24"/>
          <w:rtl/>
        </w:rPr>
      </w:pPr>
    </w:p>
    <w:p w14:paraId="17A8EC4A" w14:textId="77777777" w:rsidR="006F2513" w:rsidRPr="001D6F38" w:rsidRDefault="006F2513" w:rsidP="00C959CF">
      <w:pPr>
        <w:pStyle w:val="af2"/>
        <w:numPr>
          <w:ilvl w:val="0"/>
          <w:numId w:val="32"/>
        </w:numPr>
        <w:tabs>
          <w:tab w:val="left" w:pos="311"/>
        </w:tabs>
        <w:spacing w:line="360" w:lineRule="auto"/>
        <w:ind w:left="594" w:hanging="567"/>
        <w:jc w:val="both"/>
        <w:rPr>
          <w:b/>
          <w:bCs/>
          <w:sz w:val="28"/>
          <w:szCs w:val="28"/>
          <w:u w:val="single"/>
        </w:rPr>
      </w:pPr>
      <w:r w:rsidRPr="001D6F38">
        <w:rPr>
          <w:rFonts w:hint="cs"/>
          <w:b/>
          <w:bCs/>
          <w:sz w:val="28"/>
          <w:szCs w:val="28"/>
          <w:u w:val="single"/>
          <w:rtl/>
        </w:rPr>
        <w:t>אחריות וביטוח</w:t>
      </w:r>
    </w:p>
    <w:p w14:paraId="27B43A9D" w14:textId="77777777" w:rsidR="00C959CF" w:rsidRPr="00C959CF" w:rsidRDefault="00C959CF" w:rsidP="00C959CF">
      <w:pPr>
        <w:pStyle w:val="af2"/>
        <w:spacing w:line="360" w:lineRule="auto"/>
        <w:ind w:left="311"/>
        <w:jc w:val="both"/>
        <w:rPr>
          <w:szCs w:val="24"/>
          <w:rtl/>
        </w:rPr>
      </w:pPr>
      <w:r w:rsidRPr="00C959CF">
        <w:rPr>
          <w:rFonts w:hint="cs"/>
          <w:szCs w:val="24"/>
          <w:rtl/>
        </w:rPr>
        <w:t xml:space="preserve">הקבלן  מתחייב לבצע ולקיים את הביטוחים המפורטים בזה, </w:t>
      </w:r>
      <w:r w:rsidRPr="00C959CF">
        <w:rPr>
          <w:rFonts w:hint="cs"/>
          <w:b/>
          <w:bCs/>
          <w:szCs w:val="24"/>
          <w:rtl/>
        </w:rPr>
        <w:t>לטובתו</w:t>
      </w:r>
      <w:r w:rsidRPr="00C959CF">
        <w:rPr>
          <w:rFonts w:hint="cs"/>
          <w:szCs w:val="24"/>
          <w:rtl/>
        </w:rPr>
        <w:t xml:space="preserve"> </w:t>
      </w:r>
      <w:r w:rsidRPr="00C959CF">
        <w:rPr>
          <w:rFonts w:hint="cs"/>
          <w:b/>
          <w:bCs/>
          <w:szCs w:val="24"/>
          <w:rtl/>
        </w:rPr>
        <w:t xml:space="preserve">ולטובת מדינת ישראל </w:t>
      </w:r>
      <w:r w:rsidRPr="00C959CF">
        <w:rPr>
          <w:b/>
          <w:bCs/>
          <w:szCs w:val="24"/>
          <w:rtl/>
        </w:rPr>
        <w:t>–</w:t>
      </w:r>
      <w:r w:rsidRPr="00C959CF">
        <w:rPr>
          <w:rFonts w:hint="cs"/>
          <w:b/>
          <w:bCs/>
          <w:szCs w:val="24"/>
          <w:rtl/>
        </w:rPr>
        <w:t xml:space="preserve"> משרד התשתיות הלאומיות</w:t>
      </w:r>
      <w:r w:rsidRPr="00C959CF">
        <w:rPr>
          <w:rFonts w:hint="cs"/>
          <w:szCs w:val="24"/>
          <w:rtl/>
        </w:rPr>
        <w:t xml:space="preserve"> </w:t>
      </w:r>
      <w:r w:rsidRPr="00C959CF">
        <w:rPr>
          <w:rFonts w:hint="cs"/>
          <w:b/>
          <w:bCs/>
          <w:szCs w:val="24"/>
          <w:rtl/>
        </w:rPr>
        <w:t xml:space="preserve">האנרגיה והמים, </w:t>
      </w:r>
      <w:r w:rsidRPr="00C959CF">
        <w:rPr>
          <w:rFonts w:hint="cs"/>
          <w:szCs w:val="24"/>
          <w:rtl/>
        </w:rPr>
        <w:t xml:space="preserve"> להציג למשרד התשתיות הלאומיות האנרגיה והמים את הביטוחים  הכוללים את כל  הכיסויים והתנאים הנדרשים, כאשר סכומי הביטוח וגבולות האחריות לא יפחתו מהמצוין להלן:-</w:t>
      </w:r>
    </w:p>
    <w:p w14:paraId="47F71A10" w14:textId="77777777" w:rsidR="00C959CF" w:rsidRDefault="00C959CF" w:rsidP="00C959CF">
      <w:pPr>
        <w:pStyle w:val="af2"/>
        <w:rPr>
          <w:rtl/>
        </w:rPr>
      </w:pPr>
    </w:p>
    <w:p w14:paraId="7E30C626" w14:textId="77777777" w:rsidR="006F2513" w:rsidRPr="00D037DA" w:rsidRDefault="006F2513" w:rsidP="006F2513">
      <w:pPr>
        <w:spacing w:line="360" w:lineRule="auto"/>
        <w:ind w:left="360"/>
        <w:contextualSpacing/>
        <w:jc w:val="both"/>
        <w:rPr>
          <w:b/>
          <w:bCs/>
          <w:i/>
          <w:iCs/>
          <w:szCs w:val="24"/>
          <w:rtl/>
        </w:rPr>
      </w:pPr>
      <w:r w:rsidRPr="00D037DA">
        <w:rPr>
          <w:rFonts w:hint="cs"/>
          <w:b/>
          <w:bCs/>
          <w:szCs w:val="24"/>
          <w:rtl/>
        </w:rPr>
        <w:t>ביטוח כל הסיכונים עבודות קבלניות</w:t>
      </w:r>
    </w:p>
    <w:p w14:paraId="06C86107" w14:textId="77777777" w:rsidR="00C959CF" w:rsidRDefault="00C959CF" w:rsidP="00C959CF">
      <w:pPr>
        <w:rPr>
          <w:rtl/>
        </w:rPr>
      </w:pPr>
    </w:p>
    <w:p w14:paraId="1B77BAC0" w14:textId="171558D3" w:rsidR="00C959CF" w:rsidRPr="00C959CF" w:rsidRDefault="00C959CF" w:rsidP="00C959CF">
      <w:pPr>
        <w:spacing w:line="360" w:lineRule="auto"/>
        <w:ind w:left="311"/>
        <w:jc w:val="both"/>
        <w:rPr>
          <w:szCs w:val="24"/>
          <w:rtl/>
        </w:rPr>
      </w:pPr>
      <w:r w:rsidRPr="00C959CF">
        <w:rPr>
          <w:rFonts w:hint="cs"/>
          <w:szCs w:val="24"/>
          <w:rtl/>
        </w:rPr>
        <w:t xml:space="preserve">בגין ביצוע עבודות פתיחת הקידוחים, אטימתם ושיקום פני השטח לקדמותם בהתאם למכרז ולחוזה מתחייב הקבלן לרכוש פוליסת ביטוח כל הסיכונים לעבודות קבלניות המכסה את העבודות כולל עבודות תשתית, פיתוח וגידור (לרבות עבודות וזמניות)  כולל כל החומרים, מערכות וציוד בהתאם למכרז וחוזה עם מדינת ישראל </w:t>
      </w:r>
      <w:r w:rsidRPr="00C959CF">
        <w:rPr>
          <w:szCs w:val="24"/>
          <w:rtl/>
        </w:rPr>
        <w:t>–</w:t>
      </w:r>
      <w:r w:rsidRPr="00C959CF">
        <w:rPr>
          <w:rFonts w:hint="cs"/>
          <w:szCs w:val="24"/>
          <w:rtl/>
        </w:rPr>
        <w:t xml:space="preserve"> משרד התשתיות הלאומיות האנרגיה והמים ואשר יכלול:-</w:t>
      </w:r>
    </w:p>
    <w:p w14:paraId="5B441304" w14:textId="77777777" w:rsidR="00C959CF" w:rsidRPr="00C959CF" w:rsidRDefault="00C959CF" w:rsidP="00C959CF">
      <w:pPr>
        <w:spacing w:line="360" w:lineRule="auto"/>
        <w:ind w:left="311"/>
        <w:jc w:val="both"/>
        <w:rPr>
          <w:szCs w:val="24"/>
          <w:rtl/>
        </w:rPr>
      </w:pPr>
    </w:p>
    <w:p w14:paraId="5D9A744A" w14:textId="77777777" w:rsidR="00C959CF" w:rsidRPr="00C959CF" w:rsidRDefault="00C959CF" w:rsidP="00C959CF">
      <w:pPr>
        <w:spacing w:line="360" w:lineRule="auto"/>
        <w:ind w:left="311"/>
        <w:jc w:val="both"/>
        <w:rPr>
          <w:szCs w:val="24"/>
          <w:rtl/>
        </w:rPr>
      </w:pPr>
      <w:r w:rsidRPr="00C959CF">
        <w:rPr>
          <w:rFonts w:hint="cs"/>
          <w:b/>
          <w:bCs/>
          <w:szCs w:val="24"/>
          <w:u w:val="single"/>
          <w:rtl/>
        </w:rPr>
        <w:t xml:space="preserve">פרק  א </w:t>
      </w:r>
      <w:r w:rsidRPr="00C959CF">
        <w:rPr>
          <w:b/>
          <w:bCs/>
          <w:szCs w:val="24"/>
          <w:u w:val="single"/>
          <w:rtl/>
        </w:rPr>
        <w:t>–</w:t>
      </w:r>
      <w:r w:rsidRPr="00C959CF">
        <w:rPr>
          <w:rFonts w:hint="cs"/>
          <w:b/>
          <w:bCs/>
          <w:szCs w:val="24"/>
          <w:u w:val="single"/>
          <w:rtl/>
        </w:rPr>
        <w:t xml:space="preserve"> ביטוח רכוש</w:t>
      </w:r>
      <w:r w:rsidRPr="00C959CF">
        <w:rPr>
          <w:rFonts w:hint="cs"/>
          <w:szCs w:val="24"/>
          <w:rtl/>
        </w:rPr>
        <w:t xml:space="preserve"> </w:t>
      </w:r>
    </w:p>
    <w:p w14:paraId="096C340C" w14:textId="77777777" w:rsidR="00C959CF" w:rsidRDefault="00C959CF" w:rsidP="00C959CF">
      <w:pPr>
        <w:spacing w:line="360" w:lineRule="auto"/>
        <w:ind w:left="311"/>
        <w:jc w:val="both"/>
        <w:rPr>
          <w:szCs w:val="24"/>
          <w:rtl/>
        </w:rPr>
      </w:pPr>
      <w:r w:rsidRPr="00C959CF">
        <w:rPr>
          <w:rFonts w:hint="cs"/>
          <w:szCs w:val="24"/>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14:paraId="439650C1" w14:textId="77777777" w:rsidR="00C959CF" w:rsidRPr="00C959CF" w:rsidRDefault="00C959CF" w:rsidP="00C959CF">
      <w:pPr>
        <w:spacing w:line="360" w:lineRule="auto"/>
        <w:ind w:left="311"/>
        <w:jc w:val="both"/>
        <w:rPr>
          <w:szCs w:val="24"/>
          <w:rtl/>
        </w:rPr>
      </w:pPr>
    </w:p>
    <w:p w14:paraId="69FD875D" w14:textId="77777777" w:rsidR="006F2513" w:rsidRPr="00D037DA" w:rsidRDefault="006F2513" w:rsidP="006F2513">
      <w:pPr>
        <w:spacing w:line="360" w:lineRule="auto"/>
        <w:ind w:firstLine="296"/>
        <w:jc w:val="both"/>
        <w:rPr>
          <w:szCs w:val="24"/>
          <w:rtl/>
        </w:rPr>
      </w:pPr>
      <w:r w:rsidRPr="00D037DA">
        <w:rPr>
          <w:rFonts w:hint="cs"/>
          <w:szCs w:val="24"/>
          <w:u w:val="single"/>
          <w:rtl/>
        </w:rPr>
        <w:t>בכיסוי</w:t>
      </w:r>
      <w:r>
        <w:rPr>
          <w:rFonts w:hint="cs"/>
          <w:szCs w:val="24"/>
          <w:u w:val="single"/>
          <w:rtl/>
        </w:rPr>
        <w:t xml:space="preserve"> הביטוח</w:t>
      </w:r>
      <w:r w:rsidRPr="00D037DA">
        <w:rPr>
          <w:rFonts w:hint="cs"/>
          <w:szCs w:val="24"/>
          <w:u w:val="single"/>
          <w:rtl/>
        </w:rPr>
        <w:t xml:space="preserve"> יכללו ההרחבות הבאות</w:t>
      </w:r>
      <w:r w:rsidRPr="00D037DA">
        <w:rPr>
          <w:rFonts w:hint="cs"/>
          <w:szCs w:val="24"/>
          <w:rtl/>
        </w:rPr>
        <w:t>:</w:t>
      </w:r>
    </w:p>
    <w:p w14:paraId="709CA235" w14:textId="073C85EE" w:rsidR="00C959CF" w:rsidRPr="00C959CF" w:rsidRDefault="00C959CF" w:rsidP="00C959CF">
      <w:pPr>
        <w:spacing w:line="360" w:lineRule="auto"/>
        <w:ind w:left="594" w:hanging="283"/>
        <w:jc w:val="both"/>
        <w:rPr>
          <w:szCs w:val="24"/>
          <w:rtl/>
        </w:rPr>
      </w:pPr>
      <w:r w:rsidRPr="00C959CF">
        <w:rPr>
          <w:rFonts w:hint="cs"/>
          <w:szCs w:val="24"/>
          <w:rtl/>
        </w:rPr>
        <w:t xml:space="preserve">1. ציוד קל לביצוע העבודות, מתקנים קלים, כלי עבודה ואמצעי עזר </w:t>
      </w:r>
      <w:r w:rsidRPr="00C959CF">
        <w:rPr>
          <w:szCs w:val="24"/>
          <w:rtl/>
        </w:rPr>
        <w:t>–</w:t>
      </w:r>
      <w:r w:rsidRPr="00C959CF">
        <w:rPr>
          <w:rFonts w:hint="cs"/>
          <w:szCs w:val="24"/>
          <w:rtl/>
        </w:rPr>
        <w:t xml:space="preserve"> בערכם המלא;</w:t>
      </w:r>
    </w:p>
    <w:p w14:paraId="4407CF5A" w14:textId="77777777" w:rsidR="00C959CF" w:rsidRPr="00C959CF" w:rsidRDefault="00C959CF" w:rsidP="00C959CF">
      <w:pPr>
        <w:spacing w:line="360" w:lineRule="auto"/>
        <w:ind w:left="594" w:hanging="283"/>
        <w:jc w:val="both"/>
        <w:rPr>
          <w:szCs w:val="24"/>
          <w:rtl/>
        </w:rPr>
      </w:pPr>
      <w:r w:rsidRPr="00C959CF">
        <w:rPr>
          <w:rFonts w:hint="cs"/>
          <w:szCs w:val="24"/>
          <w:rtl/>
        </w:rPr>
        <w:t xml:space="preserve">2. הוצאות פירוק, הריסה, פינוי הריסות, תמיכה, חיזוק וכדומה </w:t>
      </w:r>
      <w:r w:rsidRPr="00C959CF">
        <w:rPr>
          <w:szCs w:val="24"/>
          <w:rtl/>
        </w:rPr>
        <w:t>–</w:t>
      </w:r>
      <w:r w:rsidRPr="00C959CF">
        <w:rPr>
          <w:rFonts w:hint="cs"/>
          <w:szCs w:val="24"/>
          <w:rtl/>
        </w:rPr>
        <w:t xml:space="preserve"> לפחות  25,000 דולר ארה"ב; </w:t>
      </w:r>
    </w:p>
    <w:p w14:paraId="7AAA9286" w14:textId="77777777" w:rsidR="00C959CF" w:rsidRPr="00C959CF" w:rsidRDefault="00C959CF" w:rsidP="00C959CF">
      <w:pPr>
        <w:spacing w:line="360" w:lineRule="auto"/>
        <w:ind w:left="594" w:hanging="283"/>
        <w:jc w:val="both"/>
        <w:rPr>
          <w:szCs w:val="24"/>
          <w:rtl/>
        </w:rPr>
      </w:pPr>
      <w:r w:rsidRPr="00C959CF">
        <w:rPr>
          <w:rFonts w:hint="cs"/>
          <w:szCs w:val="24"/>
          <w:rtl/>
        </w:rPr>
        <w:t>3. רכוש שעליו עובדים ו/או רכוש סמוך -  לפחות 250,000 דולר ארה"ב על בסיס נזק ראשון;</w:t>
      </w:r>
    </w:p>
    <w:p w14:paraId="7CC40EEB" w14:textId="77777777" w:rsidR="00C959CF" w:rsidRPr="00C959CF" w:rsidRDefault="00C959CF" w:rsidP="00C959CF">
      <w:pPr>
        <w:spacing w:line="360" w:lineRule="auto"/>
        <w:ind w:left="594" w:hanging="283"/>
        <w:jc w:val="both"/>
        <w:rPr>
          <w:szCs w:val="24"/>
          <w:rtl/>
        </w:rPr>
      </w:pPr>
      <w:r w:rsidRPr="00C959CF">
        <w:rPr>
          <w:rFonts w:hint="cs"/>
          <w:szCs w:val="24"/>
          <w:rtl/>
        </w:rPr>
        <w:t xml:space="preserve">4. חומרים ופריטים מחוץ לאתר כולל מטענים בהעברה לצורך עבודות החוזה בערכם המלא; </w:t>
      </w:r>
    </w:p>
    <w:p w14:paraId="4AAB4B6D" w14:textId="186A909F" w:rsidR="00C959CF" w:rsidRPr="00C959CF" w:rsidRDefault="00C959CF" w:rsidP="00C959CF">
      <w:pPr>
        <w:spacing w:line="360" w:lineRule="auto"/>
        <w:ind w:left="594" w:hanging="283"/>
        <w:jc w:val="both"/>
        <w:rPr>
          <w:szCs w:val="24"/>
          <w:rtl/>
        </w:rPr>
      </w:pPr>
      <w:r w:rsidRPr="00C959CF">
        <w:rPr>
          <w:rFonts w:hint="cs"/>
          <w:szCs w:val="24"/>
          <w:rtl/>
        </w:rPr>
        <w:t>5. מבני עזר זמניים (לרבות מחסנים, משרדים, גדרות וכדומה אשר אינם מהווים חלק מהפרויקט הסופי המושלם) הנמצאים באתר על פי ערכם;</w:t>
      </w:r>
    </w:p>
    <w:p w14:paraId="45EBC79F" w14:textId="2AD6170B" w:rsidR="00C959CF" w:rsidRPr="00C959CF" w:rsidRDefault="00C959CF" w:rsidP="00C959CF">
      <w:pPr>
        <w:spacing w:line="360" w:lineRule="auto"/>
        <w:ind w:left="594" w:hanging="283"/>
        <w:jc w:val="both"/>
        <w:rPr>
          <w:szCs w:val="24"/>
          <w:rtl/>
        </w:rPr>
      </w:pPr>
      <w:r w:rsidRPr="00C959CF">
        <w:rPr>
          <w:rFonts w:hint="cs"/>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14:paraId="0155F04A" w14:textId="77777777" w:rsidR="00C959CF" w:rsidRPr="00C959CF" w:rsidRDefault="00C959CF" w:rsidP="00C959CF">
      <w:pPr>
        <w:spacing w:line="360" w:lineRule="auto"/>
        <w:ind w:left="594" w:hanging="283"/>
        <w:jc w:val="both"/>
        <w:rPr>
          <w:szCs w:val="24"/>
          <w:rtl/>
        </w:rPr>
      </w:pPr>
      <w:r w:rsidRPr="00C959CF">
        <w:rPr>
          <w:rFonts w:hint="cs"/>
          <w:szCs w:val="24"/>
          <w:rtl/>
        </w:rPr>
        <w:t>7.  שכר טרחת מהנדסים, אדריכלים ויועצים לא יפחת מסך 10,000 דולר ארה"ב;</w:t>
      </w:r>
    </w:p>
    <w:p w14:paraId="58EFEBF9" w14:textId="77777777" w:rsidR="00C959CF" w:rsidRDefault="00C959CF" w:rsidP="00C959CF">
      <w:pPr>
        <w:spacing w:line="360" w:lineRule="auto"/>
        <w:ind w:left="594" w:hanging="283"/>
        <w:jc w:val="both"/>
        <w:rPr>
          <w:szCs w:val="24"/>
          <w:rtl/>
        </w:rPr>
      </w:pPr>
      <w:r w:rsidRPr="00C959CF">
        <w:rPr>
          <w:rFonts w:hint="cs"/>
          <w:szCs w:val="24"/>
          <w:rtl/>
        </w:rPr>
        <w:t>8.  כיסוי לנזקי טבע, כולל רעידת אדמה, פריצה, גניבה ושוד;</w:t>
      </w:r>
    </w:p>
    <w:p w14:paraId="552DA5A5" w14:textId="77777777" w:rsidR="00EE6E2E" w:rsidRPr="00C959CF" w:rsidRDefault="00EE6E2E" w:rsidP="00C959CF">
      <w:pPr>
        <w:spacing w:line="360" w:lineRule="auto"/>
        <w:ind w:left="594" w:hanging="283"/>
        <w:jc w:val="both"/>
        <w:rPr>
          <w:szCs w:val="24"/>
          <w:rtl/>
        </w:rPr>
      </w:pPr>
    </w:p>
    <w:p w14:paraId="37B0D974" w14:textId="77777777" w:rsidR="00EE6E2E" w:rsidRPr="00EE6E2E" w:rsidRDefault="00EE6E2E" w:rsidP="00EE6E2E">
      <w:pPr>
        <w:rPr>
          <w:b/>
          <w:bCs/>
          <w:szCs w:val="24"/>
          <w:u w:val="single"/>
          <w:rtl/>
        </w:rPr>
      </w:pPr>
      <w:r w:rsidRPr="00EE6E2E">
        <w:rPr>
          <w:rFonts w:hint="cs"/>
          <w:b/>
          <w:bCs/>
          <w:szCs w:val="24"/>
          <w:u w:val="single"/>
          <w:rtl/>
        </w:rPr>
        <w:t xml:space="preserve">פרק ב </w:t>
      </w:r>
      <w:r w:rsidRPr="00EE6E2E">
        <w:rPr>
          <w:b/>
          <w:bCs/>
          <w:szCs w:val="24"/>
          <w:u w:val="single"/>
          <w:rtl/>
        </w:rPr>
        <w:t>–</w:t>
      </w:r>
      <w:r w:rsidRPr="00EE6E2E">
        <w:rPr>
          <w:rFonts w:hint="cs"/>
          <w:b/>
          <w:bCs/>
          <w:szCs w:val="24"/>
          <w:u w:val="single"/>
          <w:rtl/>
        </w:rPr>
        <w:t xml:space="preserve"> ביטוח אחריות כלפי צד שלישי</w:t>
      </w:r>
    </w:p>
    <w:p w14:paraId="1692F99B" w14:textId="77777777" w:rsidR="00EE6E2E" w:rsidRPr="00EE6E2E" w:rsidRDefault="00EE6E2E" w:rsidP="00EE6E2E">
      <w:pPr>
        <w:rPr>
          <w:szCs w:val="24"/>
          <w:rtl/>
        </w:rPr>
      </w:pPr>
      <w:r w:rsidRPr="00EE6E2E">
        <w:rPr>
          <w:rFonts w:hint="cs"/>
          <w:szCs w:val="24"/>
          <w:rtl/>
        </w:rPr>
        <w:t xml:space="preserve">הכיסוי על פי דיני מדינת ישראל,, בגבול אחריות של לפחות  2,500,000  דולר ארה"ב נזקי גוף ורכוש, למקרה ולתקופה, כולל סעיף אחריות צולבת </w:t>
      </w:r>
      <w:r w:rsidRPr="00EE6E2E">
        <w:rPr>
          <w:szCs w:val="24"/>
          <w:rtl/>
        </w:rPr>
        <w:t>–</w:t>
      </w:r>
      <w:r w:rsidRPr="00EE6E2E">
        <w:rPr>
          <w:rFonts w:hint="cs"/>
          <w:szCs w:val="24"/>
          <w:rtl/>
        </w:rPr>
        <w:t xml:space="preserve"> </w:t>
      </w:r>
      <w:r w:rsidRPr="00EE6E2E">
        <w:rPr>
          <w:rFonts w:hint="cs"/>
          <w:szCs w:val="24"/>
        </w:rPr>
        <w:t>CROSS LIABILITY</w:t>
      </w:r>
    </w:p>
    <w:p w14:paraId="1F7E6735" w14:textId="77777777" w:rsidR="00EE6E2E" w:rsidRPr="00EE6E2E" w:rsidRDefault="00EE6E2E" w:rsidP="00EE6E2E">
      <w:pPr>
        <w:rPr>
          <w:szCs w:val="24"/>
          <w:rtl/>
        </w:rPr>
      </w:pPr>
    </w:p>
    <w:p w14:paraId="4F4A230F" w14:textId="77777777" w:rsidR="00EE6E2E" w:rsidRPr="00EE6E2E" w:rsidRDefault="00EE6E2E" w:rsidP="00EE6E2E">
      <w:pPr>
        <w:rPr>
          <w:szCs w:val="24"/>
          <w:rtl/>
        </w:rPr>
      </w:pPr>
      <w:r w:rsidRPr="00EE6E2E">
        <w:rPr>
          <w:rFonts w:hint="cs"/>
          <w:szCs w:val="24"/>
          <w:rtl/>
        </w:rPr>
        <w:t xml:space="preserve">הכיסוי על פי פרק זה יורחב לכסות נזקי רעד, ויבראציה, הסרת משען או החלשתו בגבול אחריות שלא יפחת מ 100,000  דולר ארה"ב.    </w:t>
      </w:r>
    </w:p>
    <w:p w14:paraId="6A2FE93D" w14:textId="77777777" w:rsidR="00EE6E2E" w:rsidRPr="00EE6E2E" w:rsidRDefault="00EE6E2E" w:rsidP="00EE6E2E">
      <w:pPr>
        <w:rPr>
          <w:szCs w:val="24"/>
          <w:rtl/>
        </w:rPr>
      </w:pPr>
    </w:p>
    <w:p w14:paraId="4B13AD7D" w14:textId="77777777" w:rsidR="00EE6E2E" w:rsidRPr="00EE6E2E" w:rsidRDefault="00EE6E2E" w:rsidP="00EE6E2E">
      <w:pPr>
        <w:rPr>
          <w:szCs w:val="24"/>
          <w:rtl/>
        </w:rPr>
      </w:pPr>
      <w:r w:rsidRPr="00EE6E2E">
        <w:rPr>
          <w:rFonts w:hint="cs"/>
          <w:szCs w:val="24"/>
          <w:rtl/>
        </w:rPr>
        <w:t>הכיסוי על פי פרק זה יורחב לכלול תביעות שיבוב של המוסד לביטוח לאומי.</w:t>
      </w:r>
    </w:p>
    <w:p w14:paraId="4CF37691" w14:textId="77777777" w:rsidR="00EE6E2E" w:rsidRPr="00EE6E2E" w:rsidRDefault="00EE6E2E" w:rsidP="00EE6E2E">
      <w:pPr>
        <w:rPr>
          <w:szCs w:val="24"/>
          <w:rtl/>
        </w:rPr>
      </w:pPr>
      <w:r w:rsidRPr="00EE6E2E">
        <w:rPr>
          <w:rFonts w:hint="cs"/>
          <w:szCs w:val="24"/>
          <w:rtl/>
        </w:rPr>
        <w:t xml:space="preserve">    </w:t>
      </w:r>
    </w:p>
    <w:p w14:paraId="33187091" w14:textId="77777777" w:rsidR="00EE6E2E" w:rsidRPr="00EE6E2E" w:rsidRDefault="00EE6E2E" w:rsidP="00EE6E2E">
      <w:pPr>
        <w:rPr>
          <w:szCs w:val="24"/>
          <w:rtl/>
        </w:rPr>
      </w:pPr>
      <w:r w:rsidRPr="00EE6E2E">
        <w:rPr>
          <w:rFonts w:hint="cs"/>
          <w:b/>
          <w:bCs/>
          <w:szCs w:val="24"/>
          <w:u w:val="single"/>
          <w:rtl/>
        </w:rPr>
        <w:t xml:space="preserve">פרק ג </w:t>
      </w:r>
      <w:r w:rsidRPr="00EE6E2E">
        <w:rPr>
          <w:b/>
          <w:bCs/>
          <w:szCs w:val="24"/>
          <w:u w:val="single"/>
          <w:rtl/>
        </w:rPr>
        <w:t>–</w:t>
      </w:r>
      <w:r w:rsidRPr="00EE6E2E">
        <w:rPr>
          <w:rFonts w:hint="cs"/>
          <w:b/>
          <w:bCs/>
          <w:szCs w:val="24"/>
          <w:u w:val="single"/>
          <w:rtl/>
        </w:rPr>
        <w:t xml:space="preserve"> ביטוח חבות מעבידים</w:t>
      </w:r>
      <w:r w:rsidRPr="00EE6E2E">
        <w:rPr>
          <w:rFonts w:hint="cs"/>
          <w:szCs w:val="24"/>
          <w:rtl/>
        </w:rPr>
        <w:t>-</w:t>
      </w:r>
    </w:p>
    <w:p w14:paraId="4BA346FD" w14:textId="77777777" w:rsidR="00EE6E2E" w:rsidRPr="00EE6E2E" w:rsidRDefault="00EE6E2E" w:rsidP="00EE6E2E">
      <w:pPr>
        <w:spacing w:line="360" w:lineRule="auto"/>
        <w:ind w:firstLine="27"/>
        <w:rPr>
          <w:szCs w:val="24"/>
          <w:rtl/>
        </w:rPr>
      </w:pPr>
      <w:r w:rsidRPr="00EE6E2E">
        <w:rPr>
          <w:rFonts w:hint="cs"/>
          <w:szCs w:val="24"/>
          <w:rtl/>
        </w:rPr>
        <w:t>1. לגבי כל העובדים הקשורים בביצוע עבודות הפרויקט, כולל קבלנים, קבלני משנה ועובדיהם.</w:t>
      </w:r>
    </w:p>
    <w:p w14:paraId="51E7295B" w14:textId="77777777" w:rsidR="00EE6E2E" w:rsidRPr="00EE6E2E" w:rsidRDefault="00EE6E2E" w:rsidP="00EE6E2E">
      <w:pPr>
        <w:spacing w:line="360" w:lineRule="auto"/>
        <w:ind w:firstLine="27"/>
        <w:rPr>
          <w:szCs w:val="24"/>
          <w:rtl/>
        </w:rPr>
      </w:pPr>
      <w:r w:rsidRPr="00EE6E2E">
        <w:rPr>
          <w:rFonts w:hint="cs"/>
          <w:szCs w:val="24"/>
          <w:rtl/>
        </w:rPr>
        <w:t>2. גבול האחריות לעובד, למקרה ולתקופת הביטוח לא יפחת מ 5,000,000 דולר ארה"ב;</w:t>
      </w:r>
    </w:p>
    <w:p w14:paraId="2C2A72E8" w14:textId="77777777" w:rsidR="00EE6E2E" w:rsidRPr="00EE6E2E" w:rsidRDefault="00EE6E2E" w:rsidP="00EE6E2E">
      <w:pPr>
        <w:rPr>
          <w:szCs w:val="24"/>
          <w:rtl/>
        </w:rPr>
      </w:pPr>
    </w:p>
    <w:p w14:paraId="738708DE" w14:textId="77777777" w:rsidR="00EE6E2E" w:rsidRPr="00EE6E2E" w:rsidRDefault="00EE6E2E" w:rsidP="00EE6E2E">
      <w:pPr>
        <w:rPr>
          <w:szCs w:val="24"/>
          <w:rtl/>
        </w:rPr>
      </w:pPr>
    </w:p>
    <w:p w14:paraId="1E6C1DA5" w14:textId="77777777" w:rsidR="00EE6E2E" w:rsidRPr="00EE6E2E" w:rsidRDefault="00EE6E2E" w:rsidP="00EE6E2E">
      <w:pPr>
        <w:rPr>
          <w:szCs w:val="24"/>
          <w:rtl/>
        </w:rPr>
      </w:pPr>
      <w:r w:rsidRPr="00EE6E2E">
        <w:rPr>
          <w:rFonts w:hint="cs"/>
          <w:b/>
          <w:bCs/>
          <w:szCs w:val="24"/>
          <w:u w:val="single"/>
          <w:rtl/>
        </w:rPr>
        <w:t>הפוליסה תכלול</w:t>
      </w:r>
      <w:r w:rsidRPr="00EE6E2E">
        <w:rPr>
          <w:rFonts w:hint="cs"/>
          <w:szCs w:val="24"/>
          <w:rtl/>
        </w:rPr>
        <w:t>:</w:t>
      </w:r>
    </w:p>
    <w:p w14:paraId="34B9F31F" w14:textId="77777777" w:rsidR="00EE6E2E" w:rsidRPr="00EE6E2E" w:rsidRDefault="00EE6E2E" w:rsidP="00EE6E2E">
      <w:pPr>
        <w:rPr>
          <w:szCs w:val="24"/>
          <w:rtl/>
        </w:rPr>
      </w:pPr>
    </w:p>
    <w:p w14:paraId="5CB0BE3B" w14:textId="77777777" w:rsidR="00EE6E2E" w:rsidRPr="00EE6E2E" w:rsidRDefault="00EE6E2E" w:rsidP="00EE6E2E">
      <w:pPr>
        <w:rPr>
          <w:szCs w:val="24"/>
          <w:rtl/>
        </w:rPr>
      </w:pPr>
      <w:r w:rsidRPr="00EE6E2E">
        <w:rPr>
          <w:rFonts w:hint="cs"/>
          <w:szCs w:val="24"/>
          <w:rtl/>
        </w:rPr>
        <w:t>1. הרחבה לתקופת אחזקה מורחבת של 12 חודש לאחר סיום העבודות;</w:t>
      </w:r>
    </w:p>
    <w:p w14:paraId="037ED2B3" w14:textId="77777777" w:rsidR="00EE6E2E" w:rsidRPr="00EE6E2E" w:rsidRDefault="00EE6E2E" w:rsidP="00EE6E2E">
      <w:pPr>
        <w:rPr>
          <w:szCs w:val="24"/>
          <w:rtl/>
        </w:rPr>
      </w:pPr>
    </w:p>
    <w:p w14:paraId="3365DAC5" w14:textId="77777777" w:rsidR="00EE6E2E" w:rsidRPr="00EE6E2E" w:rsidRDefault="00EE6E2E" w:rsidP="00EE6E2E">
      <w:pPr>
        <w:rPr>
          <w:szCs w:val="24"/>
          <w:rtl/>
        </w:rPr>
      </w:pPr>
      <w:r w:rsidRPr="00EE6E2E">
        <w:rPr>
          <w:rFonts w:hint="cs"/>
          <w:szCs w:val="24"/>
          <w:rtl/>
        </w:rPr>
        <w:t>2. תנאי הכיסוי  הסטנדרטים לא יפחתו מהמקובל על פי "פוליסת נוסח ביט" בשינויים המתחייבים</w:t>
      </w:r>
    </w:p>
    <w:p w14:paraId="658684D1" w14:textId="77777777" w:rsidR="00EE6E2E" w:rsidRPr="00EE6E2E" w:rsidRDefault="00EE6E2E" w:rsidP="00EE6E2E">
      <w:pPr>
        <w:rPr>
          <w:szCs w:val="24"/>
          <w:rtl/>
        </w:rPr>
      </w:pPr>
      <w:r w:rsidRPr="00EE6E2E">
        <w:rPr>
          <w:rFonts w:hint="cs"/>
          <w:szCs w:val="24"/>
          <w:rtl/>
        </w:rPr>
        <w:t xml:space="preserve">   על פי המצוין.</w:t>
      </w:r>
    </w:p>
    <w:p w14:paraId="74A22A2D" w14:textId="77777777" w:rsidR="00EE6E2E" w:rsidRPr="00EE6E2E" w:rsidRDefault="00EE6E2E" w:rsidP="00EE6E2E">
      <w:pPr>
        <w:rPr>
          <w:szCs w:val="24"/>
          <w:rtl/>
        </w:rPr>
      </w:pPr>
    </w:p>
    <w:p w14:paraId="020AB0A5" w14:textId="74CDABF8" w:rsidR="00EE6E2E" w:rsidRPr="00EE6E2E" w:rsidRDefault="00EE6E2E" w:rsidP="00EE6E2E">
      <w:pPr>
        <w:ind w:left="311" w:hanging="311"/>
        <w:rPr>
          <w:b/>
          <w:bCs/>
          <w:szCs w:val="24"/>
          <w:rtl/>
        </w:rPr>
      </w:pPr>
      <w:r w:rsidRPr="00EE6E2E">
        <w:rPr>
          <w:rFonts w:hint="cs"/>
          <w:szCs w:val="24"/>
          <w:rtl/>
        </w:rPr>
        <w:t xml:space="preserve">3. לשם המבוטח יתווסף... </w:t>
      </w:r>
      <w:r w:rsidRPr="00EE6E2E">
        <w:rPr>
          <w:rFonts w:hint="cs"/>
          <w:b/>
          <w:bCs/>
          <w:szCs w:val="24"/>
          <w:rtl/>
        </w:rPr>
        <w:t xml:space="preserve">ו/או קבלנים ו/או קבלני משנה ו/או מדינת ישראל -  משרד התשתיות הלאומיות, האנרגיה והמים.       </w:t>
      </w:r>
    </w:p>
    <w:p w14:paraId="6F27667B" w14:textId="77777777" w:rsidR="00EE6E2E" w:rsidRPr="00EE6E2E" w:rsidRDefault="00EE6E2E" w:rsidP="00EE6E2E">
      <w:pPr>
        <w:rPr>
          <w:szCs w:val="24"/>
          <w:rtl/>
        </w:rPr>
      </w:pPr>
    </w:p>
    <w:p w14:paraId="559373E5" w14:textId="77777777" w:rsidR="00EE6E2E" w:rsidRPr="00EE6E2E" w:rsidRDefault="00EE6E2E" w:rsidP="00EE6E2E">
      <w:pPr>
        <w:rPr>
          <w:szCs w:val="24"/>
          <w:rtl/>
        </w:rPr>
      </w:pPr>
      <w:r w:rsidRPr="00EE6E2E">
        <w:rPr>
          <w:rFonts w:hint="cs"/>
          <w:szCs w:val="24"/>
          <w:rtl/>
        </w:rPr>
        <w:t>4. תחום טריטוריאלי - כל תחומי מדינת ישראל והשטחים המוחזקים.</w:t>
      </w:r>
    </w:p>
    <w:p w14:paraId="14D208A9" w14:textId="77777777" w:rsidR="00EE6E2E" w:rsidRDefault="00EE6E2E" w:rsidP="00EE6E2E">
      <w:pPr>
        <w:rPr>
          <w:b/>
          <w:bCs/>
          <w:rtl/>
        </w:rPr>
      </w:pPr>
    </w:p>
    <w:p w14:paraId="30172109" w14:textId="77777777" w:rsidR="006F2513" w:rsidRPr="00A32BF5" w:rsidRDefault="006F2513" w:rsidP="006F2513">
      <w:pPr>
        <w:spacing w:line="360" w:lineRule="auto"/>
        <w:jc w:val="both"/>
        <w:rPr>
          <w:b/>
          <w:bCs/>
          <w:szCs w:val="24"/>
          <w:u w:val="single"/>
          <w:rtl/>
        </w:rPr>
      </w:pPr>
    </w:p>
    <w:p w14:paraId="5150E706" w14:textId="77777777" w:rsidR="00EE6E2E" w:rsidRDefault="00EE6E2E" w:rsidP="00EE6E2E">
      <w:pPr>
        <w:rPr>
          <w:b/>
          <w:bCs/>
          <w:u w:val="single"/>
          <w:rtl/>
        </w:rPr>
      </w:pPr>
      <w:r w:rsidRPr="00B44A10">
        <w:rPr>
          <w:rFonts w:hint="cs"/>
          <w:b/>
          <w:bCs/>
          <w:u w:val="single"/>
          <w:rtl/>
        </w:rPr>
        <w:t>כללי</w:t>
      </w:r>
    </w:p>
    <w:p w14:paraId="27BBA686" w14:textId="77777777" w:rsidR="00EE6E2E" w:rsidRDefault="00EE6E2E" w:rsidP="00EE6E2E">
      <w:pPr>
        <w:rPr>
          <w:b/>
          <w:bCs/>
          <w:u w:val="single"/>
          <w:rtl/>
        </w:rPr>
      </w:pPr>
    </w:p>
    <w:p w14:paraId="64F0383F" w14:textId="77777777" w:rsidR="00EE6E2E" w:rsidRDefault="00EE6E2E" w:rsidP="00EE6E2E">
      <w:pPr>
        <w:rPr>
          <w:b/>
          <w:bCs/>
          <w:rtl/>
        </w:rPr>
      </w:pPr>
      <w:r w:rsidRPr="002632BE">
        <w:rPr>
          <w:rFonts w:hint="cs"/>
          <w:b/>
          <w:bCs/>
          <w:rtl/>
        </w:rPr>
        <w:t>בכל פוליסות הביטוח הנדרשות יכללו התנאים הבאים:</w:t>
      </w:r>
    </w:p>
    <w:p w14:paraId="6EAAB35B" w14:textId="77777777" w:rsidR="00EE6E2E" w:rsidRPr="005820EA" w:rsidRDefault="00EE6E2E" w:rsidP="00EE6E2E">
      <w:pPr>
        <w:spacing w:line="360" w:lineRule="auto"/>
        <w:rPr>
          <w:b/>
          <w:bCs/>
          <w:rtl/>
        </w:rPr>
      </w:pPr>
    </w:p>
    <w:p w14:paraId="021F4640" w14:textId="2441EBCF" w:rsidR="00EE6E2E" w:rsidRPr="00EE6E2E" w:rsidRDefault="00EE6E2E" w:rsidP="00EE6E2E">
      <w:pPr>
        <w:spacing w:line="360" w:lineRule="auto"/>
        <w:ind w:left="453" w:hanging="453"/>
        <w:jc w:val="both"/>
        <w:rPr>
          <w:szCs w:val="24"/>
          <w:rtl/>
        </w:rPr>
      </w:pPr>
      <w:r w:rsidRPr="00EE6E2E">
        <w:rPr>
          <w:rFonts w:hint="cs"/>
          <w:szCs w:val="24"/>
          <w:rtl/>
        </w:rPr>
        <w:t xml:space="preserve">1. </w:t>
      </w:r>
      <w:r>
        <w:rPr>
          <w:rFonts w:hint="cs"/>
          <w:szCs w:val="24"/>
          <w:rtl/>
        </w:rPr>
        <w:t xml:space="preserve">    </w:t>
      </w:r>
      <w:r w:rsidRPr="00EE6E2E">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5830FDE0" w14:textId="36EAA8A7" w:rsidR="00EE6E2E" w:rsidRPr="00EE6E2E" w:rsidRDefault="00EE6E2E" w:rsidP="00EE6E2E">
      <w:pPr>
        <w:spacing w:line="360" w:lineRule="auto"/>
        <w:ind w:left="453" w:hanging="426"/>
        <w:jc w:val="both"/>
        <w:rPr>
          <w:szCs w:val="24"/>
          <w:rtl/>
        </w:rPr>
      </w:pPr>
      <w:r w:rsidRPr="00EE6E2E">
        <w:rPr>
          <w:rFonts w:hint="cs"/>
          <w:szCs w:val="24"/>
          <w:rtl/>
        </w:rPr>
        <w:t xml:space="preserve">2. </w:t>
      </w:r>
      <w:r>
        <w:rPr>
          <w:szCs w:val="24"/>
          <w:rtl/>
        </w:rPr>
        <w:tab/>
      </w:r>
      <w:r w:rsidRPr="00EE6E2E">
        <w:rPr>
          <w:rFonts w:hint="cs"/>
          <w:szCs w:val="24"/>
          <w:rtl/>
        </w:rPr>
        <w:t xml:space="preserve">המבטח מוותר על כל זכות שיבוב/תחלוף, תביעה, חזרה  או השתתפות כלפי מדינת ישראל </w:t>
      </w:r>
      <w:r w:rsidRPr="00EE6E2E">
        <w:rPr>
          <w:szCs w:val="24"/>
          <w:rtl/>
        </w:rPr>
        <w:t>–</w:t>
      </w:r>
      <w:r w:rsidRPr="00EE6E2E">
        <w:rPr>
          <w:rFonts w:hint="cs"/>
          <w:szCs w:val="24"/>
          <w:rtl/>
        </w:rPr>
        <w:t xml:space="preserve"> משרד התשתיות הלאומיות, האנרגיה והמים ועובדיהם, ובלבד שהוויתור לא יחול לטובת אדם שגרם לנזק מתוך כוונת  זדון;</w:t>
      </w:r>
    </w:p>
    <w:p w14:paraId="6CDF53C5" w14:textId="6354E37C" w:rsidR="00EE6E2E" w:rsidRPr="00EE6E2E" w:rsidRDefault="00EE6E2E" w:rsidP="00EE6E2E">
      <w:pPr>
        <w:spacing w:line="360" w:lineRule="auto"/>
        <w:ind w:left="453" w:hanging="453"/>
        <w:jc w:val="both"/>
        <w:rPr>
          <w:szCs w:val="24"/>
          <w:rtl/>
        </w:rPr>
      </w:pPr>
      <w:r w:rsidRPr="00EE6E2E">
        <w:rPr>
          <w:rFonts w:hint="cs"/>
          <w:szCs w:val="24"/>
          <w:rtl/>
        </w:rPr>
        <w:t xml:space="preserve">3. </w:t>
      </w:r>
      <w:r>
        <w:rPr>
          <w:szCs w:val="24"/>
          <w:rtl/>
        </w:rPr>
        <w:tab/>
      </w:r>
      <w:r w:rsidRPr="00EE6E2E">
        <w:rPr>
          <w:rFonts w:hint="cs"/>
          <w:szCs w:val="24"/>
          <w:rtl/>
        </w:rPr>
        <w:t>הקבלן יהיה אחראי בלעדית כלפי המבטח לתשלום דמי הביטוח עבור כל הפוליסה ולמילוי כל החובות המוטלות על המבוטח על פי תנאי הפוליסה;</w:t>
      </w:r>
    </w:p>
    <w:p w14:paraId="12221181" w14:textId="4AA7FD90" w:rsidR="00EE6E2E" w:rsidRPr="00EE6E2E" w:rsidRDefault="00EE6E2E" w:rsidP="00EE6E2E">
      <w:pPr>
        <w:spacing w:line="360" w:lineRule="auto"/>
        <w:ind w:left="453" w:hanging="453"/>
        <w:jc w:val="both"/>
        <w:rPr>
          <w:szCs w:val="24"/>
          <w:rtl/>
        </w:rPr>
      </w:pPr>
      <w:r w:rsidRPr="00EE6E2E">
        <w:rPr>
          <w:rFonts w:hint="cs"/>
          <w:szCs w:val="24"/>
          <w:rtl/>
        </w:rPr>
        <w:t xml:space="preserve">4. </w:t>
      </w:r>
      <w:r>
        <w:rPr>
          <w:szCs w:val="24"/>
          <w:rtl/>
        </w:rPr>
        <w:tab/>
      </w:r>
      <w:r w:rsidRPr="00EE6E2E">
        <w:rPr>
          <w:rFonts w:hint="cs"/>
          <w:szCs w:val="24"/>
          <w:rtl/>
        </w:rPr>
        <w:t>ההשתתפויות העצמיות הנקובות בכל פוליסה ופוליסה תחולנה בלעדית על הקבלן;</w:t>
      </w:r>
    </w:p>
    <w:p w14:paraId="5F541371" w14:textId="29B75E45" w:rsidR="00EE6E2E" w:rsidRPr="00EE6E2E" w:rsidRDefault="00EE6E2E" w:rsidP="00EE6E2E">
      <w:pPr>
        <w:spacing w:line="360" w:lineRule="auto"/>
        <w:ind w:left="453" w:hanging="453"/>
        <w:jc w:val="both"/>
        <w:rPr>
          <w:szCs w:val="24"/>
          <w:rtl/>
        </w:rPr>
      </w:pPr>
      <w:r w:rsidRPr="00EE6E2E">
        <w:rPr>
          <w:rFonts w:hint="cs"/>
          <w:szCs w:val="24"/>
          <w:rtl/>
        </w:rPr>
        <w:t xml:space="preserve">5. </w:t>
      </w:r>
      <w:r>
        <w:rPr>
          <w:szCs w:val="24"/>
          <w:rtl/>
        </w:rPr>
        <w:tab/>
      </w:r>
      <w:r w:rsidRPr="00EE6E2E">
        <w:rPr>
          <w:rFonts w:hint="cs"/>
          <w:szCs w:val="24"/>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49BE269" w14:textId="7AA8588D" w:rsidR="00EE6E2E" w:rsidRPr="00EE6E2E" w:rsidRDefault="00EE6E2E" w:rsidP="00EE6E2E">
      <w:pPr>
        <w:spacing w:line="360" w:lineRule="auto"/>
        <w:ind w:left="453" w:hanging="453"/>
        <w:jc w:val="both"/>
        <w:rPr>
          <w:szCs w:val="24"/>
          <w:rtl/>
        </w:rPr>
      </w:pPr>
      <w:r w:rsidRPr="00EE6E2E">
        <w:rPr>
          <w:rFonts w:hint="cs"/>
          <w:szCs w:val="24"/>
          <w:rtl/>
        </w:rPr>
        <w:t xml:space="preserve">6. </w:t>
      </w:r>
      <w:r>
        <w:rPr>
          <w:szCs w:val="24"/>
          <w:rtl/>
        </w:rPr>
        <w:tab/>
      </w:r>
      <w:r w:rsidRPr="00EE6E2E">
        <w:rPr>
          <w:rFonts w:hint="cs"/>
          <w:szCs w:val="24"/>
          <w:rtl/>
        </w:rPr>
        <w:t>תנאי הכיסוי לא יפחתו מהמקובל על פי "פוליסת נוסח ביט" בשינויים המתחייבים על פי המצוין אישור ביטוח זה.</w:t>
      </w:r>
    </w:p>
    <w:p w14:paraId="6C2619EC" w14:textId="77777777" w:rsidR="00EE6E2E" w:rsidRDefault="00EE6E2E" w:rsidP="00EE6E2E">
      <w:pPr>
        <w:rPr>
          <w:rtl/>
        </w:rPr>
      </w:pPr>
    </w:p>
    <w:p w14:paraId="0CBD5A10" w14:textId="77777777" w:rsidR="00EE6E2E" w:rsidRPr="00EE6E2E" w:rsidRDefault="00EE6E2E" w:rsidP="00724BCA">
      <w:pPr>
        <w:spacing w:line="360" w:lineRule="auto"/>
        <w:ind w:left="27"/>
        <w:jc w:val="both"/>
        <w:rPr>
          <w:szCs w:val="24"/>
          <w:rtl/>
        </w:rPr>
      </w:pPr>
      <w:r w:rsidRPr="00EE6E2E">
        <w:rPr>
          <w:rFonts w:hint="cs"/>
          <w:szCs w:val="24"/>
          <w:rtl/>
        </w:rPr>
        <w:t xml:space="preserve">העתקי פוליסות הביטוח חתומות ומאושרות ע"י המבטח או אישור קיום ביטוחים בחתימת המבטח על ביצוע הביטוחים כאמור יומצאו על ידי הקבלן למשרד התשתיות הלאומיות, האנרגיה והמים עד למועד </w:t>
      </w:r>
    </w:p>
    <w:p w14:paraId="5734DDDF" w14:textId="77777777" w:rsidR="00EE6E2E" w:rsidRPr="00EE6E2E" w:rsidRDefault="00EE6E2E" w:rsidP="00724BCA">
      <w:pPr>
        <w:spacing w:line="360" w:lineRule="auto"/>
        <w:ind w:left="27"/>
        <w:jc w:val="both"/>
        <w:rPr>
          <w:szCs w:val="24"/>
          <w:rtl/>
        </w:rPr>
      </w:pPr>
      <w:r w:rsidRPr="00EE6E2E">
        <w:rPr>
          <w:rFonts w:hint="cs"/>
          <w:szCs w:val="24"/>
          <w:rtl/>
        </w:rPr>
        <w:t>חתימת ההסכם. בכל מקרה לא יחלו עבודות התכנון ו/או הביצוע טרם הוסדרו הביטוחים כאמור ואישורי ביטוח נמסרו למשרד התשתיות הלאומיות, האנרגיה והמים.</w:t>
      </w:r>
    </w:p>
    <w:p w14:paraId="2230877C" w14:textId="77777777" w:rsidR="00EE6E2E" w:rsidRPr="00EE6E2E" w:rsidRDefault="00EE6E2E" w:rsidP="00724BCA">
      <w:pPr>
        <w:spacing w:line="360" w:lineRule="auto"/>
        <w:ind w:left="27"/>
        <w:jc w:val="both"/>
        <w:rPr>
          <w:szCs w:val="24"/>
          <w:rtl/>
        </w:rPr>
      </w:pPr>
    </w:p>
    <w:p w14:paraId="3ACA60DC" w14:textId="77777777" w:rsidR="00EE6E2E" w:rsidRPr="00EE6E2E" w:rsidRDefault="00EE6E2E" w:rsidP="00724BCA">
      <w:pPr>
        <w:spacing w:line="360" w:lineRule="auto"/>
        <w:ind w:left="27"/>
        <w:jc w:val="both"/>
        <w:rPr>
          <w:szCs w:val="24"/>
          <w:rtl/>
        </w:rPr>
      </w:pPr>
      <w:r w:rsidRPr="00EE6E2E">
        <w:rPr>
          <w:rFonts w:hint="cs"/>
          <w:szCs w:val="24"/>
          <w:rtl/>
        </w:rPr>
        <w:t xml:space="preserve">הקבלן מתחייב בכל תקופת ההתקשרות החוזית עם מדינת ישראל </w:t>
      </w:r>
      <w:r w:rsidRPr="00EE6E2E">
        <w:rPr>
          <w:szCs w:val="24"/>
          <w:rtl/>
        </w:rPr>
        <w:t>–</w:t>
      </w:r>
      <w:r w:rsidRPr="00EE6E2E">
        <w:rPr>
          <w:rFonts w:hint="cs"/>
          <w:szCs w:val="24"/>
          <w:rtl/>
        </w:rPr>
        <w:t xml:space="preserve"> משרד התשתיות הלאומיות, האנרגיה והמים,  להחזיק  בתוקף את פוליסת הביטוח, כולל חידוש כל הביטוחים לכל אורך תקופת </w:t>
      </w:r>
    </w:p>
    <w:p w14:paraId="00F2B656" w14:textId="77777777" w:rsidR="00EE6E2E" w:rsidRPr="00EE6E2E" w:rsidRDefault="00EE6E2E" w:rsidP="00724BCA">
      <w:pPr>
        <w:spacing w:line="360" w:lineRule="auto"/>
        <w:ind w:left="27"/>
        <w:jc w:val="both"/>
        <w:rPr>
          <w:szCs w:val="24"/>
          <w:rtl/>
        </w:rPr>
      </w:pPr>
      <w:r w:rsidRPr="00EE6E2E">
        <w:rPr>
          <w:rFonts w:hint="cs"/>
          <w:szCs w:val="24"/>
          <w:rtl/>
        </w:rPr>
        <w:t xml:space="preserve">ההסכם ולהמציא העתקי פוליסות הביטוח מאושרות ע"י המבטח או אישור המבטח על חידושן למשרד התשתיות הלאומיות, האנרגיה והמים, לפחות שבועיים לפני תום תקופות הביטוח הקיימות. </w:t>
      </w:r>
    </w:p>
    <w:p w14:paraId="7A49AF9F" w14:textId="77777777" w:rsidR="00EE6E2E" w:rsidRPr="00EE6E2E" w:rsidRDefault="00EE6E2E" w:rsidP="00724BCA">
      <w:pPr>
        <w:spacing w:line="360" w:lineRule="auto"/>
        <w:ind w:left="27"/>
        <w:jc w:val="both"/>
        <w:rPr>
          <w:szCs w:val="24"/>
          <w:rtl/>
        </w:rPr>
      </w:pPr>
      <w:r w:rsidRPr="00EE6E2E">
        <w:rPr>
          <w:rFonts w:hint="cs"/>
          <w:szCs w:val="24"/>
          <w:rtl/>
        </w:rPr>
        <w:t xml:space="preserve">בכל מקרה הקבלן ידאג כי הביטוח יהיה  בתוקף עד להשלמת כל עבודה ועבודה, בכפוף לאישור בכתב מאת משרד התשתיות הלאומיות, האנרגיה והמים על השלמת העבודה במלואה.  </w:t>
      </w:r>
    </w:p>
    <w:p w14:paraId="77E3514F" w14:textId="77777777" w:rsidR="00EE6E2E" w:rsidRPr="00EE6E2E" w:rsidRDefault="00EE6E2E" w:rsidP="00EE6E2E">
      <w:pPr>
        <w:spacing w:line="360" w:lineRule="auto"/>
        <w:jc w:val="both"/>
        <w:rPr>
          <w:szCs w:val="24"/>
          <w:rtl/>
        </w:rPr>
      </w:pPr>
    </w:p>
    <w:p w14:paraId="66B33450" w14:textId="77777777" w:rsidR="00EE6E2E" w:rsidRPr="00EE6E2E" w:rsidRDefault="00EE6E2E" w:rsidP="00724BCA">
      <w:pPr>
        <w:tabs>
          <w:tab w:val="left" w:pos="27"/>
        </w:tabs>
        <w:spacing w:line="360" w:lineRule="auto"/>
        <w:ind w:left="27"/>
        <w:jc w:val="both"/>
        <w:rPr>
          <w:szCs w:val="24"/>
          <w:rtl/>
        </w:rPr>
      </w:pPr>
      <w:r w:rsidRPr="00EE6E2E">
        <w:rPr>
          <w:rFonts w:hint="cs"/>
          <w:szCs w:val="24"/>
          <w:rtl/>
        </w:rPr>
        <w:t xml:space="preserve">אין בכל האמור בסעיפי הביטוח כדי לפטור את הקבלן מכל חובה החלה עליו על פי כל דין ואין לפרש את האמור כוויתור של מדינת ישראל </w:t>
      </w:r>
      <w:r w:rsidRPr="00EE6E2E">
        <w:rPr>
          <w:szCs w:val="24"/>
          <w:rtl/>
        </w:rPr>
        <w:t>–</w:t>
      </w:r>
      <w:r w:rsidRPr="00EE6E2E">
        <w:rPr>
          <w:rFonts w:hint="cs"/>
          <w:szCs w:val="24"/>
          <w:rtl/>
        </w:rPr>
        <w:t xml:space="preserve">משרד התשתיות הלאומיות, האנרגיה והמים, על כל סעד או זכות המוקנים להם על פי הדין ועל פי הסכם זה.      </w:t>
      </w:r>
    </w:p>
    <w:p w14:paraId="678F970C" w14:textId="77777777" w:rsidR="006F2513" w:rsidRPr="00EE6E2E" w:rsidRDefault="006F2513" w:rsidP="00EE6E2E">
      <w:pPr>
        <w:pStyle w:val="1ff6"/>
        <w:ind w:left="113" w:firstLine="0"/>
        <w:rPr>
          <w:rFonts w:cs="David"/>
          <w:color w:val="auto"/>
          <w:sz w:val="24"/>
          <w:szCs w:val="24"/>
          <w:rtl/>
        </w:rPr>
      </w:pPr>
    </w:p>
    <w:p w14:paraId="0AA299A1" w14:textId="77777777" w:rsidR="006F2513" w:rsidRPr="001D6F38" w:rsidRDefault="006F2513" w:rsidP="001877A2">
      <w:pPr>
        <w:pStyle w:val="af2"/>
        <w:numPr>
          <w:ilvl w:val="0"/>
          <w:numId w:val="32"/>
        </w:numPr>
        <w:spacing w:line="360" w:lineRule="auto"/>
        <w:ind w:left="594" w:hanging="567"/>
        <w:jc w:val="both"/>
        <w:rPr>
          <w:b/>
          <w:bCs/>
          <w:sz w:val="28"/>
          <w:szCs w:val="28"/>
          <w:u w:val="single"/>
        </w:rPr>
      </w:pPr>
      <w:r w:rsidRPr="001D6F38">
        <w:rPr>
          <w:b/>
          <w:bCs/>
          <w:sz w:val="28"/>
          <w:szCs w:val="28"/>
          <w:u w:val="single"/>
          <w:rtl/>
        </w:rPr>
        <w:t xml:space="preserve">עדיפות בין מסמכים </w:t>
      </w:r>
    </w:p>
    <w:p w14:paraId="1AEC690B" w14:textId="77777777" w:rsidR="006F2513" w:rsidRPr="001D6F38" w:rsidRDefault="006F2513" w:rsidP="006F2513">
      <w:pPr>
        <w:pStyle w:val="af2"/>
        <w:numPr>
          <w:ilvl w:val="0"/>
          <w:numId w:val="35"/>
        </w:numPr>
        <w:spacing w:line="360" w:lineRule="auto"/>
        <w:contextualSpacing w:val="0"/>
        <w:jc w:val="both"/>
        <w:rPr>
          <w:vanish/>
          <w:szCs w:val="24"/>
          <w:u w:val="single"/>
          <w:rtl/>
        </w:rPr>
      </w:pPr>
    </w:p>
    <w:p w14:paraId="7A867D45" w14:textId="77777777" w:rsidR="006F2513" w:rsidRPr="001D6F38" w:rsidRDefault="006F2513" w:rsidP="001877A2">
      <w:pPr>
        <w:pStyle w:val="1ff6"/>
        <w:ind w:left="594" w:firstLine="0"/>
        <w:rPr>
          <w:rFonts w:cs="David"/>
          <w:color w:val="auto"/>
          <w:sz w:val="24"/>
          <w:szCs w:val="24"/>
          <w:rtl/>
        </w:rPr>
      </w:pPr>
      <w:r w:rsidRPr="001D6F38">
        <w:rPr>
          <w:rFonts w:cs="David" w:hint="cs"/>
          <w:color w:val="auto"/>
          <w:sz w:val="24"/>
          <w:szCs w:val="24"/>
          <w:rtl/>
        </w:rPr>
        <w:t xml:space="preserve">מבלי לגרוע מכלליות האמור במסמכי מכרז זה, הרי שבכל מקרה של סתירה, אי התאמה או דו משמעות בין ההוראות שבמסמכים השונים המצורפים </w:t>
      </w:r>
      <w:r>
        <w:rPr>
          <w:rFonts w:cs="David" w:hint="cs"/>
          <w:color w:val="auto"/>
          <w:sz w:val="24"/>
          <w:szCs w:val="24"/>
          <w:rtl/>
        </w:rPr>
        <w:t>להסכם,</w:t>
      </w:r>
      <w:r w:rsidRPr="001D6F38">
        <w:rPr>
          <w:rFonts w:cs="David" w:hint="cs"/>
          <w:color w:val="auto"/>
          <w:sz w:val="24"/>
          <w:szCs w:val="24"/>
          <w:rtl/>
        </w:rPr>
        <w:t xml:space="preserve"> חייב המציע הזוכה להסב את תשומת לבו של המשרד לכך לפני ביצוע של עבודה כלשהי, ולקבל הוראות כיצד לנהוג. בהעדר ציון אחר של סדר העדיפויות, ייחשב הסדר כדלקמן, המוקדם עדיף על המאוחר:</w:t>
      </w:r>
    </w:p>
    <w:p w14:paraId="1480BBB3" w14:textId="77777777" w:rsidR="006F2513" w:rsidRPr="001D6F38" w:rsidRDefault="006F2513" w:rsidP="006F2513">
      <w:pPr>
        <w:pStyle w:val="af2"/>
        <w:numPr>
          <w:ilvl w:val="2"/>
          <w:numId w:val="35"/>
        </w:numPr>
        <w:spacing w:line="360" w:lineRule="auto"/>
        <w:ind w:left="498" w:hanging="450"/>
        <w:contextualSpacing w:val="0"/>
        <w:jc w:val="both"/>
        <w:rPr>
          <w:sz w:val="22"/>
          <w:szCs w:val="24"/>
          <w:u w:val="single"/>
        </w:rPr>
      </w:pPr>
      <w:r w:rsidRPr="001D6F38">
        <w:rPr>
          <w:rFonts w:hint="cs"/>
          <w:sz w:val="22"/>
          <w:szCs w:val="24"/>
          <w:u w:val="single"/>
          <w:rtl/>
        </w:rPr>
        <w:t xml:space="preserve">עדיפות בין מסמכים לצורכי ביצוע </w:t>
      </w:r>
    </w:p>
    <w:p w14:paraId="29AD90C7" w14:textId="77777777" w:rsidR="006F2513" w:rsidRPr="00A32BF5" w:rsidRDefault="006F2513" w:rsidP="006F2513">
      <w:pPr>
        <w:pStyle w:val="1ff6"/>
        <w:numPr>
          <w:ilvl w:val="0"/>
          <w:numId w:val="36"/>
        </w:numPr>
        <w:rPr>
          <w:rFonts w:cs="David"/>
          <w:color w:val="auto"/>
          <w:sz w:val="24"/>
          <w:szCs w:val="24"/>
        </w:rPr>
      </w:pPr>
      <w:r w:rsidRPr="00A32BF5">
        <w:rPr>
          <w:rFonts w:cs="David" w:hint="cs"/>
          <w:color w:val="auto"/>
          <w:sz w:val="24"/>
          <w:szCs w:val="24"/>
          <w:rtl/>
        </w:rPr>
        <w:t xml:space="preserve">מפרט עבודות - שרטוטים נתונים טכניים והוראות פרטניות כפי שאלו מפורטים </w:t>
      </w:r>
      <w:r w:rsidRPr="00297557">
        <w:rPr>
          <w:rFonts w:cs="David" w:hint="eastAsia"/>
          <w:b/>
          <w:bCs/>
          <w:color w:val="auto"/>
          <w:sz w:val="24"/>
          <w:szCs w:val="24"/>
          <w:highlight w:val="cyan"/>
          <w:rtl/>
        </w:rPr>
        <w:t>בנספח</w:t>
      </w:r>
      <w:r w:rsidRPr="00297557">
        <w:rPr>
          <w:rFonts w:cs="David"/>
          <w:b/>
          <w:bCs/>
          <w:color w:val="auto"/>
          <w:sz w:val="24"/>
          <w:szCs w:val="24"/>
          <w:highlight w:val="cyan"/>
          <w:rtl/>
        </w:rPr>
        <w:t xml:space="preserve"> </w:t>
      </w:r>
      <w:r w:rsidRPr="00297557">
        <w:rPr>
          <w:rFonts w:cs="David" w:hint="eastAsia"/>
          <w:b/>
          <w:bCs/>
          <w:color w:val="auto"/>
          <w:sz w:val="24"/>
          <w:szCs w:val="24"/>
          <w:highlight w:val="cyan"/>
          <w:rtl/>
        </w:rPr>
        <w:t>ב</w:t>
      </w:r>
      <w:r w:rsidRPr="00297557">
        <w:rPr>
          <w:rFonts w:cs="David"/>
          <w:b/>
          <w:bCs/>
          <w:color w:val="auto"/>
          <w:sz w:val="24"/>
          <w:szCs w:val="24"/>
          <w:highlight w:val="cyan"/>
          <w:rtl/>
        </w:rPr>
        <w:t>'</w:t>
      </w:r>
      <w:r w:rsidRPr="00A32BF5">
        <w:rPr>
          <w:rFonts w:cs="David" w:hint="cs"/>
          <w:color w:val="auto"/>
          <w:sz w:val="24"/>
          <w:szCs w:val="24"/>
          <w:rtl/>
        </w:rPr>
        <w:t xml:space="preserve"> למסמכי המכרז; </w:t>
      </w:r>
    </w:p>
    <w:p w14:paraId="0297F877" w14:textId="77777777" w:rsidR="006F2513" w:rsidRPr="00A32BF5" w:rsidRDefault="006F2513" w:rsidP="006F2513">
      <w:pPr>
        <w:pStyle w:val="1ff6"/>
        <w:numPr>
          <w:ilvl w:val="0"/>
          <w:numId w:val="36"/>
        </w:numPr>
        <w:rPr>
          <w:rFonts w:cs="David"/>
          <w:color w:val="auto"/>
          <w:sz w:val="24"/>
          <w:szCs w:val="24"/>
        </w:rPr>
      </w:pPr>
      <w:r w:rsidRPr="00A32BF5">
        <w:rPr>
          <w:rFonts w:cs="David" w:hint="cs"/>
          <w:color w:val="auto"/>
          <w:sz w:val="24"/>
          <w:szCs w:val="24"/>
          <w:rtl/>
        </w:rPr>
        <w:t xml:space="preserve">מפרט עבודות - הוראות כלליות כפי שאלו מפורטות </w:t>
      </w:r>
      <w:r w:rsidRPr="00297557">
        <w:rPr>
          <w:rFonts w:cs="David" w:hint="eastAsia"/>
          <w:b/>
          <w:bCs/>
          <w:color w:val="auto"/>
          <w:sz w:val="24"/>
          <w:szCs w:val="24"/>
          <w:highlight w:val="cyan"/>
          <w:rtl/>
        </w:rPr>
        <w:t>כנספח</w:t>
      </w:r>
      <w:r w:rsidRPr="00297557">
        <w:rPr>
          <w:rFonts w:cs="David"/>
          <w:b/>
          <w:bCs/>
          <w:color w:val="auto"/>
          <w:sz w:val="24"/>
          <w:szCs w:val="24"/>
          <w:highlight w:val="cyan"/>
          <w:rtl/>
        </w:rPr>
        <w:t xml:space="preserve"> </w:t>
      </w:r>
      <w:r w:rsidRPr="00297557">
        <w:rPr>
          <w:rFonts w:cs="David" w:hint="eastAsia"/>
          <w:b/>
          <w:bCs/>
          <w:color w:val="auto"/>
          <w:sz w:val="24"/>
          <w:szCs w:val="24"/>
          <w:highlight w:val="cyan"/>
          <w:rtl/>
        </w:rPr>
        <w:t>א</w:t>
      </w:r>
      <w:r w:rsidRPr="00297557">
        <w:rPr>
          <w:rFonts w:cs="David"/>
          <w:b/>
          <w:bCs/>
          <w:color w:val="auto"/>
          <w:sz w:val="24"/>
          <w:szCs w:val="24"/>
          <w:highlight w:val="cyan"/>
          <w:rtl/>
        </w:rPr>
        <w:t>'</w:t>
      </w:r>
      <w:r w:rsidRPr="00A32BF5">
        <w:rPr>
          <w:rFonts w:cs="David" w:hint="cs"/>
          <w:color w:val="auto"/>
          <w:sz w:val="24"/>
          <w:szCs w:val="24"/>
          <w:rtl/>
        </w:rPr>
        <w:t xml:space="preserve"> למסמכי המכרז;</w:t>
      </w:r>
    </w:p>
    <w:p w14:paraId="1B239C5D" w14:textId="77777777" w:rsidR="006F2513" w:rsidRPr="00A32BF5" w:rsidRDefault="006F2513" w:rsidP="006F2513">
      <w:pPr>
        <w:pStyle w:val="1ff6"/>
        <w:numPr>
          <w:ilvl w:val="0"/>
          <w:numId w:val="36"/>
        </w:numPr>
        <w:rPr>
          <w:rFonts w:cs="David"/>
          <w:color w:val="auto"/>
          <w:sz w:val="24"/>
          <w:szCs w:val="24"/>
        </w:rPr>
      </w:pPr>
      <w:r w:rsidRPr="00A32BF5">
        <w:rPr>
          <w:rFonts w:cs="David" w:hint="cs"/>
          <w:color w:val="auto"/>
          <w:sz w:val="24"/>
          <w:szCs w:val="24"/>
          <w:rtl/>
        </w:rPr>
        <w:t>מסמכי המכרז (</w:t>
      </w:r>
      <w:r w:rsidRPr="00A32BF5">
        <w:rPr>
          <w:rFonts w:cs="David" w:hint="cs"/>
          <w:b/>
          <w:bCs/>
          <w:color w:val="auto"/>
          <w:sz w:val="24"/>
          <w:szCs w:val="24"/>
          <w:rtl/>
        </w:rPr>
        <w:t>מסמך זה</w:t>
      </w:r>
      <w:r w:rsidRPr="00A32BF5">
        <w:rPr>
          <w:rFonts w:cs="David" w:hint="cs"/>
          <w:color w:val="auto"/>
          <w:sz w:val="24"/>
          <w:szCs w:val="24"/>
          <w:rtl/>
        </w:rPr>
        <w:t>);</w:t>
      </w:r>
    </w:p>
    <w:p w14:paraId="403258EE" w14:textId="77777777" w:rsidR="006F2513" w:rsidRPr="00A32BF5" w:rsidRDefault="006F2513" w:rsidP="006F2513">
      <w:pPr>
        <w:pStyle w:val="1ff6"/>
        <w:numPr>
          <w:ilvl w:val="0"/>
          <w:numId w:val="36"/>
        </w:numPr>
        <w:rPr>
          <w:rFonts w:cs="David"/>
          <w:color w:val="auto"/>
          <w:sz w:val="24"/>
          <w:szCs w:val="24"/>
        </w:rPr>
      </w:pPr>
      <w:r w:rsidRPr="00A32BF5">
        <w:rPr>
          <w:rFonts w:cs="David" w:hint="cs"/>
          <w:color w:val="auto"/>
          <w:sz w:val="24"/>
          <w:szCs w:val="24"/>
          <w:rtl/>
        </w:rPr>
        <w:t>חוזה ממשלתי מדף 3210 (</w:t>
      </w:r>
      <w:r w:rsidRPr="00297557">
        <w:rPr>
          <w:rFonts w:cs="David" w:hint="eastAsia"/>
          <w:b/>
          <w:bCs/>
          <w:color w:val="auto"/>
          <w:sz w:val="24"/>
          <w:szCs w:val="24"/>
          <w:highlight w:val="cyan"/>
          <w:rtl/>
        </w:rPr>
        <w:t>נספח</w:t>
      </w:r>
      <w:r w:rsidRPr="00297557">
        <w:rPr>
          <w:rFonts w:cs="David"/>
          <w:b/>
          <w:bCs/>
          <w:color w:val="auto"/>
          <w:sz w:val="24"/>
          <w:szCs w:val="24"/>
          <w:highlight w:val="cyan"/>
          <w:rtl/>
        </w:rPr>
        <w:t xml:space="preserve"> </w:t>
      </w:r>
      <w:r w:rsidRPr="00297557">
        <w:rPr>
          <w:rFonts w:cs="David" w:hint="eastAsia"/>
          <w:b/>
          <w:bCs/>
          <w:color w:val="auto"/>
          <w:sz w:val="24"/>
          <w:szCs w:val="24"/>
          <w:highlight w:val="cyan"/>
          <w:rtl/>
        </w:rPr>
        <w:t>ד</w:t>
      </w:r>
      <w:r w:rsidRPr="00297557">
        <w:rPr>
          <w:rFonts w:cs="David"/>
          <w:b/>
          <w:bCs/>
          <w:color w:val="auto"/>
          <w:sz w:val="24"/>
          <w:szCs w:val="24"/>
          <w:highlight w:val="cyan"/>
          <w:rtl/>
        </w:rPr>
        <w:t>'</w:t>
      </w:r>
      <w:r w:rsidRPr="00A32BF5">
        <w:rPr>
          <w:rFonts w:cs="David" w:hint="cs"/>
          <w:color w:val="auto"/>
          <w:sz w:val="24"/>
          <w:szCs w:val="24"/>
          <w:rtl/>
        </w:rPr>
        <w:t>);</w:t>
      </w:r>
    </w:p>
    <w:p w14:paraId="668A7554" w14:textId="77777777" w:rsidR="006F2513" w:rsidRPr="001D6F38" w:rsidRDefault="006F2513" w:rsidP="006F2513">
      <w:pPr>
        <w:pStyle w:val="1ff6"/>
        <w:numPr>
          <w:ilvl w:val="0"/>
          <w:numId w:val="36"/>
        </w:numPr>
        <w:rPr>
          <w:rFonts w:cs="David"/>
          <w:color w:val="auto"/>
          <w:sz w:val="24"/>
          <w:szCs w:val="24"/>
        </w:rPr>
      </w:pPr>
      <w:r w:rsidRPr="001D6F38">
        <w:rPr>
          <w:rFonts w:cs="David" w:hint="cs"/>
          <w:color w:val="auto"/>
          <w:sz w:val="24"/>
          <w:szCs w:val="24"/>
          <w:rtl/>
        </w:rPr>
        <w:t>המפרט הכללי לעבודות הנדסה בנאית בהוצאת הועדה הבין-משרדית (הספר הכחול);</w:t>
      </w:r>
    </w:p>
    <w:p w14:paraId="68C413AB" w14:textId="77777777" w:rsidR="006F2513" w:rsidRPr="001D6F38" w:rsidRDefault="006F2513" w:rsidP="006F2513">
      <w:pPr>
        <w:pStyle w:val="1ff6"/>
        <w:numPr>
          <w:ilvl w:val="0"/>
          <w:numId w:val="36"/>
        </w:numPr>
        <w:rPr>
          <w:rFonts w:cs="David"/>
          <w:color w:val="auto"/>
          <w:sz w:val="24"/>
          <w:szCs w:val="24"/>
        </w:rPr>
      </w:pPr>
      <w:r w:rsidRPr="001D6F38">
        <w:rPr>
          <w:rFonts w:cs="David" w:hint="cs"/>
          <w:color w:val="auto"/>
          <w:sz w:val="24"/>
          <w:szCs w:val="24"/>
          <w:rtl/>
        </w:rPr>
        <w:t>תקנים ישראליים;</w:t>
      </w:r>
    </w:p>
    <w:p w14:paraId="45338680" w14:textId="77777777" w:rsidR="006F2513" w:rsidRPr="001D6F38" w:rsidRDefault="006F2513" w:rsidP="006F2513">
      <w:pPr>
        <w:pStyle w:val="af2"/>
        <w:numPr>
          <w:ilvl w:val="2"/>
          <w:numId w:val="35"/>
        </w:numPr>
        <w:spacing w:line="360" w:lineRule="auto"/>
        <w:ind w:left="498" w:hanging="450"/>
        <w:contextualSpacing w:val="0"/>
        <w:jc w:val="both"/>
        <w:rPr>
          <w:sz w:val="22"/>
          <w:szCs w:val="24"/>
          <w:u w:val="single"/>
        </w:rPr>
      </w:pPr>
      <w:r w:rsidRPr="001D6F38">
        <w:rPr>
          <w:rFonts w:hint="cs"/>
          <w:sz w:val="22"/>
          <w:szCs w:val="24"/>
          <w:u w:val="single"/>
          <w:rtl/>
        </w:rPr>
        <w:t>עדיפות לצורכי תשלום</w:t>
      </w:r>
    </w:p>
    <w:p w14:paraId="64BBAE3F" w14:textId="77777777" w:rsidR="006F2513" w:rsidRPr="00A32BF5" w:rsidRDefault="006F2513" w:rsidP="006F2513">
      <w:pPr>
        <w:pStyle w:val="1ff6"/>
        <w:numPr>
          <w:ilvl w:val="0"/>
          <w:numId w:val="37"/>
        </w:numPr>
        <w:rPr>
          <w:rFonts w:cs="David"/>
          <w:color w:val="auto"/>
          <w:sz w:val="24"/>
          <w:szCs w:val="24"/>
        </w:rPr>
      </w:pPr>
      <w:r w:rsidRPr="001D6F38">
        <w:rPr>
          <w:rFonts w:cs="David" w:hint="cs"/>
          <w:color w:val="auto"/>
          <w:sz w:val="24"/>
          <w:szCs w:val="24"/>
          <w:rtl/>
        </w:rPr>
        <w:t xml:space="preserve">מסמכי </w:t>
      </w:r>
      <w:r w:rsidRPr="00A32BF5">
        <w:rPr>
          <w:rFonts w:cs="David" w:hint="cs"/>
          <w:color w:val="auto"/>
          <w:sz w:val="24"/>
          <w:szCs w:val="24"/>
          <w:rtl/>
        </w:rPr>
        <w:t>המכרז (</w:t>
      </w:r>
      <w:r w:rsidRPr="00A32BF5">
        <w:rPr>
          <w:rFonts w:cs="David" w:hint="cs"/>
          <w:b/>
          <w:bCs/>
          <w:color w:val="auto"/>
          <w:sz w:val="24"/>
          <w:szCs w:val="24"/>
          <w:rtl/>
        </w:rPr>
        <w:t>מסמך זה</w:t>
      </w:r>
      <w:r w:rsidRPr="00A32BF5">
        <w:rPr>
          <w:rFonts w:cs="David" w:hint="cs"/>
          <w:color w:val="auto"/>
          <w:sz w:val="24"/>
          <w:szCs w:val="24"/>
          <w:rtl/>
        </w:rPr>
        <w:t>);</w:t>
      </w:r>
    </w:p>
    <w:p w14:paraId="0F18873F" w14:textId="77777777" w:rsidR="006F2513" w:rsidRPr="00A32BF5" w:rsidRDefault="006F2513" w:rsidP="006F2513">
      <w:pPr>
        <w:pStyle w:val="1ff6"/>
        <w:numPr>
          <w:ilvl w:val="0"/>
          <w:numId w:val="37"/>
        </w:numPr>
        <w:rPr>
          <w:rFonts w:cs="David"/>
          <w:color w:val="auto"/>
          <w:sz w:val="24"/>
          <w:szCs w:val="24"/>
        </w:rPr>
      </w:pPr>
      <w:r w:rsidRPr="00A32BF5">
        <w:rPr>
          <w:rFonts w:cs="David" w:hint="cs"/>
          <w:color w:val="auto"/>
          <w:sz w:val="24"/>
          <w:szCs w:val="24"/>
          <w:rtl/>
        </w:rPr>
        <w:t xml:space="preserve">הצעת מחיר של המציע כמפורט </w:t>
      </w:r>
      <w:r w:rsidRPr="00297557">
        <w:rPr>
          <w:rFonts w:cs="David" w:hint="eastAsia"/>
          <w:color w:val="auto"/>
          <w:sz w:val="24"/>
          <w:szCs w:val="24"/>
          <w:highlight w:val="cyan"/>
          <w:rtl/>
        </w:rPr>
        <w:t>ב</w:t>
      </w:r>
      <w:r w:rsidRPr="00297557">
        <w:rPr>
          <w:rFonts w:cs="David" w:hint="eastAsia"/>
          <w:b/>
          <w:bCs/>
          <w:color w:val="auto"/>
          <w:sz w:val="24"/>
          <w:szCs w:val="24"/>
          <w:highlight w:val="cyan"/>
          <w:rtl/>
        </w:rPr>
        <w:t>נספח</w:t>
      </w:r>
      <w:r w:rsidRPr="00297557">
        <w:rPr>
          <w:rFonts w:cs="David"/>
          <w:b/>
          <w:bCs/>
          <w:color w:val="auto"/>
          <w:sz w:val="24"/>
          <w:szCs w:val="24"/>
          <w:highlight w:val="cyan"/>
          <w:rtl/>
        </w:rPr>
        <w:t xml:space="preserve"> </w:t>
      </w:r>
      <w:r w:rsidRPr="00297557">
        <w:rPr>
          <w:rFonts w:cs="David" w:hint="eastAsia"/>
          <w:b/>
          <w:bCs/>
          <w:color w:val="auto"/>
          <w:sz w:val="24"/>
          <w:szCs w:val="24"/>
          <w:highlight w:val="cyan"/>
          <w:rtl/>
        </w:rPr>
        <w:t>ג</w:t>
      </w:r>
      <w:r w:rsidRPr="00297557">
        <w:rPr>
          <w:rFonts w:cs="David"/>
          <w:b/>
          <w:bCs/>
          <w:color w:val="auto"/>
          <w:sz w:val="24"/>
          <w:szCs w:val="24"/>
          <w:highlight w:val="cyan"/>
          <w:rtl/>
        </w:rPr>
        <w:t>'</w:t>
      </w:r>
      <w:r w:rsidRPr="00A32BF5">
        <w:rPr>
          <w:rFonts w:cs="David" w:hint="cs"/>
          <w:b/>
          <w:bCs/>
          <w:color w:val="auto"/>
          <w:sz w:val="24"/>
          <w:szCs w:val="24"/>
          <w:rtl/>
        </w:rPr>
        <w:t xml:space="preserve"> </w:t>
      </w:r>
      <w:r w:rsidRPr="00A32BF5">
        <w:rPr>
          <w:rFonts w:cs="David" w:hint="cs"/>
          <w:color w:val="auto"/>
          <w:sz w:val="24"/>
          <w:szCs w:val="24"/>
          <w:rtl/>
        </w:rPr>
        <w:t>למסמכי המכרז;</w:t>
      </w:r>
    </w:p>
    <w:p w14:paraId="3B0945FE" w14:textId="77777777" w:rsidR="006F2513" w:rsidRPr="00A32BF5" w:rsidRDefault="006F2513" w:rsidP="006F2513">
      <w:pPr>
        <w:pStyle w:val="1ff6"/>
        <w:numPr>
          <w:ilvl w:val="0"/>
          <w:numId w:val="37"/>
        </w:numPr>
        <w:rPr>
          <w:rFonts w:cs="David"/>
          <w:color w:val="auto"/>
          <w:sz w:val="24"/>
          <w:szCs w:val="24"/>
        </w:rPr>
      </w:pPr>
      <w:r w:rsidRPr="00A32BF5">
        <w:rPr>
          <w:rFonts w:cs="David" w:hint="cs"/>
          <w:color w:val="auto"/>
          <w:sz w:val="24"/>
          <w:szCs w:val="24"/>
          <w:rtl/>
        </w:rPr>
        <w:t xml:space="preserve">מפרט עבודות </w:t>
      </w:r>
      <w:r w:rsidRPr="00A32BF5">
        <w:rPr>
          <w:rFonts w:cs="David"/>
          <w:color w:val="auto"/>
          <w:sz w:val="24"/>
          <w:szCs w:val="24"/>
          <w:rtl/>
        </w:rPr>
        <w:t>–</w:t>
      </w:r>
      <w:r w:rsidRPr="00A32BF5">
        <w:rPr>
          <w:rFonts w:cs="David" w:hint="cs"/>
          <w:color w:val="auto"/>
          <w:sz w:val="24"/>
          <w:szCs w:val="24"/>
          <w:rtl/>
        </w:rPr>
        <w:t xml:space="preserve"> הוראות כלליות כפי שאלו מפורטות </w:t>
      </w:r>
      <w:r w:rsidRPr="00297557">
        <w:rPr>
          <w:rFonts w:cs="David" w:hint="eastAsia"/>
          <w:b/>
          <w:bCs/>
          <w:color w:val="auto"/>
          <w:sz w:val="24"/>
          <w:szCs w:val="24"/>
          <w:highlight w:val="cyan"/>
          <w:rtl/>
        </w:rPr>
        <w:t>בנספח</w:t>
      </w:r>
      <w:r w:rsidRPr="00297557">
        <w:rPr>
          <w:rFonts w:cs="David"/>
          <w:b/>
          <w:bCs/>
          <w:color w:val="auto"/>
          <w:sz w:val="24"/>
          <w:szCs w:val="24"/>
          <w:highlight w:val="cyan"/>
          <w:rtl/>
        </w:rPr>
        <w:t xml:space="preserve"> </w:t>
      </w:r>
      <w:r w:rsidRPr="00297557">
        <w:rPr>
          <w:rFonts w:cs="David" w:hint="eastAsia"/>
          <w:b/>
          <w:bCs/>
          <w:color w:val="auto"/>
          <w:sz w:val="24"/>
          <w:szCs w:val="24"/>
          <w:highlight w:val="cyan"/>
          <w:rtl/>
        </w:rPr>
        <w:t>א</w:t>
      </w:r>
      <w:r w:rsidRPr="00297557">
        <w:rPr>
          <w:rFonts w:cs="David"/>
          <w:b/>
          <w:bCs/>
          <w:color w:val="auto"/>
          <w:sz w:val="24"/>
          <w:szCs w:val="24"/>
          <w:highlight w:val="cyan"/>
          <w:rtl/>
        </w:rPr>
        <w:t>'</w:t>
      </w:r>
      <w:r w:rsidRPr="00A32BF5">
        <w:rPr>
          <w:rFonts w:cs="David" w:hint="cs"/>
          <w:color w:val="auto"/>
          <w:sz w:val="24"/>
          <w:szCs w:val="24"/>
          <w:rtl/>
        </w:rPr>
        <w:t xml:space="preserve"> למסמכי המכרז; </w:t>
      </w:r>
    </w:p>
    <w:p w14:paraId="6DCEED66" w14:textId="77777777" w:rsidR="006F2513" w:rsidRPr="00A32BF5" w:rsidRDefault="006F2513" w:rsidP="006F2513">
      <w:pPr>
        <w:pStyle w:val="1ff6"/>
        <w:numPr>
          <w:ilvl w:val="0"/>
          <w:numId w:val="37"/>
        </w:numPr>
        <w:rPr>
          <w:rFonts w:cs="David"/>
          <w:color w:val="auto"/>
          <w:sz w:val="24"/>
          <w:szCs w:val="24"/>
        </w:rPr>
      </w:pPr>
      <w:r w:rsidRPr="00A32BF5">
        <w:rPr>
          <w:rFonts w:cs="David" w:hint="cs"/>
          <w:color w:val="auto"/>
          <w:sz w:val="24"/>
          <w:szCs w:val="24"/>
          <w:rtl/>
        </w:rPr>
        <w:t>חוזה ממשלתי מדף 3210 (</w:t>
      </w:r>
      <w:r w:rsidRPr="00297557">
        <w:rPr>
          <w:rFonts w:cs="David" w:hint="eastAsia"/>
          <w:b/>
          <w:bCs/>
          <w:color w:val="auto"/>
          <w:sz w:val="24"/>
          <w:szCs w:val="24"/>
          <w:highlight w:val="cyan"/>
          <w:rtl/>
        </w:rPr>
        <w:t>נספח</w:t>
      </w:r>
      <w:r w:rsidRPr="00297557">
        <w:rPr>
          <w:rFonts w:cs="David"/>
          <w:b/>
          <w:bCs/>
          <w:color w:val="auto"/>
          <w:sz w:val="24"/>
          <w:szCs w:val="24"/>
          <w:highlight w:val="cyan"/>
          <w:rtl/>
        </w:rPr>
        <w:t xml:space="preserve"> </w:t>
      </w:r>
      <w:r w:rsidRPr="00297557">
        <w:rPr>
          <w:rFonts w:cs="David" w:hint="eastAsia"/>
          <w:b/>
          <w:bCs/>
          <w:color w:val="auto"/>
          <w:sz w:val="24"/>
          <w:szCs w:val="24"/>
          <w:highlight w:val="cyan"/>
          <w:rtl/>
        </w:rPr>
        <w:t>ד</w:t>
      </w:r>
      <w:r w:rsidRPr="00297557">
        <w:rPr>
          <w:rFonts w:cs="David"/>
          <w:b/>
          <w:bCs/>
          <w:color w:val="auto"/>
          <w:sz w:val="24"/>
          <w:szCs w:val="24"/>
          <w:highlight w:val="cyan"/>
          <w:rtl/>
        </w:rPr>
        <w:t>'</w:t>
      </w:r>
      <w:r w:rsidRPr="00A32BF5">
        <w:rPr>
          <w:rFonts w:cs="David" w:hint="cs"/>
          <w:color w:val="auto"/>
          <w:sz w:val="24"/>
          <w:szCs w:val="24"/>
          <w:rtl/>
        </w:rPr>
        <w:t>);</w:t>
      </w:r>
    </w:p>
    <w:p w14:paraId="367650E0" w14:textId="77777777" w:rsidR="006F2513" w:rsidRPr="00A32BF5" w:rsidRDefault="006F2513" w:rsidP="006F2513">
      <w:pPr>
        <w:pStyle w:val="1ff6"/>
        <w:numPr>
          <w:ilvl w:val="0"/>
          <w:numId w:val="37"/>
        </w:numPr>
        <w:rPr>
          <w:rFonts w:cs="David"/>
          <w:color w:val="auto"/>
          <w:sz w:val="24"/>
          <w:szCs w:val="24"/>
        </w:rPr>
      </w:pPr>
      <w:r w:rsidRPr="00A32BF5">
        <w:rPr>
          <w:rFonts w:cs="David" w:hint="cs"/>
          <w:color w:val="auto"/>
          <w:sz w:val="24"/>
          <w:szCs w:val="24"/>
          <w:rtl/>
        </w:rPr>
        <w:t xml:space="preserve">המפרט הכללי לעבודות הנדסה בנאית (הספר הכחול); </w:t>
      </w:r>
    </w:p>
    <w:p w14:paraId="74096DB9" w14:textId="77777777" w:rsidR="006F2513" w:rsidRPr="00A32BF5" w:rsidRDefault="006F2513" w:rsidP="006F2513">
      <w:pPr>
        <w:pStyle w:val="1ff6"/>
        <w:numPr>
          <w:ilvl w:val="0"/>
          <w:numId w:val="37"/>
        </w:numPr>
        <w:rPr>
          <w:rFonts w:cs="David"/>
          <w:color w:val="auto"/>
          <w:sz w:val="24"/>
          <w:szCs w:val="24"/>
        </w:rPr>
      </w:pPr>
      <w:r w:rsidRPr="00A32BF5">
        <w:rPr>
          <w:rFonts w:cs="David" w:hint="cs"/>
          <w:color w:val="auto"/>
          <w:sz w:val="24"/>
          <w:szCs w:val="24"/>
          <w:rtl/>
        </w:rPr>
        <w:t xml:space="preserve">תקנים ישראליים; </w:t>
      </w:r>
    </w:p>
    <w:p w14:paraId="28C355EF" w14:textId="77777777" w:rsidR="006F2513" w:rsidRPr="001D6F38" w:rsidRDefault="006F2513" w:rsidP="006F2513">
      <w:pPr>
        <w:pStyle w:val="1ff6"/>
        <w:ind w:left="1440" w:firstLine="0"/>
        <w:rPr>
          <w:rFonts w:cs="David"/>
          <w:color w:val="auto"/>
          <w:sz w:val="28"/>
          <w:szCs w:val="28"/>
          <w:rtl/>
        </w:rPr>
      </w:pPr>
    </w:p>
    <w:p w14:paraId="68C471E3" w14:textId="77777777" w:rsidR="006F2513" w:rsidRPr="001D6F38" w:rsidRDefault="006F2513" w:rsidP="006F2513">
      <w:pPr>
        <w:pStyle w:val="1ff6"/>
        <w:ind w:left="360" w:firstLine="0"/>
        <w:rPr>
          <w:rFonts w:cs="David"/>
          <w:color w:val="auto"/>
          <w:sz w:val="24"/>
          <w:szCs w:val="24"/>
          <w:rtl/>
        </w:rPr>
      </w:pPr>
      <w:r w:rsidRPr="001D6F38">
        <w:rPr>
          <w:rFonts w:cs="David" w:hint="cs"/>
          <w:color w:val="auto"/>
          <w:sz w:val="24"/>
          <w:szCs w:val="24"/>
          <w:rtl/>
        </w:rPr>
        <w:t>על אף האמור לעיל מובהר בזה כי קביעת המשרד בכל מחלוקת תהיה סופית, כולל הפרשנות הנכונה של החוזה והתוכניות וקביעת סדרי העדיפויות בין המסמכים השונים.</w:t>
      </w:r>
    </w:p>
    <w:p w14:paraId="5351F6EB" w14:textId="77777777" w:rsidR="006F2513" w:rsidRPr="001D6F38" w:rsidRDefault="006F2513" w:rsidP="006F2513">
      <w:pPr>
        <w:spacing w:line="360" w:lineRule="auto"/>
        <w:ind w:hanging="420"/>
        <w:contextualSpacing/>
        <w:jc w:val="both"/>
        <w:rPr>
          <w:szCs w:val="24"/>
        </w:rPr>
      </w:pPr>
    </w:p>
    <w:p w14:paraId="0A7A6CF7" w14:textId="77777777" w:rsidR="006F2513" w:rsidRPr="001D6F38" w:rsidRDefault="006F2513" w:rsidP="006F2513">
      <w:pPr>
        <w:pStyle w:val="af2"/>
        <w:numPr>
          <w:ilvl w:val="0"/>
          <w:numId w:val="32"/>
        </w:numPr>
        <w:spacing w:line="360" w:lineRule="auto"/>
        <w:jc w:val="both"/>
        <w:rPr>
          <w:b/>
          <w:bCs/>
          <w:sz w:val="28"/>
          <w:szCs w:val="28"/>
          <w:u w:val="single"/>
        </w:rPr>
      </w:pPr>
      <w:r w:rsidRPr="001D6F38">
        <w:rPr>
          <w:rFonts w:hint="eastAsia"/>
          <w:b/>
          <w:bCs/>
          <w:sz w:val="28"/>
          <w:szCs w:val="28"/>
          <w:u w:val="single"/>
          <w:rtl/>
        </w:rPr>
        <w:t>הצהרת</w:t>
      </w:r>
      <w:r w:rsidRPr="001D6F38">
        <w:rPr>
          <w:b/>
          <w:bCs/>
          <w:sz w:val="28"/>
          <w:szCs w:val="28"/>
          <w:u w:val="single"/>
          <w:rtl/>
        </w:rPr>
        <w:t xml:space="preserve"> </w:t>
      </w:r>
      <w:r w:rsidRPr="001D6F38">
        <w:rPr>
          <w:rFonts w:hint="eastAsia"/>
          <w:b/>
          <w:bCs/>
          <w:sz w:val="28"/>
          <w:szCs w:val="28"/>
          <w:u w:val="single"/>
          <w:rtl/>
        </w:rPr>
        <w:t>המציע</w:t>
      </w:r>
    </w:p>
    <w:p w14:paraId="15B3002C" w14:textId="77777777" w:rsidR="006F2513" w:rsidRPr="001D6F38" w:rsidRDefault="006F2513" w:rsidP="006F2513">
      <w:pPr>
        <w:spacing w:line="360" w:lineRule="auto"/>
        <w:ind w:left="360"/>
        <w:contextualSpacing/>
        <w:jc w:val="both"/>
        <w:rPr>
          <w:szCs w:val="24"/>
          <w:rtl/>
        </w:rPr>
      </w:pPr>
      <w:r w:rsidRPr="001D6F38">
        <w:rPr>
          <w:rFonts w:hint="eastAsia"/>
          <w:szCs w:val="24"/>
          <w:rtl/>
        </w:rPr>
        <w:t>מובהר</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בעצם</w:t>
      </w:r>
      <w:r w:rsidRPr="001D6F38">
        <w:rPr>
          <w:szCs w:val="24"/>
          <w:rtl/>
        </w:rPr>
        <w:t xml:space="preserve"> </w:t>
      </w:r>
      <w:r w:rsidRPr="001D6F38">
        <w:rPr>
          <w:rFonts w:hint="eastAsia"/>
          <w:szCs w:val="24"/>
          <w:rtl/>
        </w:rPr>
        <w:t>הגשת</w:t>
      </w:r>
      <w:r w:rsidRPr="001D6F38">
        <w:rPr>
          <w:szCs w:val="24"/>
          <w:rtl/>
        </w:rPr>
        <w:t xml:space="preserve"> </w:t>
      </w:r>
      <w:r w:rsidRPr="001D6F38">
        <w:rPr>
          <w:rFonts w:hint="eastAsia"/>
          <w:szCs w:val="24"/>
          <w:rtl/>
        </w:rPr>
        <w:t>הצעה</w:t>
      </w:r>
      <w:r w:rsidRPr="001D6F38">
        <w:rPr>
          <w:szCs w:val="24"/>
          <w:rtl/>
        </w:rPr>
        <w:t xml:space="preserve"> </w:t>
      </w:r>
      <w:r w:rsidRPr="001D6F38">
        <w:rPr>
          <w:rFonts w:hint="eastAsia"/>
          <w:szCs w:val="24"/>
          <w:rtl/>
        </w:rPr>
        <w:t>למכרז</w:t>
      </w:r>
      <w:r w:rsidRPr="001D6F38">
        <w:rPr>
          <w:rFonts w:hint="cs"/>
          <w:szCs w:val="24"/>
          <w:rtl/>
        </w:rPr>
        <w:t>,</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המציע</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קרא</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הפרטים</w:t>
      </w:r>
      <w:r w:rsidRPr="001D6F38">
        <w:rPr>
          <w:szCs w:val="24"/>
          <w:rtl/>
        </w:rPr>
        <w:t xml:space="preserve"> </w:t>
      </w:r>
      <w:r w:rsidRPr="001D6F38">
        <w:rPr>
          <w:rFonts w:hint="eastAsia"/>
          <w:szCs w:val="24"/>
          <w:rtl/>
        </w:rPr>
        <w:t>של</w:t>
      </w:r>
      <w:r w:rsidRPr="001D6F38">
        <w:rPr>
          <w:szCs w:val="24"/>
          <w:rtl/>
        </w:rPr>
        <w:t xml:space="preserve"> </w:t>
      </w:r>
      <w:r w:rsidRPr="001D6F38">
        <w:rPr>
          <w:rFonts w:hint="eastAsia"/>
          <w:szCs w:val="24"/>
          <w:rtl/>
        </w:rPr>
        <w:t>מכרז</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ונספחיו</w:t>
      </w:r>
      <w:r w:rsidRPr="001D6F38">
        <w:rPr>
          <w:szCs w:val="24"/>
          <w:rtl/>
        </w:rPr>
        <w:t xml:space="preserve"> </w:t>
      </w:r>
      <w:r w:rsidRPr="001D6F38">
        <w:rPr>
          <w:rFonts w:hint="eastAsia"/>
          <w:szCs w:val="24"/>
          <w:rtl/>
        </w:rPr>
        <w:t>והוא</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הבין</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הדרישות</w:t>
      </w:r>
      <w:r w:rsidRPr="001D6F38">
        <w:rPr>
          <w:szCs w:val="24"/>
          <w:rtl/>
        </w:rPr>
        <w:t xml:space="preserve"> </w:t>
      </w:r>
      <w:r w:rsidRPr="001D6F38">
        <w:rPr>
          <w:rFonts w:hint="eastAsia"/>
          <w:szCs w:val="24"/>
          <w:rtl/>
        </w:rPr>
        <w:t>והוא</w:t>
      </w:r>
      <w:r w:rsidRPr="001D6F38">
        <w:rPr>
          <w:szCs w:val="24"/>
          <w:rtl/>
        </w:rPr>
        <w:t xml:space="preserve"> </w:t>
      </w:r>
      <w:r w:rsidRPr="001D6F38">
        <w:rPr>
          <w:rFonts w:hint="eastAsia"/>
          <w:szCs w:val="24"/>
          <w:rtl/>
        </w:rPr>
        <w:t>מסכים</w:t>
      </w:r>
      <w:r w:rsidRPr="001D6F38">
        <w:rPr>
          <w:szCs w:val="24"/>
          <w:rtl/>
        </w:rPr>
        <w:t xml:space="preserve"> </w:t>
      </w:r>
      <w:r w:rsidRPr="001D6F38">
        <w:rPr>
          <w:rFonts w:hint="eastAsia"/>
          <w:szCs w:val="24"/>
          <w:rtl/>
        </w:rPr>
        <w:t>לתנאי</w:t>
      </w:r>
      <w:r w:rsidRPr="001D6F38">
        <w:rPr>
          <w:szCs w:val="24"/>
          <w:rtl/>
        </w:rPr>
        <w:t xml:space="preserve"> </w:t>
      </w:r>
      <w:r w:rsidRPr="001D6F38">
        <w:rPr>
          <w:rFonts w:hint="eastAsia"/>
          <w:szCs w:val="24"/>
          <w:rtl/>
        </w:rPr>
        <w:t>ההסכם</w:t>
      </w:r>
      <w:r w:rsidRPr="001D6F38">
        <w:rPr>
          <w:szCs w:val="24"/>
          <w:rtl/>
        </w:rPr>
        <w:t xml:space="preserve"> </w:t>
      </w:r>
      <w:r w:rsidRPr="001D6F38">
        <w:rPr>
          <w:rFonts w:hint="eastAsia"/>
          <w:szCs w:val="24"/>
          <w:rtl/>
        </w:rPr>
        <w:t>ולתנאים</w:t>
      </w:r>
      <w:r w:rsidRPr="001D6F38">
        <w:rPr>
          <w:szCs w:val="24"/>
          <w:rtl/>
        </w:rPr>
        <w:t xml:space="preserve"> </w:t>
      </w:r>
      <w:r w:rsidRPr="001D6F38">
        <w:rPr>
          <w:rFonts w:hint="eastAsia"/>
          <w:szCs w:val="24"/>
          <w:rtl/>
        </w:rPr>
        <w:t>הכלליים</w:t>
      </w:r>
      <w:r w:rsidRPr="001D6F38">
        <w:rPr>
          <w:szCs w:val="24"/>
          <w:rtl/>
        </w:rPr>
        <w:t xml:space="preserve"> </w:t>
      </w:r>
      <w:r w:rsidRPr="001D6F38">
        <w:rPr>
          <w:rFonts w:hint="eastAsia"/>
          <w:szCs w:val="24"/>
          <w:rtl/>
        </w:rPr>
        <w:t>המהווים</w:t>
      </w:r>
      <w:r w:rsidRPr="001D6F38">
        <w:rPr>
          <w:szCs w:val="24"/>
          <w:rtl/>
        </w:rPr>
        <w:t xml:space="preserve"> </w:t>
      </w:r>
      <w:r w:rsidRPr="001D6F38">
        <w:rPr>
          <w:rFonts w:hint="eastAsia"/>
          <w:szCs w:val="24"/>
          <w:rtl/>
        </w:rPr>
        <w:t>חלק</w:t>
      </w:r>
      <w:r w:rsidRPr="001D6F38">
        <w:rPr>
          <w:szCs w:val="24"/>
          <w:rtl/>
        </w:rPr>
        <w:t xml:space="preserve"> </w:t>
      </w:r>
      <w:r w:rsidRPr="001D6F38">
        <w:rPr>
          <w:rFonts w:hint="eastAsia"/>
          <w:szCs w:val="24"/>
          <w:rtl/>
        </w:rPr>
        <w:t>בלתי</w:t>
      </w:r>
      <w:r w:rsidRPr="001D6F38">
        <w:rPr>
          <w:szCs w:val="24"/>
          <w:rtl/>
        </w:rPr>
        <w:t xml:space="preserve"> </w:t>
      </w:r>
      <w:r w:rsidRPr="001D6F38">
        <w:rPr>
          <w:rFonts w:hint="eastAsia"/>
          <w:szCs w:val="24"/>
          <w:rtl/>
        </w:rPr>
        <w:t>נפרד</w:t>
      </w:r>
      <w:r w:rsidRPr="001D6F38">
        <w:rPr>
          <w:szCs w:val="24"/>
          <w:rtl/>
        </w:rPr>
        <w:t xml:space="preserve"> </w:t>
      </w:r>
      <w:r w:rsidRPr="001D6F38">
        <w:rPr>
          <w:rFonts w:hint="eastAsia"/>
          <w:szCs w:val="24"/>
          <w:rtl/>
        </w:rPr>
        <w:t>מהמכרז</w:t>
      </w:r>
      <w:r w:rsidRPr="001D6F38">
        <w:rPr>
          <w:szCs w:val="24"/>
          <w:rtl/>
        </w:rPr>
        <w:t>.</w:t>
      </w:r>
    </w:p>
    <w:p w14:paraId="0F1A538E" w14:textId="77777777" w:rsidR="006F2513" w:rsidRPr="001D6F38" w:rsidRDefault="006F2513" w:rsidP="006F2513">
      <w:pPr>
        <w:spacing w:line="360" w:lineRule="auto"/>
        <w:ind w:left="806"/>
        <w:contextualSpacing/>
        <w:jc w:val="both"/>
        <w:rPr>
          <w:szCs w:val="24"/>
          <w:rtl/>
        </w:rPr>
      </w:pPr>
    </w:p>
    <w:p w14:paraId="00043193" w14:textId="77777777" w:rsidR="006F2513" w:rsidRPr="001D6F38" w:rsidRDefault="006F2513" w:rsidP="006F2513">
      <w:pPr>
        <w:pStyle w:val="af2"/>
        <w:numPr>
          <w:ilvl w:val="0"/>
          <w:numId w:val="32"/>
        </w:numPr>
        <w:spacing w:line="360" w:lineRule="auto"/>
        <w:jc w:val="both"/>
        <w:rPr>
          <w:b/>
          <w:bCs/>
          <w:sz w:val="28"/>
          <w:szCs w:val="28"/>
          <w:u w:val="single"/>
          <w:rtl/>
        </w:rPr>
      </w:pPr>
      <w:r w:rsidRPr="001D6F38">
        <w:rPr>
          <w:b/>
          <w:bCs/>
          <w:sz w:val="28"/>
          <w:szCs w:val="28"/>
          <w:u w:val="single"/>
          <w:rtl/>
        </w:rPr>
        <w:t>סמכות השיפוט</w:t>
      </w:r>
    </w:p>
    <w:p w14:paraId="3BEE96B7" w14:textId="77777777" w:rsidR="006F2513" w:rsidRDefault="006F2513" w:rsidP="006F2513">
      <w:pPr>
        <w:spacing w:line="360" w:lineRule="auto"/>
        <w:ind w:left="360"/>
        <w:contextualSpacing/>
        <w:jc w:val="both"/>
        <w:rPr>
          <w:szCs w:val="24"/>
          <w:rtl/>
        </w:rPr>
      </w:pPr>
      <w:r w:rsidRPr="00297557">
        <w:rPr>
          <w:szCs w:val="24"/>
          <w:rtl/>
        </w:rPr>
        <w:t>בתי המשפט המוסמכים בירושלים</w:t>
      </w:r>
      <w:r w:rsidRPr="001D6F38">
        <w:rPr>
          <w:rFonts w:ascii="Arial" w:hAnsi="Arial"/>
          <w:szCs w:val="24"/>
          <w:rtl/>
        </w:rPr>
        <w:t xml:space="preserve"> יהיו בעלי הסמכות המקומית הבלעדית בכל סכסוך הקשור למכרז זה או העסקה על פיו.</w:t>
      </w:r>
    </w:p>
    <w:p w14:paraId="4B18BACE" w14:textId="77777777" w:rsidR="006F2513" w:rsidRPr="001D6F38" w:rsidRDefault="006F2513" w:rsidP="006F2513">
      <w:pPr>
        <w:spacing w:line="360" w:lineRule="auto"/>
        <w:ind w:left="360"/>
        <w:contextualSpacing/>
        <w:jc w:val="both"/>
        <w:rPr>
          <w:szCs w:val="24"/>
          <w:rtl/>
        </w:rPr>
      </w:pPr>
    </w:p>
    <w:p w14:paraId="0EC34DC0" w14:textId="77777777" w:rsidR="006F2513" w:rsidRPr="001D6F38" w:rsidRDefault="006F2513" w:rsidP="006F2513">
      <w:pPr>
        <w:pStyle w:val="af2"/>
        <w:numPr>
          <w:ilvl w:val="0"/>
          <w:numId w:val="32"/>
        </w:numPr>
        <w:spacing w:line="360" w:lineRule="auto"/>
        <w:jc w:val="both"/>
        <w:rPr>
          <w:b/>
          <w:bCs/>
          <w:sz w:val="28"/>
          <w:szCs w:val="28"/>
          <w:u w:val="single"/>
          <w:rtl/>
        </w:rPr>
      </w:pPr>
      <w:r w:rsidRPr="001D6F38">
        <w:rPr>
          <w:rFonts w:hint="eastAsia"/>
          <w:b/>
          <w:bCs/>
          <w:sz w:val="28"/>
          <w:szCs w:val="28"/>
          <w:u w:val="single"/>
          <w:rtl/>
        </w:rPr>
        <w:t>הליך</w:t>
      </w:r>
      <w:r w:rsidRPr="001D6F38">
        <w:rPr>
          <w:b/>
          <w:bCs/>
          <w:sz w:val="28"/>
          <w:szCs w:val="28"/>
          <w:u w:val="single"/>
          <w:rtl/>
        </w:rPr>
        <w:t xml:space="preserve"> </w:t>
      </w:r>
      <w:r w:rsidRPr="001D6F38">
        <w:rPr>
          <w:rFonts w:hint="eastAsia"/>
          <w:b/>
          <w:bCs/>
          <w:sz w:val="28"/>
          <w:szCs w:val="28"/>
          <w:u w:val="single"/>
          <w:rtl/>
        </w:rPr>
        <w:t>הבהרות</w:t>
      </w:r>
      <w:r w:rsidRPr="001D6F38">
        <w:rPr>
          <w:b/>
          <w:bCs/>
          <w:sz w:val="28"/>
          <w:szCs w:val="28"/>
          <w:u w:val="single"/>
          <w:rtl/>
        </w:rPr>
        <w:t xml:space="preserve"> </w:t>
      </w:r>
    </w:p>
    <w:p w14:paraId="2C662BCE" w14:textId="77777777" w:rsidR="001A6A42" w:rsidRDefault="001A6A42" w:rsidP="001A6A42">
      <w:pPr>
        <w:ind w:right="708"/>
        <w:jc w:val="both"/>
        <w:rPr>
          <w:b/>
          <w:bCs/>
          <w:szCs w:val="24"/>
          <w:rtl/>
        </w:rPr>
      </w:pPr>
    </w:p>
    <w:p w14:paraId="66AB5949" w14:textId="7C79EDA9" w:rsidR="001A6A42" w:rsidRPr="00B52738" w:rsidRDefault="001A6A42" w:rsidP="001A6A42">
      <w:pPr>
        <w:spacing w:line="360" w:lineRule="auto"/>
        <w:jc w:val="both"/>
        <w:rPr>
          <w:szCs w:val="24"/>
          <w:rtl/>
        </w:rPr>
      </w:pPr>
      <w:r w:rsidRPr="00B52738">
        <w:rPr>
          <w:rFonts w:hint="cs"/>
          <w:szCs w:val="24"/>
          <w:rtl/>
        </w:rPr>
        <w:t xml:space="preserve">המועד האחרון להפניה של שאלות והבהרות  הינו </w:t>
      </w:r>
      <w:r w:rsidRPr="001A6A42">
        <w:rPr>
          <w:rFonts w:hint="cs"/>
          <w:b/>
          <w:bCs/>
          <w:szCs w:val="24"/>
          <w:rtl/>
        </w:rPr>
        <w:t>יום 28.8.14  בשעה 14:00</w:t>
      </w:r>
      <w:r w:rsidRPr="00B52738">
        <w:rPr>
          <w:rFonts w:hint="cs"/>
          <w:szCs w:val="24"/>
          <w:rtl/>
        </w:rPr>
        <w:t xml:space="preserve">  </w:t>
      </w:r>
      <w:r w:rsidRPr="00F3578E">
        <w:rPr>
          <w:rFonts w:hint="cs"/>
          <w:szCs w:val="24"/>
          <w:rtl/>
        </w:rPr>
        <w:t>לגב' אילנה טמסוט בדואר אלקטרוני שכתובתו:</w:t>
      </w:r>
      <w:hyperlink r:id="rId16" w:history="1">
        <w:r w:rsidRPr="00F3578E">
          <w:rPr>
            <w:rStyle w:val="Hyperlink"/>
            <w:color w:val="auto"/>
            <w:szCs w:val="24"/>
          </w:rPr>
          <w:t>itamsut@energy.gov.il</w:t>
        </w:r>
      </w:hyperlink>
      <w:r w:rsidRPr="00F3578E">
        <w:rPr>
          <w:szCs w:val="24"/>
        </w:rPr>
        <w:t xml:space="preserve"> </w:t>
      </w:r>
      <w:r w:rsidRPr="00F3578E">
        <w:rPr>
          <w:rFonts w:hint="cs"/>
          <w:szCs w:val="24"/>
          <w:rtl/>
        </w:rPr>
        <w:t xml:space="preserve">במסמך </w:t>
      </w:r>
      <w:r w:rsidRPr="00F3578E">
        <w:rPr>
          <w:rFonts w:hint="cs"/>
          <w:szCs w:val="24"/>
        </w:rPr>
        <w:t>WO</w:t>
      </w:r>
      <w:r w:rsidRPr="00F3578E">
        <w:rPr>
          <w:szCs w:val="24"/>
        </w:rPr>
        <w:t>R</w:t>
      </w:r>
      <w:r w:rsidRPr="00F3578E">
        <w:rPr>
          <w:rFonts w:hint="cs"/>
          <w:szCs w:val="24"/>
        </w:rPr>
        <w:t>D</w:t>
      </w:r>
      <w:r w:rsidRPr="00F3578E">
        <w:rPr>
          <w:rFonts w:hint="cs"/>
          <w:szCs w:val="24"/>
          <w:rtl/>
        </w:rPr>
        <w:t xml:space="preserve"> בלבד. המשרד לא ישיב על שאלות שיגיעו לאחר מועד זה. על הפונה חלה האחריות לאשר קבלת הדוא"ל ששלח בטלפון: 02-5006764.</w:t>
      </w:r>
    </w:p>
    <w:p w14:paraId="568D26BD" w14:textId="77777777" w:rsidR="001A6A42" w:rsidRPr="00B52738" w:rsidRDefault="001A6A42" w:rsidP="001A6A42">
      <w:pPr>
        <w:tabs>
          <w:tab w:val="left" w:pos="8617"/>
        </w:tabs>
        <w:spacing w:line="360" w:lineRule="auto"/>
        <w:jc w:val="both"/>
        <w:rPr>
          <w:szCs w:val="24"/>
          <w:rtl/>
        </w:rPr>
      </w:pPr>
    </w:p>
    <w:p w14:paraId="00140152" w14:textId="77777777" w:rsidR="001A6A42" w:rsidRPr="00B52738" w:rsidRDefault="001A6A42" w:rsidP="001A6A42">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1A6A42" w:rsidRPr="00B52738" w14:paraId="15E5B036" w14:textId="77777777" w:rsidTr="0005108C">
        <w:tc>
          <w:tcPr>
            <w:tcW w:w="4310" w:type="dxa"/>
          </w:tcPr>
          <w:p w14:paraId="1A836668" w14:textId="77777777" w:rsidR="001A6A42" w:rsidRPr="00B52738" w:rsidRDefault="001A6A42" w:rsidP="0005108C">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3DFC5F6D" w14:textId="77777777" w:rsidR="001A6A42" w:rsidRPr="00B52738" w:rsidRDefault="001A6A42" w:rsidP="0005108C">
            <w:pPr>
              <w:tabs>
                <w:tab w:val="left" w:pos="8617"/>
              </w:tabs>
              <w:spacing w:line="360" w:lineRule="auto"/>
              <w:jc w:val="both"/>
              <w:rPr>
                <w:szCs w:val="24"/>
                <w:rtl/>
              </w:rPr>
            </w:pPr>
            <w:r w:rsidRPr="00B52738">
              <w:rPr>
                <w:rFonts w:hint="cs"/>
                <w:szCs w:val="24"/>
                <w:rtl/>
              </w:rPr>
              <w:t>פירוט השאלה / בקשת הבהרה</w:t>
            </w:r>
          </w:p>
        </w:tc>
      </w:tr>
      <w:tr w:rsidR="001A6A42" w:rsidRPr="00B52738" w14:paraId="2BB14B49" w14:textId="77777777" w:rsidTr="0005108C">
        <w:tc>
          <w:tcPr>
            <w:tcW w:w="4310" w:type="dxa"/>
          </w:tcPr>
          <w:p w14:paraId="27A5C031" w14:textId="77777777" w:rsidR="001A6A42" w:rsidRPr="00B52738" w:rsidRDefault="001A6A42" w:rsidP="0005108C">
            <w:pPr>
              <w:tabs>
                <w:tab w:val="left" w:pos="8617"/>
              </w:tabs>
              <w:spacing w:line="360" w:lineRule="auto"/>
              <w:jc w:val="both"/>
              <w:rPr>
                <w:szCs w:val="24"/>
                <w:rtl/>
              </w:rPr>
            </w:pPr>
          </w:p>
        </w:tc>
        <w:tc>
          <w:tcPr>
            <w:tcW w:w="4587" w:type="dxa"/>
          </w:tcPr>
          <w:p w14:paraId="1CCAD099" w14:textId="77777777" w:rsidR="001A6A42" w:rsidRPr="00B52738" w:rsidRDefault="001A6A42" w:rsidP="0005108C">
            <w:pPr>
              <w:tabs>
                <w:tab w:val="left" w:pos="8617"/>
              </w:tabs>
              <w:spacing w:line="360" w:lineRule="auto"/>
              <w:jc w:val="both"/>
              <w:rPr>
                <w:szCs w:val="24"/>
                <w:rtl/>
              </w:rPr>
            </w:pPr>
          </w:p>
        </w:tc>
      </w:tr>
    </w:tbl>
    <w:p w14:paraId="4BA1F0DB" w14:textId="77777777" w:rsidR="001A6A42" w:rsidRPr="00B52738" w:rsidRDefault="001A6A42" w:rsidP="001A6A42">
      <w:pPr>
        <w:tabs>
          <w:tab w:val="left" w:pos="8617"/>
        </w:tabs>
        <w:spacing w:line="360" w:lineRule="auto"/>
        <w:jc w:val="both"/>
        <w:rPr>
          <w:szCs w:val="24"/>
        </w:rPr>
      </w:pPr>
    </w:p>
    <w:p w14:paraId="1EA1EA63" w14:textId="77777777" w:rsidR="001A6A42" w:rsidRPr="00B52738" w:rsidRDefault="001A6A42" w:rsidP="001A6A42">
      <w:pPr>
        <w:tabs>
          <w:tab w:val="left" w:pos="8617"/>
        </w:tabs>
        <w:spacing w:line="360" w:lineRule="auto"/>
        <w:jc w:val="both"/>
        <w:rPr>
          <w:szCs w:val="24"/>
          <w:rtl/>
        </w:rPr>
      </w:pPr>
      <w:r w:rsidRPr="00B52738">
        <w:rPr>
          <w:rFonts w:hint="cs"/>
          <w:szCs w:val="24"/>
          <w:rtl/>
        </w:rPr>
        <w:t xml:space="preserve">ריכוז השאלות והתשובות יפורסמו באתר הרכש הממשלתי ובאתר האינטרנט של המשרד החל </w:t>
      </w:r>
      <w:r>
        <w:rPr>
          <w:rFonts w:hint="cs"/>
          <w:szCs w:val="24"/>
          <w:rtl/>
        </w:rPr>
        <w:t>מתאריך</w:t>
      </w:r>
    </w:p>
    <w:p w14:paraId="44A98FDD" w14:textId="6F1959B1" w:rsidR="001A6A42" w:rsidRPr="00B52738" w:rsidRDefault="001A6A42" w:rsidP="001A6A42">
      <w:pPr>
        <w:tabs>
          <w:tab w:val="left" w:pos="8617"/>
        </w:tabs>
        <w:spacing w:line="360" w:lineRule="auto"/>
        <w:jc w:val="both"/>
        <w:rPr>
          <w:szCs w:val="24"/>
          <w:rtl/>
        </w:rPr>
      </w:pPr>
      <w:r w:rsidRPr="001A6A42">
        <w:rPr>
          <w:rFonts w:hint="cs"/>
          <w:b/>
          <w:bCs/>
          <w:szCs w:val="24"/>
          <w:rtl/>
        </w:rPr>
        <w:t xml:space="preserve">8.9.14  </w:t>
      </w:r>
      <w:r>
        <w:rPr>
          <w:rFonts w:hint="cs"/>
          <w:szCs w:val="24"/>
          <w:rtl/>
        </w:rPr>
        <w:t xml:space="preserve"> </w:t>
      </w:r>
      <w:r w:rsidRPr="00B52738">
        <w:rPr>
          <w:rFonts w:hint="cs"/>
          <w:szCs w:val="24"/>
          <w:rtl/>
        </w:rPr>
        <w:t>והן יהוו חלק בלתי נפרד ממסמכי המכרז ויחייבו את כל המציעים.</w:t>
      </w:r>
    </w:p>
    <w:p w14:paraId="3800D818" w14:textId="77777777" w:rsidR="001A6A42" w:rsidRPr="00B52738" w:rsidRDefault="001A6A42" w:rsidP="001A6A42">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136EDD26" w14:textId="77777777" w:rsidR="001A6A42" w:rsidRDefault="001A6A42" w:rsidP="001A6A42">
      <w:pPr>
        <w:spacing w:line="360" w:lineRule="auto"/>
        <w:jc w:val="both"/>
        <w:rPr>
          <w:rFonts w:ascii="Arial" w:hAnsi="Arial"/>
          <w:szCs w:val="24"/>
          <w:rtl/>
        </w:rPr>
      </w:pPr>
    </w:p>
    <w:p w14:paraId="662B4BA0" w14:textId="77777777" w:rsidR="009D44DC" w:rsidRDefault="009D44DC" w:rsidP="006F2513">
      <w:pPr>
        <w:tabs>
          <w:tab w:val="center" w:pos="8078"/>
        </w:tabs>
        <w:spacing w:line="360" w:lineRule="auto"/>
        <w:ind w:left="810"/>
        <w:contextualSpacing/>
        <w:jc w:val="center"/>
        <w:rPr>
          <w:b/>
          <w:bCs/>
          <w:szCs w:val="24"/>
          <w:rtl/>
        </w:rPr>
      </w:pPr>
    </w:p>
    <w:p w14:paraId="34B81ECF" w14:textId="77777777" w:rsidR="006F2513" w:rsidRPr="00394332" w:rsidRDefault="006F2513" w:rsidP="006F2513">
      <w:pPr>
        <w:tabs>
          <w:tab w:val="center" w:pos="8078"/>
        </w:tabs>
        <w:spacing w:line="360" w:lineRule="auto"/>
        <w:ind w:left="810"/>
        <w:contextualSpacing/>
        <w:jc w:val="center"/>
        <w:rPr>
          <w:b/>
          <w:bCs/>
          <w:szCs w:val="24"/>
          <w:rtl/>
        </w:rPr>
      </w:pPr>
      <w:r w:rsidRPr="00394332">
        <w:rPr>
          <w:b/>
          <w:bCs/>
          <w:szCs w:val="24"/>
          <w:rtl/>
        </w:rPr>
        <w:t>בברכה,</w:t>
      </w:r>
    </w:p>
    <w:p w14:paraId="1682AE1D" w14:textId="77777777" w:rsidR="006F2513" w:rsidRPr="00394332" w:rsidRDefault="006F2513" w:rsidP="006F2513">
      <w:pPr>
        <w:tabs>
          <w:tab w:val="center" w:pos="8078"/>
        </w:tabs>
        <w:spacing w:line="360" w:lineRule="auto"/>
        <w:ind w:left="810"/>
        <w:contextualSpacing/>
        <w:jc w:val="center"/>
        <w:rPr>
          <w:b/>
          <w:bCs/>
          <w:szCs w:val="24"/>
          <w:rtl/>
        </w:rPr>
      </w:pPr>
      <w:r w:rsidRPr="00394332">
        <w:rPr>
          <w:b/>
          <w:bCs/>
          <w:szCs w:val="24"/>
          <w:rtl/>
        </w:rPr>
        <w:t>ועדת המכרזים</w:t>
      </w:r>
    </w:p>
    <w:p w14:paraId="2E5E49E1" w14:textId="77777777" w:rsidR="006F2513" w:rsidRDefault="006F2513" w:rsidP="006F2513">
      <w:pPr>
        <w:bidi w:val="0"/>
        <w:spacing w:line="360" w:lineRule="auto"/>
        <w:rPr>
          <w:b/>
          <w:bCs/>
          <w:sz w:val="28"/>
          <w:szCs w:val="28"/>
          <w:u w:val="single"/>
          <w:rtl/>
        </w:rPr>
      </w:pPr>
    </w:p>
    <w:p w14:paraId="7245112E" w14:textId="77777777" w:rsidR="006F2513" w:rsidRDefault="006F2513" w:rsidP="006F2513">
      <w:pPr>
        <w:bidi w:val="0"/>
        <w:spacing w:line="360" w:lineRule="auto"/>
        <w:rPr>
          <w:b/>
          <w:bCs/>
          <w:sz w:val="28"/>
          <w:szCs w:val="28"/>
          <w:u w:val="single"/>
          <w:rtl/>
        </w:rPr>
      </w:pPr>
    </w:p>
    <w:p w14:paraId="5EB106BF" w14:textId="77777777" w:rsidR="006F2513" w:rsidRDefault="006F2513" w:rsidP="006F2513">
      <w:pPr>
        <w:bidi w:val="0"/>
        <w:spacing w:line="360" w:lineRule="auto"/>
        <w:rPr>
          <w:b/>
          <w:bCs/>
          <w:sz w:val="28"/>
          <w:szCs w:val="28"/>
          <w:u w:val="single"/>
          <w:rtl/>
        </w:rPr>
      </w:pPr>
    </w:p>
    <w:p w14:paraId="485CC319" w14:textId="77777777" w:rsidR="006F2513" w:rsidRDefault="006F2513" w:rsidP="006F2513">
      <w:pPr>
        <w:bidi w:val="0"/>
        <w:spacing w:line="360" w:lineRule="auto"/>
        <w:rPr>
          <w:b/>
          <w:bCs/>
          <w:sz w:val="28"/>
          <w:szCs w:val="28"/>
          <w:u w:val="single"/>
          <w:rtl/>
        </w:rPr>
      </w:pPr>
    </w:p>
    <w:p w14:paraId="29B57DA2" w14:textId="77777777" w:rsidR="006F2513" w:rsidRDefault="006F2513" w:rsidP="006F2513">
      <w:pPr>
        <w:bidi w:val="0"/>
        <w:spacing w:line="360" w:lineRule="auto"/>
        <w:rPr>
          <w:b/>
          <w:bCs/>
          <w:sz w:val="28"/>
          <w:szCs w:val="28"/>
          <w:u w:val="single"/>
          <w:rtl/>
        </w:rPr>
      </w:pPr>
    </w:p>
    <w:p w14:paraId="32A18ABE" w14:textId="77777777" w:rsidR="006F2513" w:rsidRPr="001D6F38" w:rsidRDefault="006F2513" w:rsidP="009D44DC">
      <w:pPr>
        <w:pageBreakBefore/>
        <w:spacing w:line="360" w:lineRule="auto"/>
        <w:contextualSpacing/>
        <w:jc w:val="both"/>
        <w:rPr>
          <w:b/>
          <w:bCs/>
          <w:sz w:val="28"/>
          <w:szCs w:val="28"/>
          <w:u w:val="single"/>
          <w:rtl/>
        </w:rPr>
      </w:pPr>
      <w:r w:rsidRPr="001D6F38">
        <w:rPr>
          <w:rFonts w:hint="cs"/>
          <w:b/>
          <w:bCs/>
          <w:sz w:val="28"/>
          <w:szCs w:val="28"/>
          <w:u w:val="single"/>
          <w:rtl/>
        </w:rPr>
        <w:t>רשימת נספחים</w:t>
      </w:r>
    </w:p>
    <w:p w14:paraId="7A545B29" w14:textId="77777777" w:rsidR="006F2513" w:rsidRPr="001D6F38" w:rsidRDefault="006F2513" w:rsidP="006F2513">
      <w:pPr>
        <w:spacing w:line="360" w:lineRule="auto"/>
        <w:contextualSpacing/>
        <w:jc w:val="both"/>
        <w:rPr>
          <w:b/>
          <w:bCs/>
          <w:szCs w:val="24"/>
          <w:u w:val="single"/>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0"/>
        <w:gridCol w:w="7621"/>
      </w:tblGrid>
      <w:tr w:rsidR="006F2513" w:rsidRPr="001D6F38" w14:paraId="780A963C" w14:textId="77777777" w:rsidTr="00174A1B">
        <w:tc>
          <w:tcPr>
            <w:tcW w:w="1290" w:type="dxa"/>
          </w:tcPr>
          <w:p w14:paraId="113A2052"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א'</w:t>
            </w:r>
          </w:p>
        </w:tc>
        <w:tc>
          <w:tcPr>
            <w:tcW w:w="7621" w:type="dxa"/>
          </w:tcPr>
          <w:p w14:paraId="7DF696F8" w14:textId="77777777" w:rsidR="006F2513" w:rsidRPr="001D6F38" w:rsidRDefault="006F2513" w:rsidP="00174A1B">
            <w:pPr>
              <w:spacing w:line="360" w:lineRule="auto"/>
              <w:contextualSpacing/>
              <w:jc w:val="both"/>
              <w:rPr>
                <w:b/>
                <w:bCs/>
                <w:szCs w:val="24"/>
                <w:rtl/>
              </w:rPr>
            </w:pPr>
            <w:r w:rsidRPr="001D6F38">
              <w:rPr>
                <w:rFonts w:hint="cs"/>
                <w:b/>
                <w:bCs/>
                <w:szCs w:val="24"/>
                <w:rtl/>
              </w:rPr>
              <w:t xml:space="preserve">מפרט עבודות </w:t>
            </w:r>
            <w:r w:rsidRPr="001D6F38">
              <w:rPr>
                <w:b/>
                <w:bCs/>
                <w:szCs w:val="24"/>
                <w:rtl/>
              </w:rPr>
              <w:t>–</w:t>
            </w:r>
            <w:r w:rsidRPr="001D6F38">
              <w:rPr>
                <w:rFonts w:hint="cs"/>
                <w:b/>
                <w:bCs/>
                <w:szCs w:val="24"/>
                <w:rtl/>
              </w:rPr>
              <w:t xml:space="preserve"> הוראות כלליות</w:t>
            </w:r>
          </w:p>
        </w:tc>
      </w:tr>
      <w:tr w:rsidR="006F2513" w:rsidRPr="001D6F38" w14:paraId="0A3A17E0" w14:textId="77777777" w:rsidTr="00174A1B">
        <w:tc>
          <w:tcPr>
            <w:tcW w:w="1290" w:type="dxa"/>
          </w:tcPr>
          <w:p w14:paraId="49327C99"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ב'</w:t>
            </w:r>
          </w:p>
        </w:tc>
        <w:tc>
          <w:tcPr>
            <w:tcW w:w="7621" w:type="dxa"/>
          </w:tcPr>
          <w:p w14:paraId="30E2DCB7" w14:textId="77777777" w:rsidR="006F2513" w:rsidRPr="001D6F38" w:rsidRDefault="006F2513" w:rsidP="00174A1B">
            <w:pPr>
              <w:spacing w:line="360" w:lineRule="auto"/>
              <w:contextualSpacing/>
              <w:jc w:val="both"/>
              <w:rPr>
                <w:b/>
                <w:bCs/>
                <w:szCs w:val="24"/>
                <w:rtl/>
              </w:rPr>
            </w:pPr>
            <w:r w:rsidRPr="001D6F38">
              <w:rPr>
                <w:rFonts w:hint="cs"/>
                <w:b/>
                <w:bCs/>
                <w:szCs w:val="24"/>
                <w:rtl/>
              </w:rPr>
              <w:t xml:space="preserve">מפרט עבודות </w:t>
            </w:r>
            <w:r w:rsidRPr="001D6F38">
              <w:rPr>
                <w:b/>
                <w:bCs/>
                <w:szCs w:val="24"/>
                <w:rtl/>
              </w:rPr>
              <w:t>–</w:t>
            </w:r>
            <w:r w:rsidRPr="001D6F38">
              <w:rPr>
                <w:rFonts w:hint="cs"/>
                <w:b/>
                <w:bCs/>
                <w:szCs w:val="24"/>
                <w:rtl/>
              </w:rPr>
              <w:t xml:space="preserve"> שרטוטים, נתוני טכניים והוראות פרטניות</w:t>
            </w:r>
          </w:p>
        </w:tc>
      </w:tr>
      <w:tr w:rsidR="006F2513" w:rsidRPr="001D6F38" w14:paraId="45FBAFA0" w14:textId="77777777" w:rsidTr="00174A1B">
        <w:tc>
          <w:tcPr>
            <w:tcW w:w="1290" w:type="dxa"/>
          </w:tcPr>
          <w:p w14:paraId="71B2931C"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ג'</w:t>
            </w:r>
          </w:p>
        </w:tc>
        <w:tc>
          <w:tcPr>
            <w:tcW w:w="7621" w:type="dxa"/>
          </w:tcPr>
          <w:p w14:paraId="6AC295DA" w14:textId="77777777" w:rsidR="006F2513" w:rsidRPr="001D6F38" w:rsidRDefault="006F2513" w:rsidP="00174A1B">
            <w:pPr>
              <w:spacing w:line="360" w:lineRule="auto"/>
              <w:contextualSpacing/>
              <w:jc w:val="both"/>
              <w:rPr>
                <w:b/>
                <w:bCs/>
                <w:szCs w:val="24"/>
                <w:rtl/>
              </w:rPr>
            </w:pPr>
            <w:r w:rsidRPr="001D6F38">
              <w:rPr>
                <w:rFonts w:hint="cs"/>
                <w:b/>
                <w:bCs/>
                <w:szCs w:val="24"/>
                <w:rtl/>
              </w:rPr>
              <w:t>טופס הצעת המחיר</w:t>
            </w:r>
          </w:p>
        </w:tc>
      </w:tr>
      <w:tr w:rsidR="006F2513" w:rsidRPr="001D6F38" w14:paraId="39619BBB" w14:textId="77777777" w:rsidTr="00174A1B">
        <w:tc>
          <w:tcPr>
            <w:tcW w:w="1290" w:type="dxa"/>
          </w:tcPr>
          <w:p w14:paraId="638D6863"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ד'</w:t>
            </w:r>
          </w:p>
        </w:tc>
        <w:tc>
          <w:tcPr>
            <w:tcW w:w="7621" w:type="dxa"/>
          </w:tcPr>
          <w:p w14:paraId="42EA80F2" w14:textId="77777777" w:rsidR="006F2513" w:rsidRPr="001D6F38" w:rsidRDefault="006F2513" w:rsidP="00174A1B">
            <w:pPr>
              <w:spacing w:line="360" w:lineRule="auto"/>
              <w:contextualSpacing/>
              <w:jc w:val="both"/>
              <w:rPr>
                <w:b/>
                <w:bCs/>
                <w:szCs w:val="24"/>
                <w:rtl/>
              </w:rPr>
            </w:pPr>
            <w:r w:rsidRPr="001D6F38">
              <w:rPr>
                <w:rFonts w:hint="cs"/>
                <w:b/>
                <w:bCs/>
                <w:szCs w:val="24"/>
                <w:rtl/>
              </w:rPr>
              <w:t>נוסח הסכם התקשרות</w:t>
            </w:r>
          </w:p>
        </w:tc>
      </w:tr>
      <w:tr w:rsidR="006F2513" w:rsidRPr="001D6F38" w14:paraId="715AA30B" w14:textId="77777777" w:rsidTr="00174A1B">
        <w:tc>
          <w:tcPr>
            <w:tcW w:w="1290" w:type="dxa"/>
          </w:tcPr>
          <w:p w14:paraId="70A02A46"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ה'</w:t>
            </w:r>
          </w:p>
        </w:tc>
        <w:tc>
          <w:tcPr>
            <w:tcW w:w="7621" w:type="dxa"/>
          </w:tcPr>
          <w:p w14:paraId="4B82BB5C" w14:textId="77777777" w:rsidR="006F2513" w:rsidRPr="001D6F38" w:rsidRDefault="006F2513" w:rsidP="00174A1B">
            <w:pPr>
              <w:spacing w:line="360" w:lineRule="auto"/>
              <w:contextualSpacing/>
              <w:jc w:val="both"/>
              <w:rPr>
                <w:b/>
                <w:bCs/>
                <w:szCs w:val="24"/>
                <w:rtl/>
              </w:rPr>
            </w:pPr>
            <w:r w:rsidRPr="001D6F38">
              <w:rPr>
                <w:rFonts w:hint="cs"/>
                <w:b/>
                <w:bCs/>
                <w:szCs w:val="24"/>
                <w:rtl/>
              </w:rPr>
              <w:t>ערבות מציע</w:t>
            </w:r>
          </w:p>
        </w:tc>
      </w:tr>
      <w:tr w:rsidR="006F2513" w:rsidRPr="001D6F38" w14:paraId="633B5C11" w14:textId="77777777" w:rsidTr="00174A1B">
        <w:tc>
          <w:tcPr>
            <w:tcW w:w="1290" w:type="dxa"/>
          </w:tcPr>
          <w:p w14:paraId="3D2DC90B"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ו'</w:t>
            </w:r>
          </w:p>
        </w:tc>
        <w:tc>
          <w:tcPr>
            <w:tcW w:w="7621" w:type="dxa"/>
          </w:tcPr>
          <w:p w14:paraId="20868224" w14:textId="77777777" w:rsidR="006F2513" w:rsidRPr="001D6F38" w:rsidRDefault="006F2513" w:rsidP="00174A1B">
            <w:pPr>
              <w:spacing w:line="360" w:lineRule="auto"/>
              <w:contextualSpacing/>
              <w:jc w:val="both"/>
              <w:rPr>
                <w:b/>
                <w:bCs/>
                <w:szCs w:val="24"/>
                <w:rtl/>
              </w:rPr>
            </w:pPr>
            <w:r w:rsidRPr="001D6F38">
              <w:rPr>
                <w:rFonts w:hint="cs"/>
                <w:b/>
                <w:bCs/>
                <w:szCs w:val="24"/>
                <w:rtl/>
              </w:rPr>
              <w:t>כתב ערבות ביצוע (לאחר זכייה במכרז)</w:t>
            </w:r>
          </w:p>
        </w:tc>
      </w:tr>
      <w:tr w:rsidR="006F2513" w:rsidRPr="001D6F38" w14:paraId="74BA921F" w14:textId="77777777" w:rsidTr="00174A1B">
        <w:tc>
          <w:tcPr>
            <w:tcW w:w="1290" w:type="dxa"/>
          </w:tcPr>
          <w:p w14:paraId="7747F2D5"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ז'</w:t>
            </w:r>
          </w:p>
        </w:tc>
        <w:tc>
          <w:tcPr>
            <w:tcW w:w="7621" w:type="dxa"/>
          </w:tcPr>
          <w:p w14:paraId="1E3BBC7C" w14:textId="77777777" w:rsidR="006F2513" w:rsidRPr="001D6F38" w:rsidRDefault="006F2513" w:rsidP="00174A1B">
            <w:pPr>
              <w:spacing w:line="360" w:lineRule="auto"/>
              <w:contextualSpacing/>
              <w:jc w:val="both"/>
              <w:rPr>
                <w:b/>
                <w:bCs/>
                <w:szCs w:val="24"/>
                <w:rtl/>
              </w:rPr>
            </w:pPr>
            <w:r w:rsidRPr="001D6F38">
              <w:rPr>
                <w:rFonts w:hint="cs"/>
                <w:b/>
                <w:bCs/>
                <w:szCs w:val="24"/>
                <w:rtl/>
              </w:rPr>
              <w:t>תצהיר עבירות לפי חוק עובדים זרים או לפי חוק שכר מינימום</w:t>
            </w:r>
          </w:p>
        </w:tc>
      </w:tr>
      <w:tr w:rsidR="006F2513" w:rsidRPr="001D6F38" w14:paraId="2AC88B79" w14:textId="77777777" w:rsidTr="00174A1B">
        <w:tc>
          <w:tcPr>
            <w:tcW w:w="1290" w:type="dxa"/>
          </w:tcPr>
          <w:p w14:paraId="3484AE7E"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ח'</w:t>
            </w:r>
          </w:p>
        </w:tc>
        <w:tc>
          <w:tcPr>
            <w:tcW w:w="7621" w:type="dxa"/>
          </w:tcPr>
          <w:p w14:paraId="6126DBBB" w14:textId="77777777" w:rsidR="006F2513" w:rsidRPr="001D6F38" w:rsidRDefault="006F2513" w:rsidP="00174A1B">
            <w:pPr>
              <w:spacing w:line="360" w:lineRule="auto"/>
              <w:contextualSpacing/>
              <w:jc w:val="both"/>
              <w:rPr>
                <w:b/>
                <w:bCs/>
                <w:szCs w:val="24"/>
                <w:rtl/>
              </w:rPr>
            </w:pPr>
            <w:r w:rsidRPr="001D6F38">
              <w:rPr>
                <w:rFonts w:hint="cs"/>
                <w:b/>
                <w:bCs/>
                <w:szCs w:val="24"/>
                <w:rtl/>
              </w:rPr>
              <w:t>תצהיר בדבר תשלום תנאים סוציאליים והתחייבות לקיום חוקי עבודה</w:t>
            </w:r>
          </w:p>
        </w:tc>
      </w:tr>
      <w:tr w:rsidR="006F2513" w:rsidRPr="001D6F38" w14:paraId="47001320" w14:textId="77777777" w:rsidTr="00174A1B">
        <w:tc>
          <w:tcPr>
            <w:tcW w:w="1290" w:type="dxa"/>
          </w:tcPr>
          <w:p w14:paraId="6A9B6211"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ט'</w:t>
            </w:r>
          </w:p>
        </w:tc>
        <w:tc>
          <w:tcPr>
            <w:tcW w:w="7621" w:type="dxa"/>
          </w:tcPr>
          <w:p w14:paraId="660E2075" w14:textId="77777777" w:rsidR="006F2513" w:rsidRPr="001D6F38" w:rsidRDefault="006F2513" w:rsidP="00174A1B">
            <w:pPr>
              <w:spacing w:line="360" w:lineRule="auto"/>
              <w:contextualSpacing/>
              <w:jc w:val="both"/>
              <w:rPr>
                <w:b/>
                <w:bCs/>
                <w:szCs w:val="24"/>
                <w:rtl/>
              </w:rPr>
            </w:pPr>
            <w:r w:rsidRPr="001D6F38">
              <w:rPr>
                <w:rFonts w:hint="cs"/>
                <w:b/>
                <w:bCs/>
                <w:szCs w:val="24"/>
                <w:rtl/>
              </w:rPr>
              <w:t>התחייבות בדבר שימוש בתוכנות מקוריות</w:t>
            </w:r>
          </w:p>
        </w:tc>
      </w:tr>
      <w:tr w:rsidR="006F2513" w:rsidRPr="001D6F38" w14:paraId="2C5034BD" w14:textId="77777777" w:rsidTr="00174A1B">
        <w:tc>
          <w:tcPr>
            <w:tcW w:w="1290" w:type="dxa"/>
          </w:tcPr>
          <w:p w14:paraId="68EA9EAB"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י'</w:t>
            </w:r>
          </w:p>
        </w:tc>
        <w:tc>
          <w:tcPr>
            <w:tcW w:w="7621" w:type="dxa"/>
          </w:tcPr>
          <w:p w14:paraId="0BD6037B" w14:textId="77777777" w:rsidR="006F2513" w:rsidRPr="001D6F38" w:rsidRDefault="006F2513" w:rsidP="00174A1B">
            <w:pPr>
              <w:spacing w:line="360" w:lineRule="auto"/>
              <w:contextualSpacing/>
              <w:jc w:val="both"/>
              <w:rPr>
                <w:b/>
                <w:bCs/>
                <w:szCs w:val="24"/>
                <w:rtl/>
              </w:rPr>
            </w:pPr>
            <w:r w:rsidRPr="001D6F38">
              <w:rPr>
                <w:rFonts w:hint="cs"/>
                <w:b/>
                <w:bCs/>
                <w:szCs w:val="24"/>
                <w:rtl/>
              </w:rPr>
              <w:t>שאלון לבדיקת ניגוד עניינים</w:t>
            </w:r>
          </w:p>
        </w:tc>
      </w:tr>
      <w:tr w:rsidR="006F2513" w:rsidRPr="001D6F38" w14:paraId="269AE571" w14:textId="77777777" w:rsidTr="00174A1B">
        <w:tc>
          <w:tcPr>
            <w:tcW w:w="1290" w:type="dxa"/>
          </w:tcPr>
          <w:p w14:paraId="1C041333"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י"א</w:t>
            </w:r>
          </w:p>
        </w:tc>
        <w:tc>
          <w:tcPr>
            <w:tcW w:w="7621" w:type="dxa"/>
          </w:tcPr>
          <w:p w14:paraId="63614B84" w14:textId="77777777" w:rsidR="006F2513" w:rsidRPr="001D6F38" w:rsidRDefault="006F2513" w:rsidP="00174A1B">
            <w:pPr>
              <w:spacing w:line="360" w:lineRule="auto"/>
              <w:contextualSpacing/>
              <w:jc w:val="both"/>
              <w:rPr>
                <w:b/>
                <w:bCs/>
                <w:szCs w:val="24"/>
                <w:rtl/>
              </w:rPr>
            </w:pPr>
            <w:r w:rsidRPr="001D6F38">
              <w:rPr>
                <w:rFonts w:hint="cs"/>
                <w:b/>
                <w:bCs/>
                <w:szCs w:val="24"/>
                <w:rtl/>
              </w:rPr>
              <w:t>התחייבות בדבר שמירת סודיות</w:t>
            </w:r>
          </w:p>
        </w:tc>
      </w:tr>
      <w:tr w:rsidR="006F2513" w:rsidRPr="001D6F38" w14:paraId="35915923" w14:textId="77777777" w:rsidTr="00174A1B">
        <w:tc>
          <w:tcPr>
            <w:tcW w:w="1290" w:type="dxa"/>
          </w:tcPr>
          <w:p w14:paraId="1F60D567" w14:textId="77777777" w:rsidR="006F2513" w:rsidRDefault="006F2513" w:rsidP="00174A1B">
            <w:pPr>
              <w:spacing w:line="360" w:lineRule="auto"/>
              <w:contextualSpacing/>
              <w:jc w:val="both"/>
              <w:rPr>
                <w:b/>
                <w:bCs/>
                <w:szCs w:val="24"/>
                <w:rtl/>
              </w:rPr>
            </w:pPr>
            <w:r w:rsidRPr="001D6F38">
              <w:rPr>
                <w:rFonts w:hint="cs"/>
                <w:b/>
                <w:bCs/>
                <w:szCs w:val="24"/>
                <w:rtl/>
              </w:rPr>
              <w:t>נספח</w:t>
            </w:r>
            <w:r>
              <w:rPr>
                <w:rFonts w:hint="cs"/>
                <w:b/>
                <w:bCs/>
                <w:szCs w:val="24"/>
                <w:rtl/>
              </w:rPr>
              <w:t xml:space="preserve"> י"ב</w:t>
            </w:r>
          </w:p>
          <w:p w14:paraId="60E7907B"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י"ג</w:t>
            </w:r>
          </w:p>
        </w:tc>
        <w:tc>
          <w:tcPr>
            <w:tcW w:w="7621" w:type="dxa"/>
          </w:tcPr>
          <w:p w14:paraId="2E9EA423" w14:textId="77777777" w:rsidR="006F2513" w:rsidRDefault="006F2513" w:rsidP="00174A1B">
            <w:pPr>
              <w:spacing w:line="360" w:lineRule="auto"/>
              <w:contextualSpacing/>
              <w:jc w:val="both"/>
              <w:rPr>
                <w:b/>
                <w:bCs/>
                <w:szCs w:val="24"/>
                <w:rtl/>
              </w:rPr>
            </w:pPr>
            <w:r w:rsidRPr="00840848">
              <w:rPr>
                <w:rFonts w:hint="cs"/>
                <w:b/>
                <w:bCs/>
                <w:szCs w:val="24"/>
                <w:rtl/>
              </w:rPr>
              <w:t>תצהיר</w:t>
            </w:r>
            <w:r w:rsidRPr="00840848">
              <w:rPr>
                <w:b/>
                <w:bCs/>
                <w:szCs w:val="24"/>
                <w:rtl/>
              </w:rPr>
              <w:t xml:space="preserve"> </w:t>
            </w:r>
            <w:r w:rsidRPr="00840848">
              <w:rPr>
                <w:rFonts w:hint="cs"/>
                <w:b/>
                <w:bCs/>
                <w:szCs w:val="24"/>
                <w:rtl/>
              </w:rPr>
              <w:t>בדבר</w:t>
            </w:r>
            <w:r w:rsidRPr="00840848">
              <w:rPr>
                <w:b/>
                <w:bCs/>
                <w:szCs w:val="24"/>
                <w:rtl/>
              </w:rPr>
              <w:t xml:space="preserve"> </w:t>
            </w:r>
            <w:r w:rsidRPr="00840848">
              <w:rPr>
                <w:rFonts w:hint="cs"/>
                <w:b/>
                <w:bCs/>
                <w:szCs w:val="24"/>
                <w:rtl/>
              </w:rPr>
              <w:t>אי</w:t>
            </w:r>
            <w:r w:rsidRPr="00840848">
              <w:rPr>
                <w:b/>
                <w:bCs/>
                <w:szCs w:val="24"/>
                <w:rtl/>
              </w:rPr>
              <w:t xml:space="preserve"> </w:t>
            </w:r>
            <w:r w:rsidRPr="00840848">
              <w:rPr>
                <w:rFonts w:hint="cs"/>
                <w:b/>
                <w:bCs/>
                <w:szCs w:val="24"/>
                <w:rtl/>
              </w:rPr>
              <w:t>תיאום</w:t>
            </w:r>
            <w:r w:rsidRPr="00840848">
              <w:rPr>
                <w:b/>
                <w:bCs/>
                <w:szCs w:val="24"/>
                <w:rtl/>
              </w:rPr>
              <w:t xml:space="preserve"> </w:t>
            </w:r>
            <w:r w:rsidRPr="00840848">
              <w:rPr>
                <w:rFonts w:hint="cs"/>
                <w:b/>
                <w:bCs/>
                <w:szCs w:val="24"/>
                <w:rtl/>
              </w:rPr>
              <w:t>הצעות</w:t>
            </w:r>
            <w:r w:rsidRPr="00840848">
              <w:rPr>
                <w:b/>
                <w:bCs/>
                <w:szCs w:val="24"/>
                <w:rtl/>
              </w:rPr>
              <w:t xml:space="preserve"> </w:t>
            </w:r>
            <w:r w:rsidRPr="00840848">
              <w:rPr>
                <w:rFonts w:hint="cs"/>
                <w:b/>
                <w:bCs/>
                <w:szCs w:val="24"/>
                <w:rtl/>
              </w:rPr>
              <w:t>במכרז</w:t>
            </w:r>
          </w:p>
          <w:p w14:paraId="170BAA4F" w14:textId="77777777" w:rsidR="006F2513" w:rsidRPr="001D6F38" w:rsidRDefault="006F2513" w:rsidP="00174A1B">
            <w:pPr>
              <w:spacing w:line="360" w:lineRule="auto"/>
              <w:contextualSpacing/>
              <w:jc w:val="both"/>
              <w:rPr>
                <w:b/>
                <w:bCs/>
                <w:szCs w:val="24"/>
                <w:rtl/>
              </w:rPr>
            </w:pPr>
            <w:r w:rsidRPr="001D6F38">
              <w:rPr>
                <w:rFonts w:hint="cs"/>
                <w:b/>
                <w:bCs/>
                <w:szCs w:val="24"/>
                <w:rtl/>
              </w:rPr>
              <w:t>אישור קיום ביטוחי</w:t>
            </w:r>
            <w:r>
              <w:rPr>
                <w:rFonts w:hint="cs"/>
                <w:b/>
                <w:bCs/>
                <w:szCs w:val="24"/>
                <w:rtl/>
              </w:rPr>
              <w:t>ם</w:t>
            </w:r>
          </w:p>
        </w:tc>
      </w:tr>
      <w:tr w:rsidR="006F2513" w:rsidRPr="001D6F38" w14:paraId="05301390" w14:textId="77777777" w:rsidTr="00174A1B">
        <w:tc>
          <w:tcPr>
            <w:tcW w:w="1290" w:type="dxa"/>
          </w:tcPr>
          <w:p w14:paraId="241575A6" w14:textId="77777777" w:rsidR="006F2513" w:rsidRPr="001D6F38" w:rsidRDefault="006F2513" w:rsidP="00174A1B">
            <w:pPr>
              <w:spacing w:line="360" w:lineRule="auto"/>
              <w:contextualSpacing/>
              <w:jc w:val="both"/>
              <w:rPr>
                <w:b/>
                <w:bCs/>
                <w:szCs w:val="24"/>
                <w:rtl/>
              </w:rPr>
            </w:pPr>
            <w:r>
              <w:rPr>
                <w:rFonts w:hint="cs"/>
                <w:b/>
                <w:bCs/>
                <w:szCs w:val="24"/>
                <w:rtl/>
              </w:rPr>
              <w:t>נספח י"ד</w:t>
            </w:r>
          </w:p>
        </w:tc>
        <w:tc>
          <w:tcPr>
            <w:tcW w:w="7621" w:type="dxa"/>
          </w:tcPr>
          <w:p w14:paraId="664F244A" w14:textId="77777777" w:rsidR="006F2513" w:rsidRPr="001D6F38" w:rsidRDefault="006F2513" w:rsidP="00174A1B">
            <w:pPr>
              <w:spacing w:line="360" w:lineRule="auto"/>
              <w:contextualSpacing/>
              <w:jc w:val="both"/>
              <w:rPr>
                <w:b/>
                <w:bCs/>
                <w:szCs w:val="24"/>
                <w:rtl/>
              </w:rPr>
            </w:pPr>
            <w:r w:rsidRPr="001D6F38">
              <w:rPr>
                <w:rFonts w:hint="cs"/>
                <w:b/>
                <w:bCs/>
                <w:szCs w:val="24"/>
                <w:rtl/>
              </w:rPr>
              <w:t>הצהרה</w:t>
            </w:r>
            <w:r w:rsidRPr="001D6F38">
              <w:rPr>
                <w:b/>
                <w:bCs/>
                <w:szCs w:val="24"/>
                <w:rtl/>
              </w:rPr>
              <w:t xml:space="preserve"> </w:t>
            </w:r>
            <w:r w:rsidRPr="001D6F38">
              <w:rPr>
                <w:rFonts w:hint="cs"/>
                <w:b/>
                <w:bCs/>
                <w:szCs w:val="24"/>
                <w:rtl/>
              </w:rPr>
              <w:t>על</w:t>
            </w:r>
            <w:r w:rsidRPr="001D6F38">
              <w:rPr>
                <w:b/>
                <w:bCs/>
                <w:szCs w:val="24"/>
                <w:rtl/>
              </w:rPr>
              <w:t xml:space="preserve"> </w:t>
            </w:r>
            <w:r w:rsidRPr="001D6F38">
              <w:rPr>
                <w:rFonts w:hint="cs"/>
                <w:b/>
                <w:bCs/>
                <w:szCs w:val="24"/>
                <w:rtl/>
              </w:rPr>
              <w:t>ציוד</w:t>
            </w:r>
            <w:r w:rsidRPr="001D6F38">
              <w:rPr>
                <w:b/>
                <w:bCs/>
                <w:szCs w:val="24"/>
                <w:rtl/>
              </w:rPr>
              <w:t xml:space="preserve"> </w:t>
            </w:r>
            <w:r w:rsidRPr="001D6F38">
              <w:rPr>
                <w:rFonts w:hint="cs"/>
                <w:b/>
                <w:bCs/>
                <w:szCs w:val="24"/>
                <w:rtl/>
              </w:rPr>
              <w:t>מתאים</w:t>
            </w:r>
            <w:r w:rsidRPr="001D6F38">
              <w:rPr>
                <w:b/>
                <w:bCs/>
                <w:szCs w:val="24"/>
                <w:rtl/>
              </w:rPr>
              <w:t xml:space="preserve"> </w:t>
            </w:r>
            <w:r w:rsidRPr="001D6F38">
              <w:rPr>
                <w:rFonts w:hint="cs"/>
                <w:b/>
                <w:bCs/>
                <w:szCs w:val="24"/>
                <w:rtl/>
              </w:rPr>
              <w:t xml:space="preserve">לביצוע העבודות </w:t>
            </w:r>
          </w:p>
        </w:tc>
      </w:tr>
      <w:tr w:rsidR="006F2513" w:rsidRPr="001D6F38" w14:paraId="114EE35D" w14:textId="77777777" w:rsidTr="00174A1B">
        <w:tc>
          <w:tcPr>
            <w:tcW w:w="1290" w:type="dxa"/>
          </w:tcPr>
          <w:p w14:paraId="206B2546" w14:textId="77777777" w:rsidR="006F2513" w:rsidRPr="001D6F38" w:rsidRDefault="006F2513" w:rsidP="00174A1B">
            <w:pPr>
              <w:spacing w:line="360" w:lineRule="auto"/>
              <w:contextualSpacing/>
              <w:jc w:val="both"/>
              <w:rPr>
                <w:b/>
                <w:bCs/>
                <w:szCs w:val="24"/>
                <w:rtl/>
              </w:rPr>
            </w:pPr>
            <w:r w:rsidRPr="001D6F38">
              <w:rPr>
                <w:rFonts w:hint="cs"/>
                <w:b/>
                <w:bCs/>
                <w:szCs w:val="24"/>
                <w:rtl/>
              </w:rPr>
              <w:t xml:space="preserve">נספח </w:t>
            </w:r>
            <w:r>
              <w:rPr>
                <w:rFonts w:hint="cs"/>
                <w:b/>
                <w:bCs/>
                <w:szCs w:val="24"/>
                <w:rtl/>
              </w:rPr>
              <w:t>ט"ו</w:t>
            </w:r>
          </w:p>
        </w:tc>
        <w:tc>
          <w:tcPr>
            <w:tcW w:w="7621" w:type="dxa"/>
          </w:tcPr>
          <w:p w14:paraId="4981BD7B" w14:textId="77777777" w:rsidR="006F2513" w:rsidRPr="001D6F38" w:rsidRDefault="006F2513" w:rsidP="00174A1B">
            <w:pPr>
              <w:spacing w:line="360" w:lineRule="auto"/>
              <w:contextualSpacing/>
              <w:jc w:val="both"/>
              <w:rPr>
                <w:b/>
                <w:bCs/>
                <w:szCs w:val="24"/>
                <w:rtl/>
              </w:rPr>
            </w:pPr>
            <w:r w:rsidRPr="001D6F38">
              <w:rPr>
                <w:rFonts w:hint="cs"/>
                <w:b/>
                <w:bCs/>
                <w:szCs w:val="24"/>
                <w:rtl/>
              </w:rPr>
              <w:t>נספח אנג1 - הנחיות לנטישת קידוח בגמר אטימה</w:t>
            </w:r>
          </w:p>
        </w:tc>
      </w:tr>
    </w:tbl>
    <w:p w14:paraId="1A752BCC" w14:textId="77777777" w:rsidR="006F2513" w:rsidRPr="001D6F38" w:rsidRDefault="006F2513" w:rsidP="006F2513">
      <w:pPr>
        <w:spacing w:line="360" w:lineRule="auto"/>
        <w:contextualSpacing/>
        <w:jc w:val="both"/>
        <w:rPr>
          <w:b/>
          <w:bCs/>
          <w:szCs w:val="24"/>
          <w:u w:val="single"/>
          <w:rtl/>
        </w:rPr>
      </w:pPr>
    </w:p>
    <w:p w14:paraId="1C1DEFC0" w14:textId="77777777" w:rsidR="006F2513" w:rsidRPr="001D6F38" w:rsidRDefault="006F2513" w:rsidP="006F2513">
      <w:pPr>
        <w:spacing w:line="360" w:lineRule="auto"/>
        <w:contextualSpacing/>
        <w:jc w:val="both"/>
        <w:rPr>
          <w:b/>
          <w:bCs/>
          <w:szCs w:val="24"/>
          <w:u w:val="single"/>
          <w:rtl/>
        </w:rPr>
      </w:pPr>
    </w:p>
    <w:p w14:paraId="43836CE5" w14:textId="77777777" w:rsidR="006F2513" w:rsidRPr="001D6F38" w:rsidRDefault="006F2513" w:rsidP="006F2513">
      <w:pPr>
        <w:spacing w:line="360" w:lineRule="auto"/>
        <w:contextualSpacing/>
        <w:jc w:val="both"/>
        <w:rPr>
          <w:b/>
          <w:bCs/>
          <w:szCs w:val="24"/>
          <w:u w:val="single"/>
          <w:rtl/>
        </w:rPr>
      </w:pPr>
    </w:p>
    <w:p w14:paraId="23F5665C" w14:textId="77777777" w:rsidR="006F2513" w:rsidRPr="001D6F38" w:rsidRDefault="006F2513" w:rsidP="006F2513">
      <w:pPr>
        <w:spacing w:line="360" w:lineRule="auto"/>
        <w:contextualSpacing/>
        <w:jc w:val="both"/>
        <w:rPr>
          <w:b/>
          <w:bCs/>
          <w:szCs w:val="24"/>
          <w:u w:val="single"/>
          <w:rtl/>
        </w:rPr>
      </w:pPr>
    </w:p>
    <w:p w14:paraId="186490BF" w14:textId="77777777" w:rsidR="006F2513" w:rsidRPr="00A32BF5" w:rsidRDefault="006F2513" w:rsidP="006F2513">
      <w:pPr>
        <w:pageBreakBefore/>
        <w:spacing w:line="360" w:lineRule="auto"/>
        <w:jc w:val="right"/>
        <w:rPr>
          <w:b/>
          <w:bCs/>
          <w:sz w:val="32"/>
          <w:szCs w:val="32"/>
          <w:u w:val="single"/>
          <w:rtl/>
        </w:rPr>
      </w:pPr>
      <w:r w:rsidRPr="00A32BF5">
        <w:rPr>
          <w:rFonts w:hint="eastAsia"/>
          <w:b/>
          <w:bCs/>
          <w:sz w:val="32"/>
          <w:szCs w:val="32"/>
          <w:u w:val="single"/>
          <w:rtl/>
        </w:rPr>
        <w:t>נספח</w:t>
      </w:r>
      <w:r w:rsidRPr="00A32BF5">
        <w:rPr>
          <w:b/>
          <w:bCs/>
          <w:sz w:val="32"/>
          <w:szCs w:val="32"/>
          <w:u w:val="single"/>
          <w:rtl/>
        </w:rPr>
        <w:t xml:space="preserve"> א</w:t>
      </w:r>
      <w:r w:rsidRPr="00A32BF5">
        <w:rPr>
          <w:rFonts w:hint="cs"/>
          <w:b/>
          <w:bCs/>
          <w:sz w:val="32"/>
          <w:szCs w:val="32"/>
          <w:u w:val="single"/>
          <w:rtl/>
        </w:rPr>
        <w:t>'</w:t>
      </w:r>
    </w:p>
    <w:p w14:paraId="6511A123" w14:textId="77777777" w:rsidR="006F2513" w:rsidRPr="001D6F38" w:rsidRDefault="006F2513" w:rsidP="006F2513">
      <w:pPr>
        <w:spacing w:line="360" w:lineRule="auto"/>
        <w:contextualSpacing/>
        <w:jc w:val="both"/>
        <w:rPr>
          <w:b/>
          <w:bCs/>
          <w:szCs w:val="24"/>
          <w:u w:val="single"/>
          <w:rtl/>
        </w:rPr>
      </w:pPr>
    </w:p>
    <w:p w14:paraId="705FACEE" w14:textId="77777777" w:rsidR="006F2513" w:rsidRPr="001D6F38" w:rsidRDefault="006F2513" w:rsidP="006F2513">
      <w:pPr>
        <w:spacing w:line="360" w:lineRule="auto"/>
        <w:contextualSpacing/>
        <w:jc w:val="center"/>
        <w:rPr>
          <w:sz w:val="40"/>
          <w:szCs w:val="40"/>
          <w:rtl/>
        </w:rPr>
      </w:pPr>
      <w:r w:rsidRPr="001D6F38">
        <w:rPr>
          <w:rFonts w:hint="eastAsia"/>
          <w:b/>
          <w:bCs/>
          <w:sz w:val="40"/>
          <w:szCs w:val="40"/>
          <w:u w:val="single"/>
          <w:rtl/>
        </w:rPr>
        <w:t>מפרט</w:t>
      </w:r>
      <w:r w:rsidRPr="001D6F38">
        <w:rPr>
          <w:rFonts w:hint="cs"/>
          <w:b/>
          <w:bCs/>
          <w:sz w:val="40"/>
          <w:szCs w:val="40"/>
          <w:u w:val="single"/>
          <w:rtl/>
        </w:rPr>
        <w:t xml:space="preserve"> עבודות </w:t>
      </w:r>
      <w:r w:rsidRPr="001D6F38">
        <w:rPr>
          <w:b/>
          <w:bCs/>
          <w:sz w:val="40"/>
          <w:szCs w:val="40"/>
          <w:u w:val="single"/>
          <w:rtl/>
        </w:rPr>
        <w:t>–</w:t>
      </w:r>
      <w:r w:rsidRPr="001D6F38">
        <w:rPr>
          <w:rFonts w:hint="cs"/>
          <w:b/>
          <w:bCs/>
          <w:sz w:val="40"/>
          <w:szCs w:val="40"/>
          <w:u w:val="single"/>
          <w:rtl/>
        </w:rPr>
        <w:t xml:space="preserve"> הוראות כלליות</w:t>
      </w:r>
    </w:p>
    <w:p w14:paraId="217A11E9" w14:textId="77777777" w:rsidR="006F2513" w:rsidRPr="001D6F38" w:rsidRDefault="006F2513" w:rsidP="006F2513">
      <w:pPr>
        <w:spacing w:line="360" w:lineRule="auto"/>
        <w:contextualSpacing/>
        <w:jc w:val="both"/>
        <w:rPr>
          <w:szCs w:val="24"/>
          <w:rtl/>
        </w:rPr>
      </w:pPr>
    </w:p>
    <w:p w14:paraId="630DDD67" w14:textId="77777777" w:rsidR="006F2513" w:rsidRPr="001D6F38" w:rsidRDefault="006F2513" w:rsidP="006F2513">
      <w:pPr>
        <w:numPr>
          <w:ilvl w:val="0"/>
          <w:numId w:val="28"/>
        </w:numPr>
        <w:spacing w:line="360" w:lineRule="auto"/>
        <w:contextualSpacing/>
        <w:jc w:val="both"/>
        <w:rPr>
          <w:b/>
          <w:bCs/>
          <w:sz w:val="28"/>
          <w:szCs w:val="28"/>
          <w:u w:val="single"/>
        </w:rPr>
      </w:pPr>
      <w:r w:rsidRPr="001D6F38">
        <w:rPr>
          <w:b/>
          <w:bCs/>
          <w:sz w:val="28"/>
          <w:szCs w:val="28"/>
          <w:u w:val="single"/>
          <w:rtl/>
        </w:rPr>
        <w:t>הקדמה</w:t>
      </w:r>
    </w:p>
    <w:p w14:paraId="25F39661" w14:textId="77777777" w:rsidR="006F2513" w:rsidRPr="001D6F38" w:rsidRDefault="006F2513" w:rsidP="006F2513">
      <w:pPr>
        <w:spacing w:line="360" w:lineRule="auto"/>
        <w:contextualSpacing/>
        <w:jc w:val="both"/>
        <w:rPr>
          <w:szCs w:val="24"/>
          <w:rtl/>
        </w:rPr>
      </w:pPr>
      <w:r w:rsidRPr="001D6F38">
        <w:rPr>
          <w:rFonts w:hint="cs"/>
          <w:szCs w:val="24"/>
          <w:rtl/>
        </w:rPr>
        <w:t xml:space="preserve">מינהל אוצרות טבע במשרד </w:t>
      </w:r>
      <w:r>
        <w:rPr>
          <w:rFonts w:hint="cs"/>
          <w:szCs w:val="24"/>
          <w:rtl/>
        </w:rPr>
        <w:t>התשתיות הלאומיות, האנרגיה והמים</w:t>
      </w:r>
      <w:r w:rsidRPr="001D6F38">
        <w:rPr>
          <w:rFonts w:hint="cs"/>
          <w:szCs w:val="24"/>
          <w:rtl/>
        </w:rPr>
        <w:t xml:space="preserve"> </w:t>
      </w:r>
      <w:r w:rsidRPr="001D6F38">
        <w:rPr>
          <w:szCs w:val="24"/>
          <w:rtl/>
        </w:rPr>
        <w:t xml:space="preserve">(להלן בהתאמה: </w:t>
      </w:r>
      <w:r w:rsidRPr="001D6F38">
        <w:rPr>
          <w:b/>
          <w:bCs/>
          <w:szCs w:val="24"/>
          <w:rtl/>
        </w:rPr>
        <w:t>"</w:t>
      </w:r>
      <w:r w:rsidRPr="001D6F38">
        <w:rPr>
          <w:i/>
          <w:iCs/>
          <w:szCs w:val="24"/>
          <w:u w:val="single"/>
          <w:rtl/>
        </w:rPr>
        <w:t>המשרד</w:t>
      </w:r>
      <w:r w:rsidRPr="001D6F38">
        <w:rPr>
          <w:b/>
          <w:bCs/>
          <w:szCs w:val="24"/>
          <w:rtl/>
        </w:rPr>
        <w:t>",</w:t>
      </w:r>
      <w:r w:rsidRPr="001D6F38">
        <w:rPr>
          <w:rFonts w:hint="cs"/>
          <w:b/>
          <w:bCs/>
          <w:szCs w:val="24"/>
          <w:rtl/>
        </w:rPr>
        <w:t xml:space="preserve"> "</w:t>
      </w:r>
      <w:r w:rsidRPr="001D6F38">
        <w:rPr>
          <w:rFonts w:hint="cs"/>
          <w:i/>
          <w:iCs/>
          <w:szCs w:val="24"/>
          <w:u w:val="single"/>
          <w:rtl/>
        </w:rPr>
        <w:t>המינהל</w:t>
      </w:r>
      <w:r w:rsidRPr="001D6F38">
        <w:rPr>
          <w:rFonts w:hint="cs"/>
          <w:b/>
          <w:bCs/>
          <w:szCs w:val="24"/>
          <w:rtl/>
        </w:rPr>
        <w:t>"</w:t>
      </w:r>
      <w:r w:rsidRPr="001D6F38">
        <w:rPr>
          <w:rFonts w:hint="cs"/>
          <w:szCs w:val="24"/>
          <w:rtl/>
        </w:rPr>
        <w:t>)</w:t>
      </w:r>
      <w:r w:rsidRPr="001D6F38">
        <w:rPr>
          <w:szCs w:val="24"/>
          <w:rtl/>
        </w:rPr>
        <w:t xml:space="preserve"> </w:t>
      </w:r>
      <w:r w:rsidRPr="001D6F38">
        <w:rPr>
          <w:rFonts w:hint="cs"/>
          <w:szCs w:val="24"/>
          <w:rtl/>
        </w:rPr>
        <w:t xml:space="preserve">הינו הגוף האחראי על חיפוש והפקה סדירה של </w:t>
      </w:r>
      <w:r>
        <w:rPr>
          <w:rFonts w:hint="cs"/>
          <w:szCs w:val="24"/>
          <w:rtl/>
        </w:rPr>
        <w:t>נפט ו</w:t>
      </w:r>
      <w:r w:rsidRPr="001D6F38">
        <w:rPr>
          <w:rFonts w:hint="cs"/>
          <w:szCs w:val="24"/>
          <w:rtl/>
        </w:rPr>
        <w:t>גז טבעי. במהלך שנות ה-60 וה-70 נמצאו מאגרי גז טבעי ב</w:t>
      </w:r>
      <w:r>
        <w:rPr>
          <w:rFonts w:hint="cs"/>
          <w:szCs w:val="24"/>
          <w:rtl/>
        </w:rPr>
        <w:t>איזור ים המלח</w:t>
      </w:r>
      <w:r w:rsidRPr="001D6F38">
        <w:rPr>
          <w:rFonts w:hint="cs"/>
          <w:szCs w:val="24"/>
          <w:rtl/>
        </w:rPr>
        <w:t xml:space="preserve"> והחלה הפקה סדירה של גז מקידוחים שבוצעו במקום</w:t>
      </w:r>
      <w:r>
        <w:rPr>
          <w:rFonts w:hint="cs"/>
          <w:szCs w:val="24"/>
          <w:rtl/>
        </w:rPr>
        <w:t xml:space="preserve"> ופעולות לחיפושי נפט</w:t>
      </w:r>
      <w:r w:rsidRPr="001D6F38">
        <w:rPr>
          <w:rFonts w:hint="cs"/>
          <w:szCs w:val="24"/>
          <w:rtl/>
        </w:rPr>
        <w:t xml:space="preserve">. </w:t>
      </w:r>
    </w:p>
    <w:p w14:paraId="0CDCD88A" w14:textId="77777777" w:rsidR="006F2513" w:rsidRPr="001D6F38" w:rsidRDefault="006F2513" w:rsidP="006F2513">
      <w:pPr>
        <w:spacing w:line="360" w:lineRule="auto"/>
        <w:contextualSpacing/>
        <w:jc w:val="both"/>
        <w:rPr>
          <w:szCs w:val="24"/>
          <w:rtl/>
        </w:rPr>
      </w:pPr>
      <w:r w:rsidRPr="001D6F38">
        <w:rPr>
          <w:rFonts w:hint="cs"/>
          <w:szCs w:val="24"/>
          <w:rtl/>
        </w:rPr>
        <w:t>לאחר תקופה מסוימת הופסקה הפקת הגז, אך לא בוצע תהליך מסודר של אטימה ונטישת קידוחי הגז</w:t>
      </w:r>
      <w:r>
        <w:rPr>
          <w:rFonts w:hint="cs"/>
          <w:szCs w:val="24"/>
          <w:rtl/>
        </w:rPr>
        <w:t>/נפט</w:t>
      </w:r>
      <w:r w:rsidRPr="001D6F38">
        <w:rPr>
          <w:rFonts w:hint="cs"/>
          <w:szCs w:val="24"/>
          <w:rtl/>
        </w:rPr>
        <w:t>. בהתאם למדיניות המשרד בנושא, אמנות בינלאומיות וחוקים בינלאומיים, הוחלט לפעול לנטישה מוסדרת ובטיחותית של קידוחי הגז</w:t>
      </w:r>
      <w:r>
        <w:rPr>
          <w:rFonts w:hint="cs"/>
          <w:szCs w:val="24"/>
          <w:rtl/>
        </w:rPr>
        <w:t>/נפט</w:t>
      </w:r>
      <w:r w:rsidRPr="001D6F38">
        <w:rPr>
          <w:rFonts w:hint="cs"/>
          <w:szCs w:val="24"/>
          <w:rtl/>
        </w:rPr>
        <w:t xml:space="preserve"> ב</w:t>
      </w:r>
      <w:r>
        <w:rPr>
          <w:rFonts w:hint="cs"/>
          <w:szCs w:val="24"/>
          <w:rtl/>
        </w:rPr>
        <w:t>איזור ים המלח</w:t>
      </w:r>
      <w:r w:rsidRPr="001D6F38">
        <w:rPr>
          <w:rFonts w:hint="cs"/>
          <w:szCs w:val="24"/>
          <w:rtl/>
        </w:rPr>
        <w:t>, זאת על מנת למנוע סכנה להתפרצויות של גז ומים ועל מנת להחזיר את הקרקע לקדמותה.</w:t>
      </w:r>
    </w:p>
    <w:p w14:paraId="0F6BDCAF" w14:textId="77777777" w:rsidR="006F2513" w:rsidRPr="001D6F38" w:rsidRDefault="006F2513" w:rsidP="006F2513">
      <w:pPr>
        <w:spacing w:line="360" w:lineRule="auto"/>
        <w:contextualSpacing/>
        <w:jc w:val="both"/>
        <w:rPr>
          <w:szCs w:val="24"/>
          <w:rtl/>
        </w:rPr>
      </w:pPr>
      <w:r w:rsidRPr="001D6F38">
        <w:rPr>
          <w:rFonts w:hint="cs"/>
          <w:szCs w:val="24"/>
          <w:rtl/>
        </w:rPr>
        <w:t>המשרד מבקש להתקשר עם המציע הזוכה במסגרת "</w:t>
      </w:r>
      <w:r w:rsidRPr="00B27B25">
        <w:rPr>
          <w:szCs w:val="24"/>
          <w:rtl/>
        </w:rPr>
        <w:t>מכרז</w:t>
      </w:r>
      <w:r w:rsidRPr="00B27B25">
        <w:rPr>
          <w:rFonts w:hint="cs"/>
          <w:szCs w:val="24"/>
          <w:rtl/>
        </w:rPr>
        <w:t xml:space="preserve"> פומבי מספר</w:t>
      </w:r>
      <w:r w:rsidRPr="00B27B25">
        <w:rPr>
          <w:rFonts w:hint="cs"/>
          <w:b/>
          <w:bCs/>
          <w:szCs w:val="24"/>
          <w:rtl/>
        </w:rPr>
        <w:t xml:space="preserve"> 46/14 </w:t>
      </w:r>
      <w:r w:rsidRPr="00B27B25">
        <w:rPr>
          <w:rFonts w:hint="cs"/>
          <w:szCs w:val="24"/>
          <w:rtl/>
        </w:rPr>
        <w:t>לבחירת קבלן</w:t>
      </w:r>
      <w:r w:rsidRPr="001D6F38">
        <w:rPr>
          <w:rFonts w:hint="cs"/>
          <w:szCs w:val="24"/>
          <w:rtl/>
        </w:rPr>
        <w:t xml:space="preserve"> לביצוע נטישה מוסדרת של  קידוחי גז  ב</w:t>
      </w:r>
      <w:r>
        <w:rPr>
          <w:rFonts w:hint="cs"/>
          <w:szCs w:val="24"/>
          <w:rtl/>
        </w:rPr>
        <w:t>איזור ים המלח</w:t>
      </w:r>
      <w:r w:rsidRPr="001D6F38">
        <w:rPr>
          <w:rFonts w:hint="cs"/>
          <w:szCs w:val="24"/>
          <w:rtl/>
        </w:rPr>
        <w:t>" (להלן: "</w:t>
      </w:r>
      <w:r w:rsidRPr="001D6F38">
        <w:rPr>
          <w:rFonts w:hint="cs"/>
          <w:i/>
          <w:iCs/>
          <w:szCs w:val="24"/>
          <w:u w:val="single"/>
          <w:rtl/>
        </w:rPr>
        <w:t>הקבלן</w:t>
      </w:r>
      <w:r w:rsidRPr="001D6F38">
        <w:rPr>
          <w:rFonts w:hint="cs"/>
          <w:szCs w:val="24"/>
          <w:rtl/>
        </w:rPr>
        <w:t>") לשם ביצוע עבודות איטום, מילוי והחזרת השטח לקדמותו בכל אתרי הקידוח ב</w:t>
      </w:r>
      <w:r>
        <w:rPr>
          <w:rFonts w:hint="cs"/>
          <w:szCs w:val="24"/>
          <w:rtl/>
        </w:rPr>
        <w:t>איזור ים המלח</w:t>
      </w:r>
      <w:r w:rsidRPr="001D6F38">
        <w:rPr>
          <w:rFonts w:hint="cs"/>
          <w:szCs w:val="24"/>
          <w:rtl/>
        </w:rPr>
        <w:t xml:space="preserve"> או בחלקם.</w:t>
      </w:r>
    </w:p>
    <w:p w14:paraId="37FDE20B" w14:textId="77777777" w:rsidR="006F2513" w:rsidRPr="008877E6" w:rsidRDefault="006F2513" w:rsidP="006F2513">
      <w:pPr>
        <w:spacing w:line="360" w:lineRule="auto"/>
        <w:contextualSpacing/>
        <w:jc w:val="both"/>
        <w:rPr>
          <w:szCs w:val="24"/>
          <w:rtl/>
        </w:rPr>
      </w:pPr>
      <w:r w:rsidRPr="001D6F38">
        <w:rPr>
          <w:rFonts w:hint="cs"/>
          <w:szCs w:val="24"/>
          <w:rtl/>
        </w:rPr>
        <w:t xml:space="preserve">רשימת </w:t>
      </w:r>
      <w:r w:rsidRPr="008877E6">
        <w:rPr>
          <w:rFonts w:hint="cs"/>
          <w:szCs w:val="24"/>
          <w:rtl/>
        </w:rPr>
        <w:t>אתרי הקידוח המיועדים לאיטום (להלן: "</w:t>
      </w:r>
      <w:r w:rsidRPr="008877E6">
        <w:rPr>
          <w:rFonts w:hint="cs"/>
          <w:i/>
          <w:iCs/>
          <w:szCs w:val="24"/>
          <w:u w:val="single"/>
          <w:rtl/>
        </w:rPr>
        <w:t>אתרי הקידוח</w:t>
      </w:r>
      <w:r w:rsidRPr="008877E6">
        <w:rPr>
          <w:rFonts w:hint="cs"/>
          <w:szCs w:val="24"/>
          <w:rtl/>
        </w:rPr>
        <w:t>") כוללת עשרים</w:t>
      </w:r>
      <w:r>
        <w:rPr>
          <w:rFonts w:hint="cs"/>
          <w:szCs w:val="24"/>
          <w:rtl/>
        </w:rPr>
        <w:t xml:space="preserve"> ושתיים</w:t>
      </w:r>
      <w:r w:rsidRPr="008877E6">
        <w:rPr>
          <w:rFonts w:hint="cs"/>
          <w:szCs w:val="24"/>
          <w:rtl/>
        </w:rPr>
        <w:t xml:space="preserve"> (</w:t>
      </w:r>
      <w:r>
        <w:rPr>
          <w:rFonts w:hint="cs"/>
          <w:szCs w:val="24"/>
          <w:rtl/>
        </w:rPr>
        <w:t>22</w:t>
      </w:r>
      <w:r w:rsidRPr="008877E6">
        <w:rPr>
          <w:rFonts w:hint="cs"/>
          <w:szCs w:val="24"/>
          <w:rtl/>
        </w:rPr>
        <w:t xml:space="preserve">) אתרים, כמפורט </w:t>
      </w:r>
      <w:r w:rsidRPr="008877E6">
        <w:rPr>
          <w:rFonts w:hint="cs"/>
          <w:b/>
          <w:bCs/>
          <w:szCs w:val="24"/>
          <w:rtl/>
        </w:rPr>
        <w:t>בנספח ב'</w:t>
      </w:r>
      <w:r w:rsidRPr="008877E6">
        <w:rPr>
          <w:rFonts w:hint="cs"/>
          <w:szCs w:val="24"/>
          <w:rtl/>
        </w:rPr>
        <w:t xml:space="preserve">. </w:t>
      </w:r>
    </w:p>
    <w:p w14:paraId="21D589E1" w14:textId="77777777" w:rsidR="006F2513" w:rsidRPr="008877E6" w:rsidRDefault="006F2513" w:rsidP="006F2513">
      <w:pPr>
        <w:spacing w:line="360" w:lineRule="auto"/>
        <w:contextualSpacing/>
        <w:jc w:val="both"/>
        <w:rPr>
          <w:szCs w:val="24"/>
          <w:rtl/>
        </w:rPr>
      </w:pPr>
      <w:r w:rsidRPr="008877E6">
        <w:rPr>
          <w:rFonts w:hint="cs"/>
          <w:szCs w:val="24"/>
          <w:rtl/>
        </w:rPr>
        <w:t>יובהר כי למשרד שמורה הזכות הבלעדית לגרוע אתר אחד או יותר מרשימת אתרי הקידוח.</w:t>
      </w:r>
    </w:p>
    <w:p w14:paraId="181733F7" w14:textId="77777777" w:rsidR="006F2513" w:rsidRPr="008877E6" w:rsidRDefault="006F2513" w:rsidP="006F2513">
      <w:pPr>
        <w:spacing w:line="360" w:lineRule="auto"/>
        <w:contextualSpacing/>
        <w:jc w:val="both"/>
        <w:rPr>
          <w:szCs w:val="24"/>
          <w:rtl/>
        </w:rPr>
      </w:pPr>
      <w:r w:rsidRPr="008877E6">
        <w:rPr>
          <w:rFonts w:hint="cs"/>
          <w:szCs w:val="24"/>
          <w:rtl/>
        </w:rPr>
        <w:t xml:space="preserve">העבודה תבוצע בהתאם להוראות הכלליות המפורטות במסמך זה, ההוראות הפרטניות המפורטות </w:t>
      </w:r>
      <w:r w:rsidRPr="008877E6">
        <w:rPr>
          <w:rFonts w:hint="cs"/>
          <w:b/>
          <w:bCs/>
          <w:szCs w:val="24"/>
          <w:rtl/>
        </w:rPr>
        <w:t>בנספח ב'</w:t>
      </w:r>
      <w:r w:rsidRPr="008877E6">
        <w:rPr>
          <w:rFonts w:hint="cs"/>
          <w:szCs w:val="24"/>
          <w:rtl/>
        </w:rPr>
        <w:t xml:space="preserve"> וביתר מסמכי המכרז.</w:t>
      </w:r>
    </w:p>
    <w:p w14:paraId="4D31392F" w14:textId="77777777" w:rsidR="006F2513" w:rsidRPr="008877E6" w:rsidRDefault="006F2513" w:rsidP="006F2513">
      <w:pPr>
        <w:spacing w:line="360" w:lineRule="auto"/>
        <w:contextualSpacing/>
        <w:jc w:val="both"/>
        <w:rPr>
          <w:szCs w:val="24"/>
          <w:rtl/>
        </w:rPr>
      </w:pPr>
    </w:p>
    <w:p w14:paraId="746BB196" w14:textId="77777777" w:rsidR="006F2513" w:rsidRPr="008877E6" w:rsidRDefault="006F2513" w:rsidP="006F2513">
      <w:pPr>
        <w:numPr>
          <w:ilvl w:val="0"/>
          <w:numId w:val="28"/>
        </w:numPr>
        <w:spacing w:line="360" w:lineRule="auto"/>
        <w:contextualSpacing/>
        <w:jc w:val="both"/>
        <w:rPr>
          <w:b/>
          <w:bCs/>
          <w:sz w:val="28"/>
          <w:szCs w:val="28"/>
          <w:u w:val="single"/>
        </w:rPr>
      </w:pPr>
      <w:r w:rsidRPr="008877E6">
        <w:rPr>
          <w:rFonts w:hint="eastAsia"/>
          <w:b/>
          <w:bCs/>
          <w:sz w:val="28"/>
          <w:szCs w:val="28"/>
          <w:u w:val="single"/>
          <w:rtl/>
        </w:rPr>
        <w:t>פירוט</w:t>
      </w:r>
      <w:r w:rsidRPr="008877E6">
        <w:rPr>
          <w:b/>
          <w:bCs/>
          <w:sz w:val="28"/>
          <w:szCs w:val="28"/>
          <w:u w:val="single"/>
          <w:rtl/>
        </w:rPr>
        <w:t xml:space="preserve"> </w:t>
      </w:r>
      <w:r w:rsidRPr="008877E6">
        <w:rPr>
          <w:rFonts w:hint="cs"/>
          <w:b/>
          <w:bCs/>
          <w:sz w:val="28"/>
          <w:szCs w:val="28"/>
          <w:u w:val="single"/>
          <w:rtl/>
        </w:rPr>
        <w:t>העבודות</w:t>
      </w:r>
      <w:r w:rsidRPr="008877E6">
        <w:rPr>
          <w:b/>
          <w:bCs/>
          <w:sz w:val="28"/>
          <w:szCs w:val="28"/>
          <w:u w:val="single"/>
          <w:rtl/>
        </w:rPr>
        <w:t xml:space="preserve"> הנדרש</w:t>
      </w:r>
      <w:r w:rsidRPr="008877E6">
        <w:rPr>
          <w:rFonts w:hint="cs"/>
          <w:b/>
          <w:bCs/>
          <w:sz w:val="28"/>
          <w:szCs w:val="28"/>
          <w:u w:val="single"/>
          <w:rtl/>
        </w:rPr>
        <w:t>ות</w:t>
      </w:r>
      <w:r w:rsidRPr="008877E6">
        <w:rPr>
          <w:b/>
          <w:bCs/>
          <w:sz w:val="28"/>
          <w:szCs w:val="28"/>
          <w:u w:val="single"/>
          <w:rtl/>
        </w:rPr>
        <w:t xml:space="preserve"> </w:t>
      </w:r>
      <w:r w:rsidRPr="008877E6">
        <w:rPr>
          <w:rFonts w:hint="cs"/>
          <w:b/>
          <w:bCs/>
          <w:sz w:val="28"/>
          <w:szCs w:val="28"/>
          <w:u w:val="single"/>
          <w:rtl/>
        </w:rPr>
        <w:t>- כללי</w:t>
      </w:r>
    </w:p>
    <w:p w14:paraId="6288CED0" w14:textId="77777777" w:rsidR="006F2513" w:rsidRPr="008877E6" w:rsidRDefault="006F2513" w:rsidP="006F2513">
      <w:pPr>
        <w:spacing w:line="360" w:lineRule="auto"/>
        <w:jc w:val="both"/>
        <w:rPr>
          <w:szCs w:val="24"/>
          <w:rtl/>
        </w:rPr>
      </w:pPr>
      <w:r w:rsidRPr="008877E6">
        <w:rPr>
          <w:szCs w:val="24"/>
          <w:rtl/>
        </w:rPr>
        <w:t xml:space="preserve">פירוט עבודות הקבלן בסעיף זה ניתן </w:t>
      </w:r>
      <w:r w:rsidRPr="008877E6">
        <w:rPr>
          <w:rFonts w:hint="cs"/>
          <w:szCs w:val="24"/>
          <w:rtl/>
        </w:rPr>
        <w:t xml:space="preserve">בכלליות </w:t>
      </w:r>
      <w:r w:rsidRPr="008877E6">
        <w:rPr>
          <w:szCs w:val="24"/>
          <w:rtl/>
        </w:rPr>
        <w:t xml:space="preserve">ולשם נוחות הקבלן בלבד ואין בו כדי לגרוע </w:t>
      </w:r>
      <w:r w:rsidRPr="008877E6">
        <w:rPr>
          <w:rFonts w:hint="cs"/>
          <w:szCs w:val="24"/>
          <w:rtl/>
        </w:rPr>
        <w:t>מ</w:t>
      </w:r>
      <w:r w:rsidRPr="008877E6">
        <w:rPr>
          <w:szCs w:val="24"/>
          <w:rtl/>
        </w:rPr>
        <w:t>דרישות כל מסמכי המכרז שבהן ניתן פירוט נוסף לכל מרכיב</w:t>
      </w:r>
      <w:r w:rsidRPr="008877E6">
        <w:rPr>
          <w:rFonts w:hint="cs"/>
          <w:szCs w:val="24"/>
          <w:rtl/>
        </w:rPr>
        <w:t>י</w:t>
      </w:r>
      <w:r w:rsidRPr="008877E6">
        <w:rPr>
          <w:szCs w:val="24"/>
          <w:rtl/>
        </w:rPr>
        <w:t xml:space="preserve"> העבודות שעל הקבלן לבצע.</w:t>
      </w:r>
    </w:p>
    <w:p w14:paraId="3572DD33" w14:textId="77777777" w:rsidR="006F2513" w:rsidRPr="008877E6" w:rsidRDefault="006F2513" w:rsidP="006F2513">
      <w:pPr>
        <w:spacing w:line="360" w:lineRule="auto"/>
        <w:jc w:val="both"/>
        <w:rPr>
          <w:szCs w:val="24"/>
          <w:rtl/>
        </w:rPr>
      </w:pPr>
    </w:p>
    <w:p w14:paraId="129CCCFD" w14:textId="77777777" w:rsidR="006F2513" w:rsidRPr="008877E6" w:rsidRDefault="006F2513" w:rsidP="006F2513">
      <w:pPr>
        <w:numPr>
          <w:ilvl w:val="1"/>
          <w:numId w:val="28"/>
        </w:numPr>
        <w:spacing w:line="360" w:lineRule="auto"/>
        <w:ind w:left="622" w:hanging="450"/>
        <w:contextualSpacing/>
        <w:jc w:val="both"/>
        <w:rPr>
          <w:b/>
          <w:bCs/>
          <w:szCs w:val="24"/>
        </w:rPr>
      </w:pPr>
      <w:r w:rsidRPr="008877E6">
        <w:rPr>
          <w:rFonts w:hint="cs"/>
          <w:b/>
          <w:bCs/>
          <w:szCs w:val="24"/>
          <w:u w:val="single"/>
          <w:rtl/>
        </w:rPr>
        <w:t>נתונים טכניים-בסיסיים לגבי אתרי הקידוח</w:t>
      </w:r>
      <w:r w:rsidRPr="008877E6">
        <w:rPr>
          <w:rFonts w:hint="cs"/>
          <w:b/>
          <w:bCs/>
          <w:szCs w:val="24"/>
          <w:rtl/>
        </w:rPr>
        <w:t>:</w:t>
      </w:r>
    </w:p>
    <w:p w14:paraId="2470C91F" w14:textId="77777777" w:rsidR="006F2513" w:rsidRPr="008877E6" w:rsidRDefault="006F2513" w:rsidP="006F2513">
      <w:pPr>
        <w:numPr>
          <w:ilvl w:val="2"/>
          <w:numId w:val="28"/>
        </w:numPr>
        <w:spacing w:line="360" w:lineRule="auto"/>
        <w:contextualSpacing/>
        <w:jc w:val="both"/>
        <w:rPr>
          <w:b/>
          <w:bCs/>
          <w:szCs w:val="24"/>
        </w:rPr>
      </w:pPr>
      <w:r w:rsidRPr="008877E6">
        <w:rPr>
          <w:rFonts w:hint="cs"/>
          <w:szCs w:val="24"/>
          <w:rtl/>
        </w:rPr>
        <w:t xml:space="preserve">נתונים טכניים-בסיסיים לגבי כ"א מאתרי הקידוח ניתן למצוא </w:t>
      </w:r>
      <w:r w:rsidRPr="008877E6">
        <w:rPr>
          <w:rFonts w:hint="cs"/>
          <w:b/>
          <w:bCs/>
          <w:szCs w:val="24"/>
          <w:rtl/>
        </w:rPr>
        <w:t>בנספח ב'</w:t>
      </w:r>
      <w:r w:rsidRPr="008877E6">
        <w:rPr>
          <w:rFonts w:hint="cs"/>
          <w:szCs w:val="24"/>
          <w:rtl/>
        </w:rPr>
        <w:t xml:space="preserve"> למכרז: </w:t>
      </w:r>
    </w:p>
    <w:p w14:paraId="15E0817B" w14:textId="77777777" w:rsidR="006F2513" w:rsidRPr="008877E6" w:rsidRDefault="006F2513" w:rsidP="006F2513">
      <w:pPr>
        <w:pStyle w:val="af2"/>
        <w:numPr>
          <w:ilvl w:val="1"/>
          <w:numId w:val="42"/>
        </w:numPr>
        <w:spacing w:line="360" w:lineRule="auto"/>
        <w:jc w:val="both"/>
        <w:rPr>
          <w:b/>
          <w:bCs/>
          <w:szCs w:val="24"/>
        </w:rPr>
      </w:pPr>
      <w:r w:rsidRPr="008877E6">
        <w:rPr>
          <w:rFonts w:hint="cs"/>
          <w:szCs w:val="24"/>
          <w:rtl/>
        </w:rPr>
        <w:t>מפות התמצאות על גביהן מסומנים אתרי הקידוח וקוארדינטות מדויקות לגבי כל אתר קידוח;</w:t>
      </w:r>
    </w:p>
    <w:p w14:paraId="60D40FA4" w14:textId="77777777" w:rsidR="006F2513" w:rsidRPr="008877E6" w:rsidRDefault="006F2513" w:rsidP="006F2513">
      <w:pPr>
        <w:pStyle w:val="af2"/>
        <w:numPr>
          <w:ilvl w:val="1"/>
          <w:numId w:val="42"/>
        </w:numPr>
        <w:spacing w:line="360" w:lineRule="auto"/>
        <w:jc w:val="both"/>
        <w:rPr>
          <w:b/>
          <w:bCs/>
          <w:szCs w:val="24"/>
        </w:rPr>
      </w:pPr>
      <w:r w:rsidRPr="008877E6">
        <w:rPr>
          <w:rFonts w:hint="cs"/>
          <w:szCs w:val="24"/>
          <w:rtl/>
        </w:rPr>
        <w:t>נתונים הנדסיים וגיאולוגיים לגבי כל אתר קידוח, לרבות שרטוטים, עומק הקידוח ומבנהו;</w:t>
      </w:r>
    </w:p>
    <w:p w14:paraId="4268FD1D" w14:textId="77777777" w:rsidR="006F2513" w:rsidRPr="008877E6" w:rsidRDefault="006F2513" w:rsidP="006F2513">
      <w:pPr>
        <w:pStyle w:val="af2"/>
        <w:numPr>
          <w:ilvl w:val="1"/>
          <w:numId w:val="42"/>
        </w:numPr>
        <w:spacing w:line="360" w:lineRule="auto"/>
        <w:jc w:val="both"/>
        <w:rPr>
          <w:b/>
          <w:bCs/>
          <w:szCs w:val="24"/>
        </w:rPr>
      </w:pPr>
      <w:r w:rsidRPr="008877E6">
        <w:rPr>
          <w:rFonts w:hint="cs"/>
          <w:szCs w:val="24"/>
          <w:rtl/>
        </w:rPr>
        <w:t>סדר פעולות עיקרי לביצוע בכל אתר קידוח, לרבות: תכנון בסיסי לביצוע אטימת הקידוח, דרישות ביחס לסוג חומר האטימה ודרישות ביחס להתקנת פלאג (</w:t>
      </w:r>
      <w:r w:rsidRPr="008877E6">
        <w:rPr>
          <w:szCs w:val="24"/>
        </w:rPr>
        <w:t>Plug</w:t>
      </w:r>
      <w:r w:rsidRPr="008877E6">
        <w:rPr>
          <w:rFonts w:hint="cs"/>
          <w:szCs w:val="24"/>
          <w:rtl/>
        </w:rPr>
        <w:t>) במידת הצורך;</w:t>
      </w:r>
    </w:p>
    <w:p w14:paraId="50C32903" w14:textId="77777777" w:rsidR="006F2513" w:rsidRPr="008877E6" w:rsidRDefault="006F2513" w:rsidP="006F2513">
      <w:pPr>
        <w:numPr>
          <w:ilvl w:val="2"/>
          <w:numId w:val="28"/>
        </w:numPr>
        <w:spacing w:line="360" w:lineRule="auto"/>
        <w:contextualSpacing/>
        <w:jc w:val="both"/>
        <w:rPr>
          <w:szCs w:val="24"/>
        </w:rPr>
      </w:pPr>
      <w:r w:rsidRPr="008877E6">
        <w:rPr>
          <w:rFonts w:hint="cs"/>
          <w:szCs w:val="24"/>
          <w:rtl/>
        </w:rPr>
        <w:t xml:space="preserve">מובהר כי במקרה של סתירה בין הנתונים המופיעים </w:t>
      </w:r>
      <w:r w:rsidRPr="008877E6">
        <w:rPr>
          <w:rFonts w:hint="cs"/>
          <w:b/>
          <w:bCs/>
          <w:szCs w:val="24"/>
          <w:rtl/>
        </w:rPr>
        <w:t xml:space="preserve">בנספח ב' </w:t>
      </w:r>
      <w:r w:rsidRPr="008877E6">
        <w:rPr>
          <w:rFonts w:hint="cs"/>
          <w:szCs w:val="24"/>
          <w:rtl/>
        </w:rPr>
        <w:t>ובין המצב בשטח, על הקבלן ליידע את הממונה מטעם המשרד מיידית ולפעול בהתאם להוראותיו.</w:t>
      </w:r>
    </w:p>
    <w:p w14:paraId="6A092C02" w14:textId="77777777" w:rsidR="006F2513" w:rsidRPr="008877E6" w:rsidRDefault="006F2513" w:rsidP="006F2513">
      <w:pPr>
        <w:spacing w:line="360" w:lineRule="auto"/>
        <w:contextualSpacing/>
        <w:jc w:val="both"/>
        <w:rPr>
          <w:b/>
          <w:bCs/>
          <w:szCs w:val="24"/>
        </w:rPr>
      </w:pPr>
    </w:p>
    <w:p w14:paraId="7CEA3359" w14:textId="77777777" w:rsidR="006F2513" w:rsidRPr="008877E6" w:rsidRDefault="006F2513" w:rsidP="006F2513">
      <w:pPr>
        <w:numPr>
          <w:ilvl w:val="1"/>
          <w:numId w:val="28"/>
        </w:numPr>
        <w:spacing w:line="360" w:lineRule="auto"/>
        <w:ind w:left="622" w:hanging="450"/>
        <w:contextualSpacing/>
        <w:jc w:val="both"/>
        <w:rPr>
          <w:b/>
          <w:bCs/>
          <w:szCs w:val="24"/>
        </w:rPr>
      </w:pPr>
      <w:r w:rsidRPr="008877E6">
        <w:rPr>
          <w:rFonts w:hint="cs"/>
          <w:b/>
          <w:bCs/>
          <w:szCs w:val="24"/>
          <w:u w:val="single"/>
          <w:rtl/>
        </w:rPr>
        <w:t>פעולות הכנה לקראת ביצוע העבודות באתרי הקידוח</w:t>
      </w:r>
      <w:r w:rsidRPr="008877E6">
        <w:rPr>
          <w:rFonts w:hint="cs"/>
          <w:b/>
          <w:bCs/>
          <w:szCs w:val="24"/>
          <w:rtl/>
        </w:rPr>
        <w:t>:</w:t>
      </w:r>
    </w:p>
    <w:p w14:paraId="3FC0C961" w14:textId="77777777" w:rsidR="006F2513" w:rsidRPr="008877E6" w:rsidRDefault="006F2513" w:rsidP="006F2513">
      <w:pPr>
        <w:numPr>
          <w:ilvl w:val="2"/>
          <w:numId w:val="28"/>
        </w:numPr>
        <w:spacing w:line="360" w:lineRule="auto"/>
        <w:contextualSpacing/>
        <w:jc w:val="both"/>
        <w:rPr>
          <w:szCs w:val="24"/>
        </w:rPr>
      </w:pPr>
      <w:r w:rsidRPr="008877E6">
        <w:rPr>
          <w:rFonts w:hint="cs"/>
          <w:szCs w:val="24"/>
          <w:rtl/>
        </w:rPr>
        <w:t>בתוך 14 ימים מיום חתימת חוזה ההתקשרות בין המשרד והקבלן, יעביר הקבלן לממונה מטעם המשרד לוח זמנים לביצוע העבודות בכל אתרי הקידוח. לוח הזמנים האמור יפרט את המועד המתוכנן לתחילת וסיום ביצוע העבודות בכל אחד ואחד מאתרי הקידוח;</w:t>
      </w:r>
    </w:p>
    <w:p w14:paraId="61FA6561" w14:textId="77777777" w:rsidR="006F2513" w:rsidRPr="008877E6" w:rsidRDefault="006F2513" w:rsidP="006F2513">
      <w:pPr>
        <w:numPr>
          <w:ilvl w:val="2"/>
          <w:numId w:val="28"/>
        </w:numPr>
        <w:spacing w:line="360" w:lineRule="auto"/>
        <w:contextualSpacing/>
        <w:jc w:val="both"/>
        <w:rPr>
          <w:szCs w:val="24"/>
        </w:rPr>
      </w:pPr>
      <w:r w:rsidRPr="008877E6">
        <w:rPr>
          <w:rFonts w:hint="cs"/>
          <w:szCs w:val="24"/>
          <w:rtl/>
        </w:rPr>
        <w:t xml:space="preserve">מובהר כי סך התקופה הכוללת לביצוע כל העבודות בכל אתרי הקידוח הינו </w:t>
      </w:r>
      <w:r w:rsidRPr="008877E6">
        <w:rPr>
          <w:rFonts w:hint="cs"/>
          <w:b/>
          <w:bCs/>
          <w:szCs w:val="24"/>
          <w:rtl/>
        </w:rPr>
        <w:t>עד שנה אחת (1) מיום חתימת החוזה</w:t>
      </w:r>
      <w:r>
        <w:rPr>
          <w:rFonts w:hint="cs"/>
          <w:b/>
          <w:bCs/>
          <w:szCs w:val="24"/>
          <w:rtl/>
        </w:rPr>
        <w:t xml:space="preserve">, </w:t>
      </w:r>
      <w:r w:rsidRPr="00A37B05">
        <w:rPr>
          <w:rFonts w:hint="cs"/>
          <w:szCs w:val="24"/>
          <w:rtl/>
        </w:rPr>
        <w:t>קיימת אופציה להארכת ההתקשרות ל</w:t>
      </w:r>
      <w:r>
        <w:rPr>
          <w:rFonts w:hint="cs"/>
          <w:szCs w:val="24"/>
          <w:rtl/>
        </w:rPr>
        <w:t>-12</w:t>
      </w:r>
      <w:r w:rsidRPr="00A37B05">
        <w:rPr>
          <w:rFonts w:hint="cs"/>
          <w:szCs w:val="24"/>
          <w:rtl/>
        </w:rPr>
        <w:t xml:space="preserve"> חודשים נוספים</w:t>
      </w:r>
      <w:r w:rsidRPr="008877E6">
        <w:rPr>
          <w:rFonts w:hint="cs"/>
          <w:szCs w:val="24"/>
          <w:rtl/>
        </w:rPr>
        <w:t>;</w:t>
      </w:r>
    </w:p>
    <w:p w14:paraId="5E101D97" w14:textId="77777777" w:rsidR="006F2513" w:rsidRPr="001D6F38" w:rsidRDefault="006F2513" w:rsidP="006F2513">
      <w:pPr>
        <w:numPr>
          <w:ilvl w:val="2"/>
          <w:numId w:val="28"/>
        </w:numPr>
        <w:spacing w:line="360" w:lineRule="auto"/>
        <w:contextualSpacing/>
        <w:jc w:val="both"/>
        <w:rPr>
          <w:szCs w:val="24"/>
        </w:rPr>
      </w:pPr>
      <w:r w:rsidRPr="008877E6">
        <w:rPr>
          <w:rFonts w:hint="cs"/>
          <w:szCs w:val="24"/>
          <w:rtl/>
        </w:rPr>
        <w:t>על הקבלן לבצע את כל התיאומים ולדאוג לקבלת כל האישורים הנדרשים על פי כל דין לפני תחילת ביצוע העבודות נשוא</w:t>
      </w:r>
      <w:r w:rsidRPr="001D6F38">
        <w:rPr>
          <w:rFonts w:hint="cs"/>
          <w:szCs w:val="24"/>
          <w:rtl/>
        </w:rPr>
        <w:t xml:space="preserve"> מכרז זה, מכל הגורמים הרלוונט</w:t>
      </w:r>
      <w:r>
        <w:rPr>
          <w:rFonts w:hint="cs"/>
          <w:szCs w:val="24"/>
          <w:rtl/>
        </w:rPr>
        <w:t>י</w:t>
      </w:r>
      <w:r w:rsidRPr="001D6F38">
        <w:rPr>
          <w:rFonts w:hint="cs"/>
          <w:szCs w:val="24"/>
          <w:rtl/>
        </w:rPr>
        <w:t>ים לגבי כל אתר ואתר</w:t>
      </w:r>
      <w:r>
        <w:rPr>
          <w:rFonts w:hint="cs"/>
          <w:szCs w:val="24"/>
          <w:rtl/>
        </w:rPr>
        <w:t>,</w:t>
      </w:r>
      <w:r w:rsidRPr="001D6F38">
        <w:rPr>
          <w:rFonts w:hint="cs"/>
          <w:szCs w:val="24"/>
          <w:rtl/>
        </w:rPr>
        <w:t xml:space="preserve"> ככל שקיימים, לרבות ומבלי לגרוע מכלליות האמור: </w:t>
      </w:r>
    </w:p>
    <w:p w14:paraId="2B4C2484" w14:textId="77777777" w:rsidR="006F2513" w:rsidRPr="001D6F38" w:rsidRDefault="006F2513" w:rsidP="006F2513">
      <w:pPr>
        <w:pStyle w:val="af2"/>
        <w:numPr>
          <w:ilvl w:val="1"/>
          <w:numId w:val="42"/>
        </w:numPr>
        <w:spacing w:line="360" w:lineRule="auto"/>
        <w:jc w:val="both"/>
        <w:rPr>
          <w:szCs w:val="24"/>
        </w:rPr>
      </w:pPr>
      <w:r>
        <w:rPr>
          <w:rFonts w:hint="cs"/>
          <w:szCs w:val="24"/>
          <w:rtl/>
        </w:rPr>
        <w:t>רשות שמורות טבע</w:t>
      </w:r>
      <w:r w:rsidRPr="001D6F38">
        <w:rPr>
          <w:rFonts w:hint="cs"/>
          <w:szCs w:val="24"/>
          <w:rtl/>
        </w:rPr>
        <w:t xml:space="preserve">; </w:t>
      </w:r>
    </w:p>
    <w:p w14:paraId="23219CB1" w14:textId="77777777" w:rsidR="006F2513" w:rsidRPr="001D6F38" w:rsidRDefault="006F2513" w:rsidP="006F2513">
      <w:pPr>
        <w:pStyle w:val="af2"/>
        <w:numPr>
          <w:ilvl w:val="1"/>
          <w:numId w:val="42"/>
        </w:numPr>
        <w:spacing w:line="360" w:lineRule="auto"/>
        <w:jc w:val="both"/>
        <w:rPr>
          <w:szCs w:val="24"/>
        </w:rPr>
      </w:pPr>
      <w:r w:rsidRPr="001D6F38">
        <w:rPr>
          <w:rFonts w:hint="cs"/>
          <w:szCs w:val="24"/>
          <w:rtl/>
        </w:rPr>
        <w:t>תאגידים בעלי תשתיות הממוקמות בסביבת אתר הקידוח (חשמל, מים, ביוב וכדומה);</w:t>
      </w:r>
    </w:p>
    <w:p w14:paraId="5B8509BE" w14:textId="77777777" w:rsidR="006F2513" w:rsidRPr="00E25375" w:rsidRDefault="006F2513" w:rsidP="006F2513">
      <w:pPr>
        <w:pStyle w:val="af2"/>
        <w:numPr>
          <w:ilvl w:val="1"/>
          <w:numId w:val="42"/>
        </w:numPr>
        <w:spacing w:line="360" w:lineRule="auto"/>
        <w:jc w:val="both"/>
        <w:rPr>
          <w:szCs w:val="24"/>
        </w:rPr>
      </w:pPr>
      <w:r w:rsidRPr="00E25375">
        <w:rPr>
          <w:rFonts w:hint="cs"/>
          <w:szCs w:val="24"/>
          <w:rtl/>
        </w:rPr>
        <w:t>בעל/י השטח;</w:t>
      </w:r>
    </w:p>
    <w:p w14:paraId="19D396E4" w14:textId="77777777" w:rsidR="006F2513" w:rsidRPr="00E25375" w:rsidRDefault="006F2513" w:rsidP="006F2513">
      <w:pPr>
        <w:pStyle w:val="af2"/>
        <w:numPr>
          <w:ilvl w:val="1"/>
          <w:numId w:val="42"/>
        </w:numPr>
        <w:spacing w:line="360" w:lineRule="auto"/>
        <w:jc w:val="both"/>
        <w:rPr>
          <w:szCs w:val="24"/>
        </w:rPr>
      </w:pPr>
      <w:r w:rsidRPr="00E25375">
        <w:rPr>
          <w:rFonts w:hint="cs"/>
          <w:szCs w:val="24"/>
          <w:rtl/>
        </w:rPr>
        <w:t>בעלי שטחים סמוכים אשר נדרש מעבר כלי רכב של הקבלן בשטחם;</w:t>
      </w:r>
    </w:p>
    <w:p w14:paraId="65506CA3" w14:textId="77777777" w:rsidR="006F2513" w:rsidRPr="00E25375" w:rsidRDefault="006F2513" w:rsidP="006F2513">
      <w:pPr>
        <w:pStyle w:val="af2"/>
        <w:numPr>
          <w:ilvl w:val="1"/>
          <w:numId w:val="42"/>
        </w:numPr>
        <w:spacing w:line="360" w:lineRule="auto"/>
        <w:jc w:val="both"/>
        <w:rPr>
          <w:szCs w:val="24"/>
        </w:rPr>
      </w:pPr>
      <w:r w:rsidRPr="00E25375">
        <w:rPr>
          <w:rFonts w:hint="cs"/>
          <w:szCs w:val="24"/>
          <w:rtl/>
        </w:rPr>
        <w:t xml:space="preserve">צה"ל וכוחות ביטחון אחרים </w:t>
      </w:r>
    </w:p>
    <w:p w14:paraId="596491D0" w14:textId="77777777" w:rsidR="006F2513" w:rsidRDefault="006F2513" w:rsidP="006F2513">
      <w:pPr>
        <w:pStyle w:val="af2"/>
        <w:numPr>
          <w:ilvl w:val="1"/>
          <w:numId w:val="42"/>
        </w:numPr>
        <w:spacing w:line="360" w:lineRule="auto"/>
        <w:jc w:val="both"/>
        <w:rPr>
          <w:szCs w:val="24"/>
        </w:rPr>
      </w:pPr>
      <w:r w:rsidRPr="00E25375">
        <w:rPr>
          <w:rFonts w:hint="cs"/>
          <w:szCs w:val="24"/>
          <w:rtl/>
        </w:rPr>
        <w:t>כל גורם רלוונטי אחר, ע"פ</w:t>
      </w:r>
      <w:r>
        <w:rPr>
          <w:rFonts w:hint="cs"/>
          <w:szCs w:val="24"/>
          <w:rtl/>
        </w:rPr>
        <w:t xml:space="preserve"> הנחיית הממונה מטעם המשרד;</w:t>
      </w:r>
    </w:p>
    <w:p w14:paraId="023AC849" w14:textId="77777777" w:rsidR="006F2513" w:rsidRDefault="006F2513" w:rsidP="006F2513">
      <w:pPr>
        <w:pStyle w:val="af2"/>
        <w:numPr>
          <w:ilvl w:val="1"/>
          <w:numId w:val="42"/>
        </w:numPr>
        <w:spacing w:line="360" w:lineRule="auto"/>
        <w:rPr>
          <w:szCs w:val="24"/>
        </w:rPr>
      </w:pPr>
      <w:r>
        <w:rPr>
          <w:rFonts w:hint="cs"/>
          <w:szCs w:val="24"/>
          <w:rtl/>
        </w:rPr>
        <w:t>חברת נפטה</w:t>
      </w:r>
    </w:p>
    <w:p w14:paraId="24224554" w14:textId="77777777" w:rsidR="006F2513" w:rsidRPr="00F7344D" w:rsidRDefault="006F2513" w:rsidP="006F2513">
      <w:pPr>
        <w:spacing w:line="360" w:lineRule="auto"/>
        <w:ind w:left="1161"/>
        <w:rPr>
          <w:szCs w:val="24"/>
        </w:rPr>
      </w:pPr>
      <w:r w:rsidRPr="008877E6">
        <w:rPr>
          <w:rFonts w:hint="cs"/>
          <w:szCs w:val="24"/>
          <w:rtl/>
        </w:rPr>
        <w:t xml:space="preserve">על הקבלן </w:t>
      </w:r>
      <w:r w:rsidRPr="00F7344D">
        <w:rPr>
          <w:rFonts w:hint="cs"/>
          <w:szCs w:val="24"/>
          <w:rtl/>
        </w:rPr>
        <w:t>להגיש לאישור תכניות אטימות קידוחים בהתאם למסמך "</w:t>
      </w:r>
      <w:r w:rsidRPr="004A0760">
        <w:rPr>
          <w:sz w:val="22"/>
          <w:szCs w:val="22"/>
          <w:rtl/>
        </w:rPr>
        <w:t xml:space="preserve">הנחיות </w:t>
      </w:r>
      <w:r w:rsidRPr="004A0760">
        <w:rPr>
          <w:rFonts w:hint="cs"/>
          <w:sz w:val="22"/>
          <w:szCs w:val="22"/>
          <w:rtl/>
        </w:rPr>
        <w:t>נטישת קידוחים נפט/גז טבעי"</w:t>
      </w:r>
      <w:r w:rsidRPr="00F7344D">
        <w:rPr>
          <w:rFonts w:hint="cs"/>
          <w:szCs w:val="24"/>
          <w:rtl/>
        </w:rPr>
        <w:t xml:space="preserve"> המפורסמים באתר של משרד התשתיות הלאומיות האנרגיה והמים.</w:t>
      </w:r>
    </w:p>
    <w:p w14:paraId="51CA72D2" w14:textId="77777777" w:rsidR="006F2513" w:rsidRPr="00F7344D" w:rsidRDefault="006F2513" w:rsidP="006F2513">
      <w:pPr>
        <w:spacing w:line="360" w:lineRule="auto"/>
        <w:ind w:left="1161"/>
        <w:rPr>
          <w:szCs w:val="24"/>
        </w:rPr>
      </w:pPr>
      <w:r w:rsidRPr="00B27B25">
        <w:rPr>
          <w:rFonts w:hint="cs"/>
          <w:szCs w:val="24"/>
          <w:rtl/>
        </w:rPr>
        <w:t>על הקבלן להציג תוכנית עבודה לאיטום קידוח קידוד-1 טרם תחילת אטימה כולל טיפול</w:t>
      </w:r>
      <w:r w:rsidRPr="004A0760">
        <w:rPr>
          <w:rFonts w:hint="cs"/>
          <w:szCs w:val="24"/>
          <w:rtl/>
        </w:rPr>
        <w:t xml:space="preserve"> בקו גז פעיל שעובר באזור הקידוח לרבות תיאום מול חברת נפטה(בעלים של הקו).</w:t>
      </w:r>
    </w:p>
    <w:p w14:paraId="5EA3C1D2" w14:textId="77777777" w:rsidR="006F2513" w:rsidRPr="001D6F38" w:rsidRDefault="006F2513" w:rsidP="006F2513">
      <w:pPr>
        <w:numPr>
          <w:ilvl w:val="2"/>
          <w:numId w:val="28"/>
        </w:numPr>
        <w:spacing w:line="360" w:lineRule="auto"/>
        <w:contextualSpacing/>
        <w:jc w:val="both"/>
        <w:rPr>
          <w:szCs w:val="24"/>
        </w:rPr>
      </w:pPr>
      <w:r w:rsidRPr="001D6F38">
        <w:rPr>
          <w:rFonts w:hint="cs"/>
          <w:szCs w:val="24"/>
          <w:rtl/>
        </w:rPr>
        <w:t>הקבלן ידאג להעביר העתקי האישורים האמורים אל המשרד, בטרם תחילת ביצוע העבודות בכל אתר ואתר, זאת כתנאי</w:t>
      </w:r>
      <w:r>
        <w:rPr>
          <w:rFonts w:hint="cs"/>
          <w:szCs w:val="24"/>
          <w:rtl/>
        </w:rPr>
        <w:t xml:space="preserve"> מתלה</w:t>
      </w:r>
      <w:r w:rsidRPr="001D6F38">
        <w:rPr>
          <w:rFonts w:hint="cs"/>
          <w:szCs w:val="24"/>
          <w:rtl/>
        </w:rPr>
        <w:t xml:space="preserve"> לתחילת העבודה.</w:t>
      </w:r>
    </w:p>
    <w:p w14:paraId="4B4F85D5" w14:textId="77777777" w:rsidR="006F2513" w:rsidRPr="001D6F38" w:rsidRDefault="006F2513" w:rsidP="006F2513">
      <w:pPr>
        <w:spacing w:line="360" w:lineRule="auto"/>
        <w:jc w:val="both"/>
        <w:rPr>
          <w:rtl/>
        </w:rPr>
      </w:pPr>
    </w:p>
    <w:p w14:paraId="44CE0F79" w14:textId="77777777" w:rsidR="006F2513" w:rsidRPr="008877E6" w:rsidRDefault="006F2513" w:rsidP="006F2513">
      <w:pPr>
        <w:numPr>
          <w:ilvl w:val="1"/>
          <w:numId w:val="28"/>
        </w:numPr>
        <w:spacing w:line="360" w:lineRule="auto"/>
        <w:contextualSpacing/>
        <w:jc w:val="both"/>
        <w:rPr>
          <w:b/>
          <w:bCs/>
          <w:szCs w:val="24"/>
        </w:rPr>
      </w:pPr>
      <w:r w:rsidRPr="001D6F38">
        <w:rPr>
          <w:rFonts w:hint="cs"/>
          <w:b/>
          <w:bCs/>
          <w:szCs w:val="24"/>
          <w:u w:val="single"/>
          <w:rtl/>
        </w:rPr>
        <w:t xml:space="preserve">אופן ביצוע העבודות </w:t>
      </w:r>
      <w:r w:rsidRPr="008877E6">
        <w:rPr>
          <w:rFonts w:hint="cs"/>
          <w:b/>
          <w:bCs/>
          <w:szCs w:val="24"/>
          <w:u w:val="single"/>
          <w:rtl/>
        </w:rPr>
        <w:t>באתרי הקידוח</w:t>
      </w:r>
      <w:r w:rsidRPr="008877E6">
        <w:rPr>
          <w:rFonts w:hint="cs"/>
          <w:b/>
          <w:bCs/>
          <w:szCs w:val="24"/>
          <w:rtl/>
        </w:rPr>
        <w:t>:</w:t>
      </w:r>
    </w:p>
    <w:p w14:paraId="30347FA8" w14:textId="77777777" w:rsidR="006F2513" w:rsidRPr="008877E6" w:rsidRDefault="006F2513" w:rsidP="006F2513">
      <w:pPr>
        <w:numPr>
          <w:ilvl w:val="2"/>
          <w:numId w:val="28"/>
        </w:numPr>
        <w:spacing w:line="360" w:lineRule="auto"/>
        <w:contextualSpacing/>
        <w:jc w:val="both"/>
        <w:rPr>
          <w:szCs w:val="24"/>
        </w:rPr>
      </w:pPr>
      <w:r w:rsidRPr="008877E6">
        <w:rPr>
          <w:rFonts w:hint="cs"/>
          <w:szCs w:val="24"/>
          <w:rtl/>
        </w:rPr>
        <w:t xml:space="preserve"> הקבלן יבצע את העבודות בהתאם להנחיות הפרטניות המפורטות </w:t>
      </w:r>
      <w:r w:rsidRPr="00811B0E">
        <w:rPr>
          <w:rFonts w:hint="cs"/>
          <w:b/>
          <w:bCs/>
          <w:szCs w:val="24"/>
          <w:highlight w:val="cyan"/>
          <w:rtl/>
        </w:rPr>
        <w:t>בנספח ב'</w:t>
      </w:r>
      <w:r w:rsidRPr="008877E6">
        <w:rPr>
          <w:rFonts w:hint="cs"/>
          <w:szCs w:val="24"/>
          <w:rtl/>
        </w:rPr>
        <w:t xml:space="preserve"> ובתיאום מוחלט עם הממונה מטעם המשרד.</w:t>
      </w:r>
    </w:p>
    <w:p w14:paraId="69121CAE" w14:textId="77777777" w:rsidR="006F2513" w:rsidRPr="008877E6" w:rsidRDefault="006F2513" w:rsidP="006F2513">
      <w:pPr>
        <w:numPr>
          <w:ilvl w:val="2"/>
          <w:numId w:val="28"/>
        </w:numPr>
        <w:spacing w:line="360" w:lineRule="auto"/>
        <w:contextualSpacing/>
        <w:jc w:val="both"/>
        <w:rPr>
          <w:szCs w:val="24"/>
        </w:rPr>
      </w:pPr>
      <w:r w:rsidRPr="008877E6">
        <w:rPr>
          <w:rFonts w:hint="cs"/>
          <w:szCs w:val="24"/>
          <w:rtl/>
        </w:rPr>
        <w:t xml:space="preserve"> מבלי לגרוע מכלליות האמור, יבצע הקבלן נטישה של הקידוח בהתאם להוראות</w:t>
      </w:r>
      <w:r>
        <w:rPr>
          <w:rFonts w:hint="cs"/>
          <w:szCs w:val="24"/>
          <w:rtl/>
        </w:rPr>
        <w:t xml:space="preserve"> תקני</w:t>
      </w:r>
      <w:r w:rsidRPr="008877E6">
        <w:rPr>
          <w:rFonts w:hint="cs"/>
          <w:szCs w:val="24"/>
          <w:rtl/>
        </w:rPr>
        <w:t xml:space="preserve"> </w:t>
      </w:r>
      <w:r w:rsidRPr="008877E6">
        <w:rPr>
          <w:rFonts w:hint="cs"/>
          <w:szCs w:val="24"/>
        </w:rPr>
        <w:t>API</w:t>
      </w:r>
      <w:r>
        <w:rPr>
          <w:rFonts w:hint="cs"/>
          <w:szCs w:val="24"/>
          <w:rtl/>
        </w:rPr>
        <w:t xml:space="preserve"> ובהתאם למסמך "</w:t>
      </w:r>
      <w:r>
        <w:rPr>
          <w:sz w:val="22"/>
          <w:szCs w:val="22"/>
          <w:rtl/>
        </w:rPr>
        <w:t xml:space="preserve">הנחיות </w:t>
      </w:r>
      <w:r>
        <w:rPr>
          <w:rFonts w:hint="cs"/>
          <w:sz w:val="22"/>
          <w:szCs w:val="22"/>
          <w:rtl/>
        </w:rPr>
        <w:t>נטישת קידוחים נפט/גז טבעי"</w:t>
      </w:r>
      <w:r>
        <w:rPr>
          <w:rFonts w:hint="cs"/>
          <w:szCs w:val="24"/>
          <w:rtl/>
        </w:rPr>
        <w:t xml:space="preserve"> המפורסמים באתר של משרד התשתיות הלאומיות האנרגיה והמים</w:t>
      </w:r>
      <w:r w:rsidRPr="008877E6">
        <w:rPr>
          <w:rFonts w:hint="cs"/>
          <w:szCs w:val="24"/>
          <w:rtl/>
        </w:rPr>
        <w:t xml:space="preserve">. </w:t>
      </w:r>
      <w:r w:rsidRPr="00811B0E">
        <w:rPr>
          <w:rFonts w:hint="cs"/>
          <w:szCs w:val="24"/>
          <w:highlight w:val="cyan"/>
          <w:rtl/>
        </w:rPr>
        <w:t>נספח "אנג 1"</w:t>
      </w:r>
      <w:r w:rsidRPr="008877E6">
        <w:rPr>
          <w:rFonts w:hint="cs"/>
          <w:szCs w:val="24"/>
          <w:rtl/>
        </w:rPr>
        <w:t xml:space="preserve"> המצורף למסמך ומסומן </w:t>
      </w:r>
      <w:r w:rsidRPr="00811B0E">
        <w:rPr>
          <w:rFonts w:hint="cs"/>
          <w:b/>
          <w:bCs/>
          <w:szCs w:val="24"/>
          <w:highlight w:val="cyan"/>
          <w:rtl/>
        </w:rPr>
        <w:t>כנספח ט"ו</w:t>
      </w:r>
      <w:r w:rsidRPr="00811B0E">
        <w:rPr>
          <w:rFonts w:hint="cs"/>
          <w:szCs w:val="24"/>
          <w:highlight w:val="cyan"/>
          <w:rtl/>
        </w:rPr>
        <w:t>.</w:t>
      </w:r>
    </w:p>
    <w:p w14:paraId="76E33871" w14:textId="77777777" w:rsidR="006F2513" w:rsidRPr="008877E6" w:rsidRDefault="006F2513" w:rsidP="006F2513">
      <w:pPr>
        <w:numPr>
          <w:ilvl w:val="2"/>
          <w:numId w:val="28"/>
        </w:numPr>
        <w:spacing w:line="360" w:lineRule="auto"/>
        <w:contextualSpacing/>
        <w:jc w:val="both"/>
        <w:rPr>
          <w:szCs w:val="24"/>
        </w:rPr>
      </w:pPr>
      <w:r w:rsidRPr="008877E6">
        <w:rPr>
          <w:rFonts w:hint="cs"/>
          <w:b/>
          <w:bCs/>
          <w:szCs w:val="24"/>
          <w:rtl/>
        </w:rPr>
        <w:t xml:space="preserve">דרכי גישה - </w:t>
      </w:r>
      <w:r w:rsidRPr="008877E6">
        <w:rPr>
          <w:rFonts w:hint="cs"/>
          <w:szCs w:val="24"/>
          <w:rtl/>
        </w:rPr>
        <w:t>הכשרת דרכי גישה אל אתרי הקידוח על מנת שיתאימו למעבר כלי עבודה שונים שיפעיל הקבלן, הינה באחריות הקבלן בלבד ותעשה על חשבונו</w:t>
      </w:r>
      <w:r>
        <w:rPr>
          <w:rFonts w:hint="cs"/>
          <w:szCs w:val="24"/>
          <w:rtl/>
        </w:rPr>
        <w:t>, ולפי כל דין</w:t>
      </w:r>
      <w:r w:rsidRPr="008877E6">
        <w:rPr>
          <w:rFonts w:hint="cs"/>
          <w:szCs w:val="24"/>
          <w:rtl/>
        </w:rPr>
        <w:t>.</w:t>
      </w:r>
    </w:p>
    <w:p w14:paraId="05F94336" w14:textId="77777777" w:rsidR="006F2513" w:rsidRPr="001D6F38" w:rsidRDefault="006F2513" w:rsidP="006F2513">
      <w:pPr>
        <w:numPr>
          <w:ilvl w:val="2"/>
          <w:numId w:val="28"/>
        </w:numPr>
        <w:spacing w:line="360" w:lineRule="auto"/>
        <w:contextualSpacing/>
        <w:jc w:val="both"/>
        <w:rPr>
          <w:szCs w:val="24"/>
        </w:rPr>
      </w:pPr>
      <w:r w:rsidRPr="008877E6">
        <w:rPr>
          <w:b/>
          <w:bCs/>
          <w:szCs w:val="24"/>
          <w:rtl/>
        </w:rPr>
        <w:t>תיחום וגידור אתר העבודה</w:t>
      </w:r>
      <w:r w:rsidRPr="008877E6">
        <w:rPr>
          <w:rFonts w:hint="cs"/>
          <w:szCs w:val="24"/>
          <w:rtl/>
        </w:rPr>
        <w:t xml:space="preserve"> -</w:t>
      </w:r>
      <w:r w:rsidRPr="008877E6">
        <w:rPr>
          <w:szCs w:val="24"/>
          <w:rtl/>
        </w:rPr>
        <w:t xml:space="preserve"> </w:t>
      </w:r>
      <w:r w:rsidRPr="008877E6">
        <w:rPr>
          <w:rFonts w:hint="cs"/>
          <w:szCs w:val="24"/>
          <w:rtl/>
        </w:rPr>
        <w:t>על הקבלן לתחום ול</w:t>
      </w:r>
      <w:r w:rsidRPr="008877E6">
        <w:rPr>
          <w:szCs w:val="24"/>
          <w:rtl/>
        </w:rPr>
        <w:t xml:space="preserve">גדר </w:t>
      </w:r>
      <w:r w:rsidRPr="008877E6">
        <w:rPr>
          <w:rFonts w:hint="cs"/>
          <w:szCs w:val="24"/>
          <w:rtl/>
        </w:rPr>
        <w:t xml:space="preserve">את </w:t>
      </w:r>
      <w:r w:rsidRPr="008877E6">
        <w:rPr>
          <w:szCs w:val="24"/>
          <w:rtl/>
        </w:rPr>
        <w:t xml:space="preserve">אתר העבודה עפ"י דרישות תקנות </w:t>
      </w:r>
      <w:r w:rsidRPr="008877E6">
        <w:rPr>
          <w:rFonts w:hint="cs"/>
          <w:szCs w:val="24"/>
          <w:rtl/>
        </w:rPr>
        <w:t>הבטיחות ב</w:t>
      </w:r>
      <w:r w:rsidRPr="008877E6">
        <w:rPr>
          <w:szCs w:val="24"/>
          <w:rtl/>
        </w:rPr>
        <w:t>עבודה והרשות המקומית</w:t>
      </w:r>
      <w:r w:rsidRPr="001D6F38">
        <w:rPr>
          <w:szCs w:val="24"/>
          <w:rtl/>
        </w:rPr>
        <w:t xml:space="preserve"> ובאישור ה</w:t>
      </w:r>
      <w:r w:rsidRPr="001D6F38">
        <w:rPr>
          <w:rFonts w:hint="cs"/>
          <w:szCs w:val="24"/>
          <w:rtl/>
        </w:rPr>
        <w:t>משרד</w:t>
      </w:r>
      <w:r w:rsidRPr="001D6F38">
        <w:rPr>
          <w:szCs w:val="24"/>
          <w:rtl/>
        </w:rPr>
        <w:t xml:space="preserve">. </w:t>
      </w:r>
      <w:r w:rsidRPr="001D6F38">
        <w:rPr>
          <w:rFonts w:hint="cs"/>
          <w:szCs w:val="24"/>
          <w:rtl/>
        </w:rPr>
        <w:t xml:space="preserve">במסגרת זאת, יהיה על הקבלן בין היתר לקבוע </w:t>
      </w:r>
      <w:r w:rsidRPr="001D6F38">
        <w:rPr>
          <w:szCs w:val="24"/>
          <w:rtl/>
        </w:rPr>
        <w:t xml:space="preserve">שלטי אזהרה באתר העבודה ובקרבתו, האוסרים כניסה לאתר העבודה למי שאינו מורשה לכך עד לסיום העבודה. </w:t>
      </w:r>
    </w:p>
    <w:p w14:paraId="46942158" w14:textId="77777777" w:rsidR="006F2513" w:rsidRPr="001D6F38" w:rsidRDefault="006F2513" w:rsidP="006F2513">
      <w:pPr>
        <w:numPr>
          <w:ilvl w:val="2"/>
          <w:numId w:val="28"/>
        </w:numPr>
        <w:spacing w:line="360" w:lineRule="auto"/>
        <w:contextualSpacing/>
        <w:jc w:val="both"/>
        <w:rPr>
          <w:szCs w:val="24"/>
          <w:rtl/>
        </w:rPr>
      </w:pPr>
      <w:r w:rsidRPr="001D6F38">
        <w:rPr>
          <w:b/>
          <w:bCs/>
          <w:szCs w:val="24"/>
          <w:rtl/>
        </w:rPr>
        <w:t>סילוק עודפי חפירה ופסולת וסידור השטח בגמר העבודה ומסירתו</w:t>
      </w:r>
      <w:r w:rsidRPr="001D6F38">
        <w:rPr>
          <w:rFonts w:hint="cs"/>
          <w:szCs w:val="24"/>
          <w:rtl/>
        </w:rPr>
        <w:t xml:space="preserve"> - </w:t>
      </w:r>
      <w:r w:rsidRPr="001D6F38">
        <w:rPr>
          <w:szCs w:val="24"/>
          <w:rtl/>
        </w:rPr>
        <w:t>עם סיום העבודה באחריות הקבלן למסור את שטח העבודה נקי מפסולת</w:t>
      </w:r>
      <w:r w:rsidRPr="001D6F38">
        <w:rPr>
          <w:rFonts w:hint="cs"/>
          <w:szCs w:val="24"/>
          <w:rtl/>
        </w:rPr>
        <w:t xml:space="preserve"> כל שהיא, </w:t>
      </w:r>
      <w:r w:rsidRPr="001D6F38">
        <w:rPr>
          <w:szCs w:val="24"/>
          <w:rtl/>
        </w:rPr>
        <w:t xml:space="preserve">כאשר הקרקע בו מיושרת, ללא חשש למפגע בטיחותי, ולשביעות רצון </w:t>
      </w:r>
      <w:r w:rsidRPr="001D6F38">
        <w:rPr>
          <w:rFonts w:hint="cs"/>
          <w:szCs w:val="24"/>
          <w:rtl/>
        </w:rPr>
        <w:t>המשרד ו</w:t>
      </w:r>
      <w:r w:rsidRPr="001D6F38">
        <w:rPr>
          <w:szCs w:val="24"/>
          <w:rtl/>
        </w:rPr>
        <w:t>בעל הזכויות בקרקע</w:t>
      </w:r>
      <w:r w:rsidRPr="001D6F38">
        <w:rPr>
          <w:rFonts w:hint="cs"/>
          <w:szCs w:val="24"/>
          <w:rtl/>
        </w:rPr>
        <w:t>.</w:t>
      </w:r>
    </w:p>
    <w:p w14:paraId="3BD005AF" w14:textId="77777777" w:rsidR="006F2513" w:rsidRPr="0048295F" w:rsidRDefault="006F2513" w:rsidP="006F2513">
      <w:pPr>
        <w:numPr>
          <w:ilvl w:val="2"/>
          <w:numId w:val="28"/>
        </w:numPr>
        <w:spacing w:line="360" w:lineRule="auto"/>
        <w:contextualSpacing/>
        <w:jc w:val="both"/>
        <w:rPr>
          <w:szCs w:val="24"/>
        </w:rPr>
      </w:pPr>
      <w:r w:rsidRPr="0048295F">
        <w:rPr>
          <w:szCs w:val="24"/>
          <w:rtl/>
        </w:rPr>
        <w:t>עם גמר העבודה או כל קטע ממנה לפי הוראות ה</w:t>
      </w:r>
      <w:r w:rsidRPr="0048295F">
        <w:rPr>
          <w:rFonts w:hint="cs"/>
          <w:szCs w:val="24"/>
          <w:rtl/>
        </w:rPr>
        <w:t>ממונה</w:t>
      </w:r>
      <w:r w:rsidRPr="0048295F">
        <w:rPr>
          <w:szCs w:val="24"/>
          <w:rtl/>
        </w:rPr>
        <w:t>, יפנה הקבלן ערימות, שיירים וכל פסולת אחרת שה</w:t>
      </w:r>
      <w:r w:rsidRPr="0048295F">
        <w:rPr>
          <w:rFonts w:hint="cs"/>
          <w:szCs w:val="24"/>
          <w:rtl/>
        </w:rPr>
        <w:t xml:space="preserve">ממונה </w:t>
      </w:r>
      <w:r w:rsidRPr="0048295F">
        <w:rPr>
          <w:szCs w:val="24"/>
          <w:rtl/>
        </w:rPr>
        <w:t xml:space="preserve">יורה לסלקה מהאתר ובסמוך לו. הפינוי יעשה לאתר מורשה על פי דין </w:t>
      </w:r>
      <w:r>
        <w:rPr>
          <w:rFonts w:hint="cs"/>
          <w:szCs w:val="24"/>
          <w:rtl/>
        </w:rPr>
        <w:t xml:space="preserve">בהתאם </w:t>
      </w:r>
      <w:r w:rsidRPr="0048295F">
        <w:rPr>
          <w:szCs w:val="24"/>
          <w:rtl/>
        </w:rPr>
        <w:t xml:space="preserve">לסוג החומר המפונה. </w:t>
      </w:r>
      <w:r w:rsidRPr="0048295F">
        <w:rPr>
          <w:rFonts w:hint="cs"/>
          <w:szCs w:val="24"/>
          <w:rtl/>
        </w:rPr>
        <w:t xml:space="preserve">על הקבלן יהיה להציג לממונה אישורים על פינוי החומר לאתר מורשה. </w:t>
      </w:r>
    </w:p>
    <w:p w14:paraId="3676E6D0" w14:textId="77777777" w:rsidR="006F2513" w:rsidRPr="0048295F" w:rsidRDefault="006F2513" w:rsidP="006F2513">
      <w:pPr>
        <w:spacing w:line="360" w:lineRule="auto"/>
        <w:ind w:left="1224"/>
        <w:contextualSpacing/>
        <w:jc w:val="both"/>
        <w:rPr>
          <w:szCs w:val="24"/>
          <w:rtl/>
        </w:rPr>
      </w:pPr>
      <w:r w:rsidRPr="0048295F">
        <w:rPr>
          <w:szCs w:val="24"/>
          <w:rtl/>
        </w:rPr>
        <w:t>הקבלן יהיה אחראי לכל העבודה וכל הציוד שבאתר עד למסירתו למפקח. הקבלן ימסור את האתר במצב נקי ומסודר</w:t>
      </w:r>
      <w:r>
        <w:rPr>
          <w:rFonts w:hint="cs"/>
          <w:szCs w:val="24"/>
          <w:rtl/>
        </w:rPr>
        <w:t xml:space="preserve"> לשביעות רצונו של הממונה</w:t>
      </w:r>
      <w:r w:rsidRPr="0048295F">
        <w:rPr>
          <w:szCs w:val="24"/>
          <w:rtl/>
        </w:rPr>
        <w:t>.</w:t>
      </w:r>
      <w:r w:rsidRPr="0048295F">
        <w:rPr>
          <w:rFonts w:hint="cs"/>
          <w:szCs w:val="24"/>
          <w:rtl/>
        </w:rPr>
        <w:t xml:space="preserve"> </w:t>
      </w:r>
    </w:p>
    <w:p w14:paraId="0A81840B" w14:textId="77777777" w:rsidR="006F2513" w:rsidRPr="0048295F" w:rsidRDefault="006F2513" w:rsidP="006F2513">
      <w:pPr>
        <w:spacing w:line="360" w:lineRule="auto"/>
        <w:ind w:left="1224"/>
        <w:contextualSpacing/>
        <w:jc w:val="both"/>
        <w:rPr>
          <w:szCs w:val="24"/>
          <w:rtl/>
        </w:rPr>
      </w:pPr>
      <w:r w:rsidRPr="0048295F">
        <w:rPr>
          <w:rFonts w:hint="cs"/>
          <w:szCs w:val="24"/>
          <w:rtl/>
        </w:rPr>
        <w:t>מובהר בזאת, כי אי פינוי הפסולת מהאתר בצורה מסודרת לאתר מורשה מהווה הפרה יסודית של התחייבויות הקבלן לפי מכרז זה, והמשרד יהיה רשאי לחלט את ערבות הביצוע של הקבלן בגין הפרה זו</w:t>
      </w:r>
      <w:r>
        <w:rPr>
          <w:rFonts w:hint="cs"/>
          <w:szCs w:val="24"/>
          <w:rtl/>
        </w:rPr>
        <w:t>, מבלי לפגוע בזכויות וסעדים אחרים</w:t>
      </w:r>
      <w:r w:rsidRPr="0048295F">
        <w:rPr>
          <w:rFonts w:hint="cs"/>
          <w:szCs w:val="24"/>
          <w:rtl/>
        </w:rPr>
        <w:t>.</w:t>
      </w:r>
    </w:p>
    <w:p w14:paraId="25B3629B" w14:textId="77777777" w:rsidR="006F2513" w:rsidRDefault="006F2513" w:rsidP="006F2513">
      <w:pPr>
        <w:numPr>
          <w:ilvl w:val="2"/>
          <w:numId w:val="28"/>
        </w:numPr>
        <w:spacing w:line="360" w:lineRule="auto"/>
        <w:contextualSpacing/>
        <w:jc w:val="both"/>
        <w:rPr>
          <w:szCs w:val="24"/>
        </w:rPr>
      </w:pPr>
      <w:r w:rsidRPr="001D6F38">
        <w:rPr>
          <w:rFonts w:hint="cs"/>
          <w:szCs w:val="24"/>
          <w:rtl/>
        </w:rPr>
        <w:t>סיום העבודה באתר ו</w:t>
      </w:r>
      <w:r w:rsidRPr="001D6F38">
        <w:rPr>
          <w:szCs w:val="24"/>
          <w:rtl/>
        </w:rPr>
        <w:t>מסירת</w:t>
      </w:r>
      <w:r w:rsidRPr="001D6F38">
        <w:rPr>
          <w:rFonts w:hint="cs"/>
          <w:szCs w:val="24"/>
          <w:rtl/>
        </w:rPr>
        <w:t xml:space="preserve">ו </w:t>
      </w:r>
      <w:r w:rsidRPr="001D6F38">
        <w:rPr>
          <w:szCs w:val="24"/>
          <w:rtl/>
        </w:rPr>
        <w:t>מותנ</w:t>
      </w:r>
      <w:r w:rsidRPr="001D6F38">
        <w:rPr>
          <w:rFonts w:hint="cs"/>
          <w:szCs w:val="24"/>
          <w:rtl/>
        </w:rPr>
        <w:t>ים</w:t>
      </w:r>
      <w:r w:rsidRPr="001D6F38">
        <w:rPr>
          <w:szCs w:val="24"/>
          <w:rtl/>
        </w:rPr>
        <w:t xml:space="preserve"> באישור</w:t>
      </w:r>
      <w:r w:rsidRPr="001D6F38">
        <w:rPr>
          <w:rFonts w:hint="cs"/>
          <w:szCs w:val="24"/>
          <w:rtl/>
        </w:rPr>
        <w:t xml:space="preserve"> בכתב מאת</w:t>
      </w:r>
      <w:r w:rsidRPr="001D6F38">
        <w:rPr>
          <w:szCs w:val="24"/>
          <w:rtl/>
        </w:rPr>
        <w:t xml:space="preserve"> </w:t>
      </w:r>
      <w:r w:rsidRPr="001D6F38">
        <w:rPr>
          <w:rFonts w:hint="cs"/>
          <w:szCs w:val="24"/>
          <w:rtl/>
        </w:rPr>
        <w:t>המשרד לכך שהעבודות בוצעו בהתאם לאמור במכרז זה ובהתאם להוראות הממונה.</w:t>
      </w:r>
    </w:p>
    <w:p w14:paraId="6DDA8828" w14:textId="77777777" w:rsidR="006F2513" w:rsidRPr="001D6F38" w:rsidRDefault="006F2513" w:rsidP="006F2513">
      <w:pPr>
        <w:spacing w:line="360" w:lineRule="auto"/>
        <w:ind w:left="1224"/>
        <w:contextualSpacing/>
        <w:jc w:val="both"/>
        <w:rPr>
          <w:szCs w:val="24"/>
          <w:rtl/>
        </w:rPr>
      </w:pPr>
    </w:p>
    <w:p w14:paraId="73A65B0B" w14:textId="77777777" w:rsidR="006F2513" w:rsidRPr="001D6F38" w:rsidRDefault="006F2513" w:rsidP="006F2513">
      <w:pPr>
        <w:numPr>
          <w:ilvl w:val="1"/>
          <w:numId w:val="28"/>
        </w:numPr>
        <w:spacing w:line="360" w:lineRule="auto"/>
        <w:contextualSpacing/>
        <w:jc w:val="both"/>
        <w:rPr>
          <w:szCs w:val="24"/>
        </w:rPr>
      </w:pPr>
      <w:r w:rsidRPr="001D6F38">
        <w:rPr>
          <w:rFonts w:hint="cs"/>
          <w:b/>
          <w:bCs/>
          <w:szCs w:val="24"/>
          <w:u w:val="single"/>
          <w:rtl/>
        </w:rPr>
        <w:t>בטיחות</w:t>
      </w:r>
      <w:r w:rsidRPr="001D6F38">
        <w:rPr>
          <w:rFonts w:hint="cs"/>
          <w:b/>
          <w:bCs/>
          <w:szCs w:val="24"/>
          <w:rtl/>
        </w:rPr>
        <w:t>:</w:t>
      </w:r>
    </w:p>
    <w:p w14:paraId="4FFFA038" w14:textId="77777777" w:rsidR="006F2513" w:rsidRDefault="006F2513" w:rsidP="006F2513">
      <w:pPr>
        <w:numPr>
          <w:ilvl w:val="2"/>
          <w:numId w:val="28"/>
        </w:numPr>
        <w:spacing w:line="360" w:lineRule="auto"/>
        <w:contextualSpacing/>
        <w:jc w:val="both"/>
        <w:rPr>
          <w:szCs w:val="24"/>
        </w:rPr>
      </w:pPr>
      <w:r w:rsidRPr="00B11A50">
        <w:rPr>
          <w:rFonts w:hint="cs"/>
          <w:szCs w:val="24"/>
          <w:rtl/>
        </w:rPr>
        <w:t xml:space="preserve"> </w:t>
      </w:r>
      <w:r>
        <w:rPr>
          <w:rFonts w:hint="cs"/>
          <w:szCs w:val="24"/>
          <w:rtl/>
        </w:rPr>
        <w:t xml:space="preserve">כל העובדים מטעם הקבלן או מי מטעמו הפועלים במסגרת מכרז זה יחתמו על "טופס הוראות בטיחות" שיוכן ע"י הקבלן ויאושר ע"י נציג המשרד. </w:t>
      </w:r>
    </w:p>
    <w:p w14:paraId="1CB25B7D" w14:textId="77777777" w:rsidR="006F2513" w:rsidRPr="00B11A50" w:rsidRDefault="006F2513" w:rsidP="006F2513">
      <w:pPr>
        <w:numPr>
          <w:ilvl w:val="2"/>
          <w:numId w:val="28"/>
        </w:numPr>
        <w:spacing w:line="360" w:lineRule="auto"/>
        <w:contextualSpacing/>
        <w:jc w:val="both"/>
        <w:rPr>
          <w:szCs w:val="24"/>
        </w:rPr>
      </w:pPr>
      <w:r w:rsidRPr="00B11A50">
        <w:rPr>
          <w:szCs w:val="24"/>
          <w:rtl/>
        </w:rPr>
        <w:t xml:space="preserve">על הקבלן לנקוט בכל אמצעי הזהירות והבטיחות כדי למנוע גרימת פגיעה, נזקים לאדם, למתקנים, למבנים, לדרכים, לציוד, לקווי חשמל, טלפון, מים, ביוב וכד'. </w:t>
      </w:r>
    </w:p>
    <w:p w14:paraId="016C8768" w14:textId="77777777" w:rsidR="006F2513" w:rsidRDefault="006F2513" w:rsidP="006F2513">
      <w:pPr>
        <w:numPr>
          <w:ilvl w:val="2"/>
          <w:numId w:val="28"/>
        </w:numPr>
        <w:spacing w:line="360" w:lineRule="auto"/>
        <w:contextualSpacing/>
        <w:jc w:val="both"/>
        <w:rPr>
          <w:szCs w:val="24"/>
        </w:rPr>
      </w:pPr>
      <w:r w:rsidRPr="001D6F38">
        <w:rPr>
          <w:rFonts w:hint="cs"/>
          <w:szCs w:val="24"/>
          <w:rtl/>
        </w:rPr>
        <w:t>מבלי לגרוע מכלליות האמור, יבצע הקבלן את העבודות בהתאם לכללי הבטיחות הנהוגים</w:t>
      </w:r>
      <w:r>
        <w:rPr>
          <w:rFonts w:hint="cs"/>
          <w:szCs w:val="24"/>
          <w:rtl/>
        </w:rPr>
        <w:t>,</w:t>
      </w:r>
      <w:r w:rsidRPr="001D6F38">
        <w:rPr>
          <w:rFonts w:hint="cs"/>
          <w:szCs w:val="24"/>
          <w:rtl/>
        </w:rPr>
        <w:t xml:space="preserve"> לפי </w:t>
      </w:r>
      <w:r>
        <w:rPr>
          <w:rFonts w:hint="cs"/>
          <w:szCs w:val="24"/>
          <w:rtl/>
        </w:rPr>
        <w:t xml:space="preserve">הנחיות הבטיחות המפורסמות באתר המשרד והנחיות </w:t>
      </w:r>
      <w:r w:rsidRPr="001D6F38">
        <w:rPr>
          <w:rFonts w:hint="cs"/>
          <w:szCs w:val="24"/>
          <w:rtl/>
        </w:rPr>
        <w:t>של</w:t>
      </w:r>
      <w:r>
        <w:rPr>
          <w:rFonts w:hint="cs"/>
          <w:szCs w:val="24"/>
          <w:rtl/>
        </w:rPr>
        <w:t xml:space="preserve"> אירגון</w:t>
      </w:r>
      <w:r w:rsidRPr="001D6F38">
        <w:rPr>
          <w:rFonts w:hint="cs"/>
          <w:szCs w:val="24"/>
          <w:rtl/>
        </w:rPr>
        <w:t xml:space="preserve"> </w:t>
      </w:r>
      <w:r w:rsidRPr="001D6F38">
        <w:rPr>
          <w:rFonts w:hint="cs"/>
          <w:szCs w:val="24"/>
        </w:rPr>
        <w:t>OSH</w:t>
      </w:r>
      <w:r>
        <w:rPr>
          <w:szCs w:val="24"/>
        </w:rPr>
        <w:t>A</w:t>
      </w:r>
      <w:r>
        <w:rPr>
          <w:rFonts w:hint="cs"/>
          <w:szCs w:val="24"/>
          <w:rtl/>
        </w:rPr>
        <w:t xml:space="preserve"> ארה"ב</w:t>
      </w:r>
      <w:r w:rsidRPr="001D6F38">
        <w:rPr>
          <w:rFonts w:hint="cs"/>
          <w:szCs w:val="24"/>
          <w:rtl/>
        </w:rPr>
        <w:t>.</w:t>
      </w:r>
    </w:p>
    <w:p w14:paraId="3B934EB7" w14:textId="77777777" w:rsidR="006F2513" w:rsidRPr="001D6F38" w:rsidRDefault="006F2513" w:rsidP="006F2513">
      <w:pPr>
        <w:numPr>
          <w:ilvl w:val="2"/>
          <w:numId w:val="28"/>
        </w:numPr>
        <w:spacing w:line="360" w:lineRule="auto"/>
        <w:contextualSpacing/>
        <w:jc w:val="both"/>
        <w:rPr>
          <w:szCs w:val="24"/>
          <w:rtl/>
        </w:rPr>
      </w:pPr>
      <w:r w:rsidRPr="001D6F38">
        <w:rPr>
          <w:szCs w:val="24"/>
          <w:rtl/>
        </w:rPr>
        <w:t>כמו-כן על הקבלן לנקוט בכל האמצעים הדרושים כדי למנוע גרימת הפרעות ו/או לסגירת דרכים ומעברים לרבות פירוק, תמיכה זמנית, וחיבור מחדש של תשתיות סמויות וגלויות.</w:t>
      </w:r>
    </w:p>
    <w:p w14:paraId="1D3F8339" w14:textId="77777777" w:rsidR="006F2513" w:rsidRPr="001D6F38" w:rsidRDefault="006F2513" w:rsidP="006F2513">
      <w:pPr>
        <w:numPr>
          <w:ilvl w:val="2"/>
          <w:numId w:val="28"/>
        </w:numPr>
        <w:spacing w:line="360" w:lineRule="auto"/>
        <w:contextualSpacing/>
        <w:jc w:val="both"/>
        <w:rPr>
          <w:szCs w:val="24"/>
          <w:rtl/>
        </w:rPr>
      </w:pPr>
      <w:r w:rsidRPr="001D6F38">
        <w:rPr>
          <w:szCs w:val="24"/>
          <w:rtl/>
        </w:rPr>
        <w:t xml:space="preserve">במקרה של גרימת פגיעה או נזק כלשהו, האחריות הבלעדית הינה של הקבלן והוא </w:t>
      </w:r>
      <w:r w:rsidRPr="001D6F38">
        <w:rPr>
          <w:rFonts w:hint="cs"/>
          <w:szCs w:val="24"/>
          <w:rtl/>
        </w:rPr>
        <w:t>י</w:t>
      </w:r>
      <w:r w:rsidRPr="001D6F38">
        <w:rPr>
          <w:szCs w:val="24"/>
          <w:rtl/>
        </w:rPr>
        <w:t>ישא בכל ההוצאות והנזקים הישירים והעקיפים שייגרמו בשל כך. המ</w:t>
      </w:r>
      <w:r w:rsidRPr="001D6F38">
        <w:rPr>
          <w:rFonts w:hint="cs"/>
          <w:szCs w:val="24"/>
          <w:rtl/>
        </w:rPr>
        <w:t>שרד</w:t>
      </w:r>
      <w:r w:rsidRPr="001D6F38">
        <w:rPr>
          <w:szCs w:val="24"/>
          <w:rtl/>
        </w:rPr>
        <w:t xml:space="preserve"> יהיה רשאי לקזז מהתשלומים</w:t>
      </w:r>
      <w:r w:rsidRPr="001D6F38">
        <w:rPr>
          <w:rFonts w:hint="cs"/>
          <w:szCs w:val="24"/>
          <w:rtl/>
        </w:rPr>
        <w:t xml:space="preserve"> </w:t>
      </w:r>
      <w:r w:rsidRPr="001D6F38">
        <w:rPr>
          <w:szCs w:val="24"/>
          <w:rtl/>
        </w:rPr>
        <w:t>המגיעים לקבלן סכומים שיתבעו ממנו ע"י צדדים שלישיים. הקבלן מצהיר בזה, כי הוא משחרר את המ</w:t>
      </w:r>
      <w:r w:rsidRPr="001D6F38">
        <w:rPr>
          <w:rFonts w:hint="cs"/>
          <w:szCs w:val="24"/>
          <w:rtl/>
        </w:rPr>
        <w:t>שרד</w:t>
      </w:r>
      <w:r w:rsidRPr="001D6F38">
        <w:rPr>
          <w:szCs w:val="24"/>
          <w:rtl/>
        </w:rPr>
        <w:t xml:space="preserve"> מכל אחריות לנזק שייגרם לאותם מבנים ומתקנים קיימים, ומתחייב  לתקנם על חשבונו לשביעות רצון </w:t>
      </w:r>
      <w:r w:rsidRPr="001D6F38">
        <w:rPr>
          <w:rFonts w:hint="cs"/>
          <w:szCs w:val="24"/>
          <w:rtl/>
        </w:rPr>
        <w:t>המשרד</w:t>
      </w:r>
      <w:r w:rsidRPr="001D6F38">
        <w:rPr>
          <w:szCs w:val="24"/>
          <w:rtl/>
        </w:rPr>
        <w:t xml:space="preserve"> וללא דיחוי.</w:t>
      </w:r>
    </w:p>
    <w:p w14:paraId="2899DE40" w14:textId="77777777" w:rsidR="006F2513" w:rsidRPr="001D6F38" w:rsidRDefault="006F2513" w:rsidP="006F2513">
      <w:pPr>
        <w:numPr>
          <w:ilvl w:val="2"/>
          <w:numId w:val="28"/>
        </w:numPr>
        <w:spacing w:line="360" w:lineRule="auto"/>
        <w:contextualSpacing/>
        <w:jc w:val="both"/>
        <w:rPr>
          <w:szCs w:val="24"/>
        </w:rPr>
      </w:pPr>
      <w:r w:rsidRPr="001D6F38">
        <w:rPr>
          <w:szCs w:val="24"/>
          <w:rtl/>
        </w:rPr>
        <w:t>הקבלן מתחייב לבצע את העבודה תוך תיאום ושיתוף פעולה מלא עם כל הגורמים הנוגעים בדבר</w:t>
      </w:r>
      <w:r w:rsidRPr="001D6F38">
        <w:rPr>
          <w:rFonts w:hint="cs"/>
          <w:szCs w:val="24"/>
          <w:rtl/>
        </w:rPr>
        <w:t>.</w:t>
      </w:r>
    </w:p>
    <w:p w14:paraId="31F00E19" w14:textId="77777777" w:rsidR="006F2513" w:rsidRPr="001D6F38" w:rsidRDefault="006F2513" w:rsidP="006F2513">
      <w:pPr>
        <w:numPr>
          <w:ilvl w:val="2"/>
          <w:numId w:val="28"/>
        </w:numPr>
        <w:spacing w:line="360" w:lineRule="auto"/>
        <w:contextualSpacing/>
        <w:jc w:val="both"/>
        <w:rPr>
          <w:szCs w:val="24"/>
        </w:rPr>
      </w:pPr>
      <w:r w:rsidRPr="001D6F38">
        <w:rPr>
          <w:rFonts w:hint="cs"/>
          <w:szCs w:val="24"/>
          <w:rtl/>
        </w:rPr>
        <w:t>הקבלן יהיה האחראי הבלעדי לאספקת מים וחשמל לצרכי עבודתו ועל חשבונו.</w:t>
      </w:r>
    </w:p>
    <w:p w14:paraId="6159AE8B" w14:textId="77777777" w:rsidR="006F2513" w:rsidRPr="001D6F38" w:rsidRDefault="006F2513" w:rsidP="006F2513">
      <w:pPr>
        <w:numPr>
          <w:ilvl w:val="2"/>
          <w:numId w:val="28"/>
        </w:numPr>
        <w:spacing w:line="360" w:lineRule="auto"/>
        <w:contextualSpacing/>
        <w:jc w:val="both"/>
        <w:rPr>
          <w:szCs w:val="24"/>
        </w:rPr>
      </w:pPr>
      <w:r w:rsidRPr="001D6F38">
        <w:rPr>
          <w:szCs w:val="24"/>
          <w:rtl/>
        </w:rPr>
        <w:t>הקבלן ידאג לכל אמצעי המניעה מפגיעה ברכוש או בשטחים סמוכים</w:t>
      </w:r>
      <w:r w:rsidRPr="001D6F38">
        <w:rPr>
          <w:rFonts w:hint="cs"/>
          <w:szCs w:val="24"/>
          <w:rtl/>
        </w:rPr>
        <w:t xml:space="preserve"> לאתרי העבודה.</w:t>
      </w:r>
    </w:p>
    <w:p w14:paraId="488A060D" w14:textId="77777777" w:rsidR="006F2513" w:rsidRPr="001D6F38" w:rsidRDefault="006F2513" w:rsidP="006F2513">
      <w:pPr>
        <w:spacing w:line="360" w:lineRule="auto"/>
        <w:ind w:left="1224"/>
        <w:contextualSpacing/>
        <w:jc w:val="both"/>
        <w:rPr>
          <w:szCs w:val="24"/>
        </w:rPr>
      </w:pPr>
    </w:p>
    <w:p w14:paraId="72170EB7" w14:textId="77777777" w:rsidR="006F2513" w:rsidRPr="001D6F38" w:rsidRDefault="006F2513" w:rsidP="006F2513">
      <w:pPr>
        <w:numPr>
          <w:ilvl w:val="1"/>
          <w:numId w:val="28"/>
        </w:numPr>
        <w:spacing w:line="360" w:lineRule="auto"/>
        <w:contextualSpacing/>
        <w:jc w:val="both"/>
        <w:rPr>
          <w:szCs w:val="24"/>
        </w:rPr>
      </w:pPr>
      <w:r w:rsidRPr="001D6F38">
        <w:rPr>
          <w:b/>
          <w:bCs/>
          <w:szCs w:val="24"/>
          <w:u w:val="single"/>
          <w:rtl/>
        </w:rPr>
        <w:t>תנאי מזג האוויר</w:t>
      </w:r>
      <w:r w:rsidRPr="001D6F38">
        <w:rPr>
          <w:rFonts w:hint="cs"/>
          <w:b/>
          <w:bCs/>
          <w:szCs w:val="24"/>
          <w:rtl/>
        </w:rPr>
        <w:t>:</w:t>
      </w:r>
      <w:r w:rsidRPr="001D6F38">
        <w:rPr>
          <w:rFonts w:hint="cs"/>
          <w:szCs w:val="24"/>
          <w:rtl/>
        </w:rPr>
        <w:t xml:space="preserve"> </w:t>
      </w:r>
    </w:p>
    <w:p w14:paraId="799C7531" w14:textId="77777777" w:rsidR="006F2513" w:rsidRPr="001D6F38" w:rsidRDefault="006F2513" w:rsidP="006F2513">
      <w:pPr>
        <w:spacing w:line="360" w:lineRule="auto"/>
        <w:ind w:left="999"/>
        <w:contextualSpacing/>
        <w:jc w:val="both"/>
        <w:rPr>
          <w:szCs w:val="24"/>
          <w:rtl/>
        </w:rPr>
      </w:pPr>
      <w:r w:rsidRPr="001D6F38">
        <w:rPr>
          <w:szCs w:val="24"/>
          <w:rtl/>
        </w:rPr>
        <w:t xml:space="preserve">הקבלן ינקוט בכל האמצעים </w:t>
      </w:r>
      <w:r w:rsidRPr="001D6F38">
        <w:rPr>
          <w:rFonts w:hint="cs"/>
          <w:szCs w:val="24"/>
          <w:rtl/>
        </w:rPr>
        <w:t xml:space="preserve">הדרושים </w:t>
      </w:r>
      <w:r w:rsidRPr="001D6F38">
        <w:rPr>
          <w:szCs w:val="24"/>
          <w:rtl/>
        </w:rPr>
        <w:t>ל</w:t>
      </w:r>
      <w:r w:rsidRPr="001D6F38">
        <w:rPr>
          <w:rFonts w:hint="cs"/>
          <w:szCs w:val="24"/>
          <w:rtl/>
        </w:rPr>
        <w:t>הבטחת ביצוע ה</w:t>
      </w:r>
      <w:r w:rsidRPr="001D6F38">
        <w:rPr>
          <w:szCs w:val="24"/>
          <w:rtl/>
        </w:rPr>
        <w:t>עבודה ב</w:t>
      </w:r>
      <w:r>
        <w:rPr>
          <w:rFonts w:hint="cs"/>
          <w:szCs w:val="24"/>
          <w:rtl/>
        </w:rPr>
        <w:t xml:space="preserve">כל </w:t>
      </w:r>
      <w:r w:rsidRPr="001D6F38">
        <w:rPr>
          <w:szCs w:val="24"/>
          <w:rtl/>
        </w:rPr>
        <w:t xml:space="preserve">תנאי מזג אוויר </w:t>
      </w:r>
      <w:r w:rsidRPr="001D6F38">
        <w:rPr>
          <w:rFonts w:hint="cs"/>
          <w:szCs w:val="24"/>
          <w:rtl/>
        </w:rPr>
        <w:t>.</w:t>
      </w:r>
      <w:r w:rsidRPr="001D6F38">
        <w:rPr>
          <w:szCs w:val="24"/>
          <w:rtl/>
        </w:rPr>
        <w:t xml:space="preserve"> עיכובים במהלך </w:t>
      </w:r>
      <w:r w:rsidRPr="001D6F38">
        <w:rPr>
          <w:rFonts w:hint="cs"/>
          <w:szCs w:val="24"/>
          <w:rtl/>
        </w:rPr>
        <w:t>ה</w:t>
      </w:r>
      <w:r w:rsidRPr="001D6F38">
        <w:rPr>
          <w:szCs w:val="24"/>
          <w:rtl/>
        </w:rPr>
        <w:t>ביצוע בגלל תנאי מזג אוויר, לרבות גשמים והצפות, לא יחשבו ל</w:t>
      </w:r>
      <w:r>
        <w:rPr>
          <w:rFonts w:hint="cs"/>
          <w:szCs w:val="24"/>
          <w:rtl/>
        </w:rPr>
        <w:t>"</w:t>
      </w:r>
      <w:r w:rsidRPr="001D6F38">
        <w:rPr>
          <w:szCs w:val="24"/>
          <w:rtl/>
        </w:rPr>
        <w:t>כוח עליון</w:t>
      </w:r>
      <w:r>
        <w:rPr>
          <w:rFonts w:hint="cs"/>
          <w:szCs w:val="24"/>
          <w:rtl/>
        </w:rPr>
        <w:t>"</w:t>
      </w:r>
      <w:r w:rsidRPr="001D6F38">
        <w:rPr>
          <w:szCs w:val="24"/>
          <w:rtl/>
        </w:rPr>
        <w:t xml:space="preserve"> ולא יקנו לקבלן כל עילה לשינוי במחיר ו/או במועד סיום העבודה</w:t>
      </w:r>
      <w:r w:rsidRPr="001D6F38">
        <w:rPr>
          <w:rFonts w:hint="cs"/>
          <w:szCs w:val="24"/>
          <w:rtl/>
        </w:rPr>
        <w:t>,</w:t>
      </w:r>
      <w:r w:rsidRPr="001D6F38">
        <w:rPr>
          <w:szCs w:val="24"/>
          <w:rtl/>
        </w:rPr>
        <w:t xml:space="preserve"> אלא לאחר קבלת אישור המשרד</w:t>
      </w:r>
      <w:r w:rsidRPr="001D6F38">
        <w:rPr>
          <w:rFonts w:hint="cs"/>
          <w:szCs w:val="24"/>
          <w:rtl/>
        </w:rPr>
        <w:t xml:space="preserve"> מראש ובכתב</w:t>
      </w:r>
      <w:r w:rsidRPr="001D6F38">
        <w:rPr>
          <w:szCs w:val="24"/>
          <w:rtl/>
        </w:rPr>
        <w:t>.</w:t>
      </w:r>
    </w:p>
    <w:p w14:paraId="0248DC9B" w14:textId="77777777" w:rsidR="006F2513" w:rsidRPr="001D6F38" w:rsidRDefault="006F2513" w:rsidP="006F2513">
      <w:pPr>
        <w:spacing w:line="360" w:lineRule="auto"/>
        <w:ind w:left="999"/>
        <w:contextualSpacing/>
        <w:jc w:val="both"/>
        <w:rPr>
          <w:szCs w:val="24"/>
          <w:rtl/>
        </w:rPr>
      </w:pPr>
    </w:p>
    <w:p w14:paraId="4043C6E7" w14:textId="77777777" w:rsidR="006F2513" w:rsidRPr="001D6F38" w:rsidRDefault="006F2513" w:rsidP="006F2513">
      <w:pPr>
        <w:numPr>
          <w:ilvl w:val="1"/>
          <w:numId w:val="28"/>
        </w:numPr>
        <w:spacing w:line="360" w:lineRule="auto"/>
        <w:contextualSpacing/>
        <w:jc w:val="both"/>
        <w:rPr>
          <w:b/>
          <w:bCs/>
          <w:szCs w:val="24"/>
        </w:rPr>
      </w:pPr>
      <w:r w:rsidRPr="001D6F38">
        <w:rPr>
          <w:rFonts w:hint="cs"/>
          <w:b/>
          <w:bCs/>
          <w:szCs w:val="24"/>
          <w:u w:val="single"/>
          <w:rtl/>
        </w:rPr>
        <w:t>תיעוד וניהול רישום</w:t>
      </w:r>
      <w:r w:rsidRPr="001D6F38">
        <w:rPr>
          <w:rFonts w:hint="cs"/>
          <w:b/>
          <w:bCs/>
          <w:szCs w:val="24"/>
          <w:rtl/>
        </w:rPr>
        <w:t>:</w:t>
      </w:r>
    </w:p>
    <w:p w14:paraId="0332664A" w14:textId="77777777" w:rsidR="006F2513" w:rsidRPr="001D6F38" w:rsidRDefault="006F2513" w:rsidP="006F2513">
      <w:pPr>
        <w:numPr>
          <w:ilvl w:val="2"/>
          <w:numId w:val="28"/>
        </w:numPr>
        <w:spacing w:line="360" w:lineRule="auto"/>
        <w:contextualSpacing/>
        <w:jc w:val="both"/>
        <w:rPr>
          <w:szCs w:val="24"/>
        </w:rPr>
      </w:pPr>
      <w:r w:rsidRPr="001D6F38">
        <w:rPr>
          <w:rFonts w:hint="cs"/>
          <w:szCs w:val="24"/>
          <w:rtl/>
        </w:rPr>
        <w:t>בגמר העבודה בכל אתר ואתר ולא יאוחר משבועיים מיום סיום העבודה באתר מסוים, יגיש הקבלן דו"ח ביצוע מפורט המתאר את מהלך ביצוע העבודות באתר המסוים, לרבות:</w:t>
      </w:r>
    </w:p>
    <w:p w14:paraId="3F8ACB3F" w14:textId="77777777" w:rsidR="006F2513" w:rsidRPr="001D6F38" w:rsidRDefault="006F2513" w:rsidP="006F2513">
      <w:pPr>
        <w:pStyle w:val="af2"/>
        <w:numPr>
          <w:ilvl w:val="1"/>
          <w:numId w:val="42"/>
        </w:numPr>
        <w:spacing w:line="360" w:lineRule="auto"/>
        <w:jc w:val="both"/>
        <w:rPr>
          <w:szCs w:val="24"/>
        </w:rPr>
      </w:pPr>
      <w:r w:rsidRPr="001D6F38">
        <w:rPr>
          <w:rFonts w:hint="cs"/>
          <w:szCs w:val="24"/>
          <w:rtl/>
        </w:rPr>
        <w:t xml:space="preserve"> התייחסות לבעיות שעלו במהלך העבודות;</w:t>
      </w:r>
    </w:p>
    <w:p w14:paraId="4AA409BA" w14:textId="77777777" w:rsidR="006F2513" w:rsidRPr="001D6F38" w:rsidRDefault="006F2513" w:rsidP="006F2513">
      <w:pPr>
        <w:pStyle w:val="af2"/>
        <w:numPr>
          <w:ilvl w:val="1"/>
          <w:numId w:val="42"/>
        </w:numPr>
        <w:spacing w:line="360" w:lineRule="auto"/>
        <w:jc w:val="both"/>
        <w:rPr>
          <w:szCs w:val="24"/>
        </w:rPr>
      </w:pPr>
      <w:r w:rsidRPr="001D6F38">
        <w:rPr>
          <w:rFonts w:hint="cs"/>
          <w:szCs w:val="24"/>
          <w:rtl/>
        </w:rPr>
        <w:t xml:space="preserve">שימוש בחומרי מילוי ממוחזרים; </w:t>
      </w:r>
    </w:p>
    <w:p w14:paraId="12160D40" w14:textId="77777777" w:rsidR="006F2513" w:rsidRPr="001D6F38" w:rsidRDefault="006F2513" w:rsidP="006F2513">
      <w:pPr>
        <w:pStyle w:val="af2"/>
        <w:numPr>
          <w:ilvl w:val="1"/>
          <w:numId w:val="42"/>
        </w:numPr>
        <w:spacing w:line="360" w:lineRule="auto"/>
        <w:jc w:val="both"/>
        <w:rPr>
          <w:szCs w:val="24"/>
        </w:rPr>
      </w:pPr>
      <w:r w:rsidRPr="001D6F38">
        <w:rPr>
          <w:rFonts w:hint="cs"/>
          <w:szCs w:val="24"/>
          <w:rtl/>
        </w:rPr>
        <w:t xml:space="preserve">נתוני </w:t>
      </w:r>
      <w:r w:rsidRPr="001D6F38">
        <w:rPr>
          <w:rFonts w:hint="cs"/>
          <w:szCs w:val="24"/>
        </w:rPr>
        <w:t>PLUG</w:t>
      </w:r>
      <w:r w:rsidRPr="001D6F38">
        <w:rPr>
          <w:rFonts w:hint="cs"/>
          <w:szCs w:val="24"/>
          <w:rtl/>
        </w:rPr>
        <w:t xml:space="preserve"> שהותקן;</w:t>
      </w:r>
    </w:p>
    <w:p w14:paraId="7306FA35" w14:textId="77777777" w:rsidR="006F2513" w:rsidRPr="001D6F38" w:rsidRDefault="006F2513" w:rsidP="006F2513">
      <w:pPr>
        <w:pStyle w:val="af2"/>
        <w:numPr>
          <w:ilvl w:val="1"/>
          <w:numId w:val="42"/>
        </w:numPr>
        <w:spacing w:line="360" w:lineRule="auto"/>
        <w:jc w:val="both"/>
        <w:rPr>
          <w:szCs w:val="24"/>
        </w:rPr>
      </w:pPr>
      <w:r w:rsidRPr="001D6F38">
        <w:rPr>
          <w:rFonts w:hint="cs"/>
          <w:szCs w:val="24"/>
          <w:rtl/>
        </w:rPr>
        <w:t>צירוף 3 תמונות: לפני תחילת העבודות; במהלך ביצוע העבודות ובסיום העבודה.</w:t>
      </w:r>
    </w:p>
    <w:p w14:paraId="6DB9B8AA" w14:textId="77777777" w:rsidR="006F2513" w:rsidRPr="001D6F38" w:rsidRDefault="006F2513" w:rsidP="006F2513">
      <w:pPr>
        <w:numPr>
          <w:ilvl w:val="2"/>
          <w:numId w:val="28"/>
        </w:numPr>
        <w:spacing w:line="360" w:lineRule="auto"/>
        <w:contextualSpacing/>
        <w:jc w:val="both"/>
        <w:rPr>
          <w:szCs w:val="24"/>
        </w:rPr>
      </w:pPr>
      <w:r w:rsidRPr="001D6F38">
        <w:rPr>
          <w:rFonts w:hint="cs"/>
          <w:szCs w:val="24"/>
          <w:rtl/>
        </w:rPr>
        <w:t>בתוך שבוע ממועד הצגת דו"ח הביצוע לממונה מטעם המשרד,</w:t>
      </w:r>
      <w:r w:rsidRPr="001D6F38">
        <w:rPr>
          <w:szCs w:val="24"/>
          <w:rtl/>
        </w:rPr>
        <w:t xml:space="preserve"> </w:t>
      </w:r>
      <w:r w:rsidRPr="001D6F38">
        <w:rPr>
          <w:rFonts w:hint="cs"/>
          <w:szCs w:val="24"/>
          <w:rtl/>
        </w:rPr>
        <w:t xml:space="preserve">וככל שיהיה הדבר רלוונטי, </w:t>
      </w:r>
      <w:r w:rsidRPr="001D6F38">
        <w:rPr>
          <w:rFonts w:hint="eastAsia"/>
          <w:szCs w:val="24"/>
          <w:rtl/>
        </w:rPr>
        <w:t>יעביר</w:t>
      </w:r>
      <w:r w:rsidRPr="001D6F38">
        <w:rPr>
          <w:szCs w:val="24"/>
          <w:rtl/>
        </w:rPr>
        <w:t xml:space="preserve"> </w:t>
      </w:r>
      <w:r w:rsidRPr="001D6F38">
        <w:rPr>
          <w:rFonts w:hint="cs"/>
          <w:szCs w:val="24"/>
          <w:rtl/>
        </w:rPr>
        <w:t xml:space="preserve">הממונה </w:t>
      </w:r>
      <w:r w:rsidRPr="001D6F38">
        <w:rPr>
          <w:rFonts w:hint="eastAsia"/>
          <w:szCs w:val="24"/>
          <w:rtl/>
        </w:rPr>
        <w:t>ל</w:t>
      </w:r>
      <w:r w:rsidRPr="001D6F38">
        <w:rPr>
          <w:rFonts w:hint="cs"/>
          <w:szCs w:val="24"/>
          <w:rtl/>
        </w:rPr>
        <w:t>קבלן</w:t>
      </w:r>
      <w:r w:rsidRPr="001D6F38">
        <w:rPr>
          <w:szCs w:val="24"/>
          <w:rtl/>
        </w:rPr>
        <w:t xml:space="preserve"> </w:t>
      </w:r>
      <w:r w:rsidRPr="001D6F38">
        <w:rPr>
          <w:rFonts w:hint="eastAsia"/>
          <w:szCs w:val="24"/>
          <w:rtl/>
        </w:rPr>
        <w:t>הערות</w:t>
      </w:r>
      <w:r w:rsidRPr="001D6F38">
        <w:rPr>
          <w:rFonts w:hint="cs"/>
          <w:szCs w:val="24"/>
          <w:rtl/>
        </w:rPr>
        <w:t xml:space="preserve"> ובקשות לתיקונים</w:t>
      </w:r>
      <w:r w:rsidRPr="001D6F38">
        <w:rPr>
          <w:szCs w:val="24"/>
          <w:rtl/>
        </w:rPr>
        <w:t xml:space="preserve"> </w:t>
      </w:r>
      <w:r w:rsidRPr="001D6F38">
        <w:rPr>
          <w:rFonts w:hint="cs"/>
          <w:szCs w:val="24"/>
          <w:rtl/>
        </w:rPr>
        <w:t>לביצוע,</w:t>
      </w:r>
      <w:r w:rsidRPr="001D6F38">
        <w:rPr>
          <w:szCs w:val="24"/>
          <w:rtl/>
        </w:rPr>
        <w:t xml:space="preserve"> </w:t>
      </w:r>
      <w:r w:rsidRPr="001D6F38">
        <w:rPr>
          <w:rFonts w:hint="eastAsia"/>
          <w:szCs w:val="24"/>
          <w:rtl/>
        </w:rPr>
        <w:t>וזה</w:t>
      </w:r>
      <w:r w:rsidRPr="001D6F38">
        <w:rPr>
          <w:szCs w:val="24"/>
          <w:rtl/>
        </w:rPr>
        <w:t xml:space="preserve"> </w:t>
      </w:r>
      <w:r w:rsidRPr="001D6F38">
        <w:rPr>
          <w:rFonts w:hint="eastAsia"/>
          <w:szCs w:val="24"/>
          <w:rtl/>
        </w:rPr>
        <w:t>ישיב</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ההערות</w:t>
      </w:r>
      <w:r w:rsidRPr="001D6F38">
        <w:rPr>
          <w:szCs w:val="24"/>
          <w:rtl/>
        </w:rPr>
        <w:t xml:space="preserve"> </w:t>
      </w:r>
      <w:r w:rsidRPr="001D6F38">
        <w:rPr>
          <w:rFonts w:hint="eastAsia"/>
          <w:szCs w:val="24"/>
          <w:rtl/>
        </w:rPr>
        <w:t>אחת</w:t>
      </w:r>
      <w:r w:rsidRPr="001D6F38">
        <w:rPr>
          <w:szCs w:val="24"/>
          <w:rtl/>
        </w:rPr>
        <w:t xml:space="preserve"> </w:t>
      </w:r>
      <w:r w:rsidRPr="001D6F38">
        <w:rPr>
          <w:rFonts w:hint="eastAsia"/>
          <w:szCs w:val="24"/>
          <w:rtl/>
        </w:rPr>
        <w:t>לאחת</w:t>
      </w:r>
      <w:r w:rsidRPr="001D6F38">
        <w:rPr>
          <w:szCs w:val="24"/>
          <w:rtl/>
        </w:rPr>
        <w:t xml:space="preserve"> </w:t>
      </w:r>
      <w:r w:rsidRPr="001D6F38">
        <w:rPr>
          <w:rFonts w:hint="eastAsia"/>
          <w:szCs w:val="24"/>
          <w:rtl/>
        </w:rPr>
        <w:t>ויתקן</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הדוח</w:t>
      </w:r>
      <w:r w:rsidRPr="001D6F38">
        <w:rPr>
          <w:szCs w:val="24"/>
          <w:rtl/>
        </w:rPr>
        <w:t xml:space="preserve"> </w:t>
      </w:r>
      <w:r w:rsidRPr="001D6F38">
        <w:rPr>
          <w:rFonts w:hint="eastAsia"/>
          <w:szCs w:val="24"/>
          <w:rtl/>
        </w:rPr>
        <w:t>ככול</w:t>
      </w:r>
      <w:r w:rsidRPr="001D6F38">
        <w:rPr>
          <w:szCs w:val="24"/>
          <w:rtl/>
        </w:rPr>
        <w:t xml:space="preserve"> </w:t>
      </w:r>
      <w:r w:rsidRPr="001D6F38">
        <w:rPr>
          <w:rFonts w:hint="eastAsia"/>
          <w:szCs w:val="24"/>
          <w:rtl/>
        </w:rPr>
        <w:t>שיידרש</w:t>
      </w:r>
      <w:r w:rsidRPr="001D6F38">
        <w:rPr>
          <w:rFonts w:hint="cs"/>
          <w:szCs w:val="24"/>
          <w:rtl/>
        </w:rPr>
        <w:t>, לשביעות רצונו המלאה של הממונה, תוך פרק הזמן שייקבע הממונה</w:t>
      </w:r>
      <w:r w:rsidRPr="001D6F38">
        <w:rPr>
          <w:szCs w:val="24"/>
          <w:rtl/>
        </w:rPr>
        <w:t>.</w:t>
      </w:r>
    </w:p>
    <w:p w14:paraId="08EE43E1" w14:textId="77777777" w:rsidR="006F2513" w:rsidRPr="001D6F38" w:rsidRDefault="006F2513" w:rsidP="006F2513">
      <w:pPr>
        <w:numPr>
          <w:ilvl w:val="2"/>
          <w:numId w:val="28"/>
        </w:numPr>
        <w:spacing w:line="360" w:lineRule="auto"/>
        <w:contextualSpacing/>
        <w:jc w:val="both"/>
        <w:rPr>
          <w:szCs w:val="24"/>
        </w:rPr>
      </w:pPr>
      <w:r w:rsidRPr="001D6F38">
        <w:rPr>
          <w:rFonts w:hint="cs"/>
          <w:szCs w:val="24"/>
          <w:rtl/>
        </w:rPr>
        <w:t>יש להגיש דו"ח מסכם בהתאם להערות שהתקבלו ע"י הממונה, ולשביעות רצונו המלאה בתוך 30 יום</w:t>
      </w:r>
      <w:r>
        <w:rPr>
          <w:rFonts w:hint="cs"/>
          <w:szCs w:val="24"/>
          <w:rtl/>
        </w:rPr>
        <w:t xml:space="preserve"> מיום סיום העבודות.</w:t>
      </w:r>
    </w:p>
    <w:p w14:paraId="37AEB46E" w14:textId="77777777" w:rsidR="006F2513" w:rsidRPr="004423AB" w:rsidRDefault="006F2513" w:rsidP="006F2513">
      <w:pPr>
        <w:spacing w:line="360" w:lineRule="auto"/>
        <w:ind w:right="-540"/>
        <w:contextualSpacing/>
        <w:jc w:val="both"/>
        <w:rPr>
          <w:szCs w:val="24"/>
        </w:rPr>
      </w:pPr>
    </w:p>
    <w:p w14:paraId="444CA173" w14:textId="77777777" w:rsidR="006F2513" w:rsidRPr="001D6F38" w:rsidRDefault="006F2513" w:rsidP="006F2513">
      <w:pPr>
        <w:numPr>
          <w:ilvl w:val="0"/>
          <w:numId w:val="28"/>
        </w:numPr>
        <w:spacing w:line="360" w:lineRule="auto"/>
        <w:contextualSpacing/>
        <w:jc w:val="both"/>
        <w:rPr>
          <w:b/>
          <w:bCs/>
          <w:sz w:val="28"/>
          <w:szCs w:val="28"/>
          <w:u w:val="single"/>
        </w:rPr>
      </w:pPr>
      <w:r w:rsidRPr="001D6F38">
        <w:rPr>
          <w:rFonts w:hint="cs"/>
          <w:b/>
          <w:bCs/>
          <w:sz w:val="28"/>
          <w:szCs w:val="28"/>
          <w:u w:val="single"/>
          <w:rtl/>
        </w:rPr>
        <w:t>לוחות זמנים ואבני דרך לתשלום</w:t>
      </w:r>
    </w:p>
    <w:p w14:paraId="4ADA892D" w14:textId="77777777" w:rsidR="006F2513" w:rsidRPr="00E25375" w:rsidRDefault="006F2513" w:rsidP="006F2513">
      <w:pPr>
        <w:spacing w:line="360" w:lineRule="auto"/>
        <w:ind w:left="360"/>
        <w:contextualSpacing/>
        <w:jc w:val="both"/>
        <w:rPr>
          <w:szCs w:val="24"/>
        </w:rPr>
      </w:pPr>
      <w:r w:rsidRPr="001D6F38">
        <w:rPr>
          <w:rFonts w:hint="cs"/>
          <w:szCs w:val="24"/>
          <w:rtl/>
        </w:rPr>
        <w:t xml:space="preserve">העבודות </w:t>
      </w:r>
      <w:r w:rsidRPr="00E25375">
        <w:rPr>
          <w:rFonts w:hint="cs"/>
          <w:szCs w:val="24"/>
          <w:rtl/>
        </w:rPr>
        <w:t>יבוצעו לפי לוחות הזמנים לביצוע הבאים:</w:t>
      </w:r>
    </w:p>
    <w:p w14:paraId="3CCD595E" w14:textId="77777777" w:rsidR="006F2513" w:rsidRDefault="006F2513" w:rsidP="006F2513">
      <w:pPr>
        <w:numPr>
          <w:ilvl w:val="1"/>
          <w:numId w:val="28"/>
        </w:numPr>
        <w:spacing w:line="360" w:lineRule="auto"/>
        <w:contextualSpacing/>
        <w:jc w:val="both"/>
        <w:rPr>
          <w:b/>
          <w:bCs/>
          <w:szCs w:val="24"/>
          <w:u w:val="single"/>
        </w:rPr>
      </w:pPr>
      <w:r w:rsidRPr="00E25375">
        <w:rPr>
          <w:rFonts w:hint="cs"/>
          <w:b/>
          <w:bCs/>
          <w:szCs w:val="24"/>
          <w:u w:val="single"/>
          <w:rtl/>
        </w:rPr>
        <w:t>לוחות זמנים לביצוע</w:t>
      </w:r>
    </w:p>
    <w:p w14:paraId="2CEA32B5" w14:textId="77777777" w:rsidR="006F2513" w:rsidRPr="00B71442" w:rsidRDefault="006F2513" w:rsidP="006F2513">
      <w:pPr>
        <w:numPr>
          <w:ilvl w:val="2"/>
          <w:numId w:val="28"/>
        </w:numPr>
        <w:spacing w:line="360" w:lineRule="auto"/>
        <w:ind w:left="1303" w:hanging="567"/>
        <w:contextualSpacing/>
        <w:jc w:val="both"/>
        <w:rPr>
          <w:szCs w:val="24"/>
          <w:u w:val="single"/>
          <w:rtl/>
        </w:rPr>
      </w:pPr>
      <w:r w:rsidRPr="00B71442">
        <w:rPr>
          <w:rFonts w:hint="cs"/>
          <w:szCs w:val="24"/>
          <w:rtl/>
        </w:rPr>
        <w:t xml:space="preserve"> כאמור לעיל, סך התקופה לביצוע כל העבודות הכלולות במכרז זה, בכל אתרי הקידוח שיאושרו ע"י הממונה תהיה למשך </w:t>
      </w:r>
      <w:r w:rsidRPr="00B71442">
        <w:rPr>
          <w:rFonts w:hint="cs"/>
          <w:szCs w:val="24"/>
          <w:u w:val="single"/>
          <w:rtl/>
        </w:rPr>
        <w:t>שנה אחת</w:t>
      </w:r>
      <w:r w:rsidRPr="00B71442">
        <w:rPr>
          <w:rFonts w:hint="cs"/>
          <w:szCs w:val="24"/>
          <w:rtl/>
        </w:rPr>
        <w:t xml:space="preserve">, מיום חתימת החוזה. למשרד בלבד שמורה האופציה להאריך הסכם זה לתקופה נוספת של </w:t>
      </w:r>
      <w:r>
        <w:rPr>
          <w:rFonts w:hint="cs"/>
          <w:szCs w:val="24"/>
          <w:rtl/>
        </w:rPr>
        <w:t>12</w:t>
      </w:r>
      <w:r w:rsidRPr="00B71442">
        <w:rPr>
          <w:rFonts w:hint="cs"/>
          <w:szCs w:val="24"/>
          <w:rtl/>
        </w:rPr>
        <w:t xml:space="preserve"> חודשים ובלבד שסך כל תקופת ההתקשרות לא תעלה על </w:t>
      </w:r>
      <w:r>
        <w:rPr>
          <w:rFonts w:hint="cs"/>
          <w:szCs w:val="24"/>
          <w:rtl/>
        </w:rPr>
        <w:t>24</w:t>
      </w:r>
      <w:r w:rsidRPr="00B71442">
        <w:rPr>
          <w:rFonts w:hint="cs"/>
          <w:szCs w:val="24"/>
          <w:rtl/>
        </w:rPr>
        <w:t xml:space="preserve"> חודשים. </w:t>
      </w:r>
    </w:p>
    <w:p w14:paraId="2FA80F24" w14:textId="77777777" w:rsidR="006F2513" w:rsidRPr="00E25375" w:rsidRDefault="006F2513" w:rsidP="006F2513">
      <w:pPr>
        <w:numPr>
          <w:ilvl w:val="2"/>
          <w:numId w:val="28"/>
        </w:numPr>
        <w:spacing w:line="360" w:lineRule="auto"/>
        <w:contextualSpacing/>
        <w:jc w:val="both"/>
        <w:rPr>
          <w:szCs w:val="24"/>
        </w:rPr>
      </w:pPr>
      <w:r w:rsidRPr="00E25375">
        <w:rPr>
          <w:rFonts w:hint="cs"/>
          <w:szCs w:val="24"/>
          <w:rtl/>
        </w:rPr>
        <w:t>לוח הזמנים לביצוע העבודות בכל אתר ואתר יקבע ע"י הקבלן ובתיאום עם הממונה מטעם המשרד ועם גורמים רלוונטיים אחרים, כגון: הנהלת</w:t>
      </w:r>
      <w:r w:rsidRPr="00E25375">
        <w:rPr>
          <w:szCs w:val="24"/>
          <w:rtl/>
        </w:rPr>
        <w:t xml:space="preserve"> </w:t>
      </w:r>
      <w:r w:rsidRPr="00E25375">
        <w:rPr>
          <w:rFonts w:hint="cs"/>
          <w:szCs w:val="24"/>
          <w:rtl/>
        </w:rPr>
        <w:t>שמורות טבע, גורמי ביטחון, בעל/י השטח וכל גורם רלוונטי אחר.</w:t>
      </w:r>
    </w:p>
    <w:p w14:paraId="5D599332" w14:textId="77777777" w:rsidR="006F2513" w:rsidRPr="002B53B4" w:rsidRDefault="006F2513" w:rsidP="006F2513">
      <w:pPr>
        <w:numPr>
          <w:ilvl w:val="2"/>
          <w:numId w:val="28"/>
        </w:numPr>
        <w:spacing w:line="360" w:lineRule="auto"/>
        <w:contextualSpacing/>
        <w:jc w:val="both"/>
        <w:rPr>
          <w:szCs w:val="24"/>
        </w:rPr>
      </w:pPr>
      <w:r w:rsidRPr="00E25375">
        <w:rPr>
          <w:rFonts w:hint="cs"/>
          <w:szCs w:val="24"/>
          <w:rtl/>
        </w:rPr>
        <w:t xml:space="preserve">מובהר כי </w:t>
      </w:r>
      <w:r w:rsidRPr="00E25375">
        <w:rPr>
          <w:rFonts w:hint="cs"/>
          <w:b/>
          <w:bCs/>
          <w:szCs w:val="24"/>
          <w:u w:val="single"/>
          <w:rtl/>
        </w:rPr>
        <w:t>לא</w:t>
      </w:r>
      <w:r w:rsidRPr="00E25375">
        <w:rPr>
          <w:rFonts w:hint="cs"/>
          <w:szCs w:val="24"/>
          <w:rtl/>
        </w:rPr>
        <w:t xml:space="preserve"> יבוצעו עבודות</w:t>
      </w:r>
      <w:r w:rsidRPr="002B53B4">
        <w:rPr>
          <w:rFonts w:hint="cs"/>
          <w:szCs w:val="24"/>
          <w:rtl/>
        </w:rPr>
        <w:t xml:space="preserve"> במסגרת מכרז זה בשבתות ומועדי ישראל כהגדרתם </w:t>
      </w:r>
      <w:r w:rsidRPr="002B53B4">
        <w:rPr>
          <w:szCs w:val="24"/>
          <w:rtl/>
        </w:rPr>
        <w:t>בפקודת סדרי השלטון והמשפט, תש"ח</w:t>
      </w:r>
      <w:r w:rsidRPr="002B53B4">
        <w:rPr>
          <w:rFonts w:hint="cs"/>
          <w:szCs w:val="24"/>
          <w:rtl/>
        </w:rPr>
        <w:t>-</w:t>
      </w:r>
      <w:r w:rsidRPr="002B53B4">
        <w:rPr>
          <w:szCs w:val="24"/>
          <w:rtl/>
        </w:rPr>
        <w:t xml:space="preserve"> 194</w:t>
      </w:r>
      <w:r w:rsidRPr="002B53B4">
        <w:rPr>
          <w:rFonts w:hint="cs"/>
          <w:szCs w:val="24"/>
          <w:rtl/>
        </w:rPr>
        <w:t>8.</w:t>
      </w:r>
    </w:p>
    <w:p w14:paraId="5070CB11" w14:textId="77777777" w:rsidR="006F2513" w:rsidRDefault="006F2513" w:rsidP="006F2513">
      <w:pPr>
        <w:numPr>
          <w:ilvl w:val="2"/>
          <w:numId w:val="28"/>
        </w:numPr>
        <w:spacing w:line="360" w:lineRule="auto"/>
        <w:contextualSpacing/>
        <w:jc w:val="both"/>
        <w:rPr>
          <w:szCs w:val="24"/>
        </w:rPr>
      </w:pPr>
      <w:r w:rsidRPr="002B53B4">
        <w:rPr>
          <w:rFonts w:hint="cs"/>
          <w:b/>
          <w:bCs/>
          <w:szCs w:val="24"/>
          <w:rtl/>
        </w:rPr>
        <w:t>דמי המתנה</w:t>
      </w:r>
      <w:r>
        <w:rPr>
          <w:rFonts w:hint="cs"/>
          <w:szCs w:val="24"/>
          <w:rtl/>
        </w:rPr>
        <w:t xml:space="preserve"> </w:t>
      </w:r>
      <w:r>
        <w:rPr>
          <w:szCs w:val="24"/>
          <w:rtl/>
        </w:rPr>
        <w:t>–</w:t>
      </w:r>
      <w:r>
        <w:rPr>
          <w:rFonts w:hint="cs"/>
          <w:szCs w:val="24"/>
          <w:rtl/>
        </w:rPr>
        <w:t xml:space="preserve"> במקרה של אי-התאמה מהותית בין</w:t>
      </w:r>
      <w:r w:rsidRPr="00681AA0">
        <w:rPr>
          <w:rFonts w:hint="cs"/>
          <w:szCs w:val="24"/>
          <w:rtl/>
        </w:rPr>
        <w:t xml:space="preserve"> מבנה </w:t>
      </w:r>
      <w:r>
        <w:rPr>
          <w:rFonts w:hint="cs"/>
          <w:szCs w:val="24"/>
          <w:rtl/>
        </w:rPr>
        <w:t>ה</w:t>
      </w:r>
      <w:r w:rsidRPr="00681AA0">
        <w:rPr>
          <w:rFonts w:hint="cs"/>
          <w:szCs w:val="24"/>
          <w:rtl/>
        </w:rPr>
        <w:t xml:space="preserve">קידוח </w:t>
      </w:r>
      <w:r>
        <w:rPr>
          <w:rFonts w:hint="cs"/>
          <w:szCs w:val="24"/>
          <w:rtl/>
        </w:rPr>
        <w:t xml:space="preserve">בשטח לבין </w:t>
      </w:r>
      <w:r w:rsidRPr="00681AA0">
        <w:rPr>
          <w:rFonts w:hint="cs"/>
          <w:szCs w:val="24"/>
          <w:rtl/>
        </w:rPr>
        <w:t xml:space="preserve"> </w:t>
      </w:r>
      <w:r>
        <w:rPr>
          <w:rFonts w:hint="cs"/>
          <w:szCs w:val="24"/>
          <w:rtl/>
        </w:rPr>
        <w:t>ה</w:t>
      </w:r>
      <w:r w:rsidRPr="00681AA0">
        <w:rPr>
          <w:rFonts w:hint="cs"/>
          <w:szCs w:val="24"/>
          <w:rtl/>
        </w:rPr>
        <w:t>נתונים ש</w:t>
      </w:r>
      <w:r>
        <w:rPr>
          <w:rFonts w:hint="cs"/>
          <w:szCs w:val="24"/>
          <w:rtl/>
        </w:rPr>
        <w:t>סופקו ו/או י</w:t>
      </w:r>
      <w:r w:rsidRPr="00681AA0">
        <w:rPr>
          <w:rFonts w:hint="cs"/>
          <w:szCs w:val="24"/>
          <w:rtl/>
        </w:rPr>
        <w:t xml:space="preserve">סופקו על ידי </w:t>
      </w:r>
      <w:r>
        <w:rPr>
          <w:rFonts w:hint="cs"/>
          <w:szCs w:val="24"/>
          <w:rtl/>
        </w:rPr>
        <w:t>ה</w:t>
      </w:r>
      <w:r w:rsidRPr="00681AA0">
        <w:rPr>
          <w:rFonts w:hint="cs"/>
          <w:szCs w:val="24"/>
          <w:rtl/>
        </w:rPr>
        <w:t xml:space="preserve">משרד </w:t>
      </w:r>
      <w:r>
        <w:rPr>
          <w:rFonts w:hint="cs"/>
          <w:szCs w:val="24"/>
          <w:rtl/>
        </w:rPr>
        <w:t>במסגרת מכרז זה (ובפרט נספח ב' והנתונים שיסופקו בסיור המציעים) המשפיעה באופן מהותי על אופן ביצוע העבודה בשל אותה אי התאמה, ובמידה ולקבלן לא תהיה אפשרות להמשיך את העבודה באתר קידוח אחר עד לקבלת הנחיות באשר לאותה אי התאמה, יהיה זכאי הקבלן לקבל דמי המתנה בגין ההגעה וההתארגנות בשטח.</w:t>
      </w:r>
    </w:p>
    <w:p w14:paraId="122B2637" w14:textId="77777777" w:rsidR="006F2513" w:rsidRDefault="006F2513" w:rsidP="006F2513">
      <w:pPr>
        <w:spacing w:line="360" w:lineRule="auto"/>
        <w:ind w:left="1224"/>
        <w:contextualSpacing/>
        <w:jc w:val="both"/>
        <w:rPr>
          <w:szCs w:val="24"/>
        </w:rPr>
      </w:pPr>
      <w:r>
        <w:rPr>
          <w:rFonts w:hint="cs"/>
          <w:szCs w:val="24"/>
          <w:rtl/>
        </w:rPr>
        <w:t>מובהר בזאת, כי הקבלן יהיה זכאי לדמי המתנה רק אם חלפו מעל 24 שעות מהמועד בו נתגלתה אי ההתאמה ועד למועד בו הממונה נתן את הנחייתו באשר לאופן ביצוע העבודה בפועל. המתנה של עד 24 שעות לא תזכה את הקבלן בקבלת דמי המתנה.  המתנה של מעל 24 שעות לאישור הממונה תזכה את הקבלן לדמי המתנה קבועים ומוסכמים בסך של 2,000 ₪ לכל יום המתנה. יצוין כי זמן המתנה הינו במהלך שעות עבודה, קרי במידה ואי ההתאמה התגלתה בשעות הלילה יחשבו שעות אלו החל משעה 7:00 בבוקר למחרת.</w:t>
      </w:r>
    </w:p>
    <w:p w14:paraId="1C65DA0F" w14:textId="77777777" w:rsidR="006F2513" w:rsidRPr="001D6F38" w:rsidRDefault="006F2513" w:rsidP="006F2513">
      <w:pPr>
        <w:numPr>
          <w:ilvl w:val="2"/>
          <w:numId w:val="28"/>
        </w:numPr>
        <w:spacing w:line="360" w:lineRule="auto"/>
        <w:contextualSpacing/>
        <w:jc w:val="both"/>
        <w:rPr>
          <w:szCs w:val="24"/>
        </w:rPr>
      </w:pPr>
      <w:r w:rsidRPr="001D6F38">
        <w:rPr>
          <w:rFonts w:hint="cs"/>
          <w:b/>
          <w:bCs/>
          <w:szCs w:val="24"/>
          <w:rtl/>
        </w:rPr>
        <w:t>פיצוי מוסכם</w:t>
      </w:r>
      <w:r w:rsidRPr="001D6F38">
        <w:rPr>
          <w:rFonts w:hint="cs"/>
          <w:szCs w:val="24"/>
          <w:rtl/>
        </w:rPr>
        <w:t xml:space="preserve"> - </w:t>
      </w:r>
      <w:r w:rsidRPr="001D6F38">
        <w:rPr>
          <w:szCs w:val="24"/>
          <w:rtl/>
        </w:rPr>
        <w:t>עבור כל יום פיגור בהשלמת העבודה</w:t>
      </w:r>
      <w:r w:rsidRPr="001D6F38">
        <w:rPr>
          <w:rFonts w:hint="cs"/>
          <w:szCs w:val="24"/>
          <w:rtl/>
        </w:rPr>
        <w:t xml:space="preserve"> </w:t>
      </w:r>
      <w:r w:rsidRPr="001D6F38">
        <w:rPr>
          <w:szCs w:val="24"/>
          <w:rtl/>
        </w:rPr>
        <w:t>ישלם הקבלן למ</w:t>
      </w:r>
      <w:r w:rsidRPr="001D6F38">
        <w:rPr>
          <w:rFonts w:hint="cs"/>
          <w:szCs w:val="24"/>
          <w:rtl/>
        </w:rPr>
        <w:t>שרד</w:t>
      </w:r>
      <w:r w:rsidRPr="001D6F38">
        <w:rPr>
          <w:szCs w:val="24"/>
          <w:rtl/>
        </w:rPr>
        <w:t xml:space="preserve"> פיצויים מוסכמים וקבועים מראש בסך של </w:t>
      </w:r>
      <w:r>
        <w:rPr>
          <w:rFonts w:hint="cs"/>
          <w:szCs w:val="24"/>
          <w:rtl/>
        </w:rPr>
        <w:t>2</w:t>
      </w:r>
      <w:r w:rsidRPr="001D6F38">
        <w:rPr>
          <w:rFonts w:hint="cs"/>
          <w:szCs w:val="24"/>
          <w:rtl/>
        </w:rPr>
        <w:t xml:space="preserve">,000 </w:t>
      </w:r>
      <w:r w:rsidRPr="001D6F38">
        <w:rPr>
          <w:szCs w:val="24"/>
          <w:rtl/>
        </w:rPr>
        <w:t>₪</w:t>
      </w:r>
      <w:r>
        <w:rPr>
          <w:rFonts w:hint="cs"/>
          <w:szCs w:val="24"/>
          <w:rtl/>
        </w:rPr>
        <w:t xml:space="preserve"> ל</w:t>
      </w:r>
      <w:r w:rsidRPr="001D6F38">
        <w:rPr>
          <w:szCs w:val="24"/>
          <w:rtl/>
        </w:rPr>
        <w:t>יום</w:t>
      </w:r>
      <w:r w:rsidRPr="001D6F38">
        <w:rPr>
          <w:rFonts w:hint="cs"/>
          <w:szCs w:val="24"/>
          <w:rtl/>
        </w:rPr>
        <w:t>.</w:t>
      </w:r>
      <w:r w:rsidRPr="001D6F38">
        <w:rPr>
          <w:szCs w:val="24"/>
          <w:rtl/>
        </w:rPr>
        <w:t xml:space="preserve"> </w:t>
      </w:r>
    </w:p>
    <w:p w14:paraId="0A6B2F45" w14:textId="77777777" w:rsidR="006F2513" w:rsidRPr="001D6F38" w:rsidRDefault="006F2513" w:rsidP="006F2513">
      <w:pPr>
        <w:numPr>
          <w:ilvl w:val="2"/>
          <w:numId w:val="28"/>
        </w:numPr>
        <w:spacing w:line="360" w:lineRule="auto"/>
        <w:contextualSpacing/>
        <w:jc w:val="both"/>
        <w:rPr>
          <w:szCs w:val="24"/>
        </w:rPr>
      </w:pPr>
      <w:r w:rsidRPr="001D6F38">
        <w:rPr>
          <w:rFonts w:hint="cs"/>
          <w:szCs w:val="24"/>
          <w:rtl/>
        </w:rPr>
        <w:t>המשרד שומר לעצמו את הזכות לקזז את סכום הפיצויים המגיע לו על פי סעיף זה, מן התמורה המגיעה לקבלן.</w:t>
      </w:r>
    </w:p>
    <w:p w14:paraId="4D0117EC" w14:textId="77777777" w:rsidR="006F2513" w:rsidRPr="001D6F38" w:rsidRDefault="006F2513" w:rsidP="006F2513">
      <w:pPr>
        <w:spacing w:line="360" w:lineRule="auto"/>
        <w:ind w:left="1224"/>
        <w:contextualSpacing/>
        <w:jc w:val="both"/>
        <w:rPr>
          <w:szCs w:val="24"/>
        </w:rPr>
      </w:pPr>
    </w:p>
    <w:p w14:paraId="3DFF98DE" w14:textId="77777777" w:rsidR="006F2513" w:rsidRPr="001D6F38" w:rsidRDefault="006F2513" w:rsidP="006F2513">
      <w:pPr>
        <w:numPr>
          <w:ilvl w:val="1"/>
          <w:numId w:val="28"/>
        </w:numPr>
        <w:spacing w:line="360" w:lineRule="auto"/>
        <w:contextualSpacing/>
        <w:jc w:val="both"/>
        <w:rPr>
          <w:b/>
          <w:bCs/>
          <w:szCs w:val="24"/>
          <w:u w:val="single"/>
        </w:rPr>
      </w:pPr>
      <w:r w:rsidRPr="001D6F38">
        <w:rPr>
          <w:rFonts w:hint="cs"/>
          <w:b/>
          <w:bCs/>
          <w:szCs w:val="24"/>
          <w:u w:val="single"/>
          <w:rtl/>
        </w:rPr>
        <w:t>אבני דרך לתשלום</w:t>
      </w:r>
      <w:r w:rsidRPr="001D6F38">
        <w:rPr>
          <w:rFonts w:hint="cs"/>
          <w:b/>
          <w:bCs/>
          <w:szCs w:val="24"/>
          <w:rtl/>
        </w:rPr>
        <w:t>:</w:t>
      </w:r>
    </w:p>
    <w:p w14:paraId="11985837" w14:textId="77777777" w:rsidR="006F2513" w:rsidRPr="001F2627" w:rsidRDefault="006F2513" w:rsidP="006F2513">
      <w:pPr>
        <w:spacing w:line="360" w:lineRule="auto"/>
        <w:ind w:left="999"/>
        <w:contextualSpacing/>
        <w:jc w:val="both"/>
        <w:rPr>
          <w:szCs w:val="24"/>
        </w:rPr>
      </w:pPr>
      <w:r w:rsidRPr="001D6F38">
        <w:rPr>
          <w:rFonts w:hint="cs"/>
          <w:szCs w:val="24"/>
          <w:rtl/>
        </w:rPr>
        <w:t xml:space="preserve">התמורה </w:t>
      </w:r>
      <w:r w:rsidRPr="001F2627">
        <w:rPr>
          <w:rFonts w:hint="cs"/>
          <w:szCs w:val="24"/>
          <w:rtl/>
        </w:rPr>
        <w:t>בגין ביצוע העבודות ישולם לפי אבני הדרך הבאות:</w:t>
      </w:r>
    </w:p>
    <w:p w14:paraId="1C7CE81C" w14:textId="77777777" w:rsidR="006F2513" w:rsidRDefault="006F2513" w:rsidP="006F2513">
      <w:pPr>
        <w:numPr>
          <w:ilvl w:val="2"/>
          <w:numId w:val="28"/>
        </w:numPr>
        <w:spacing w:line="360" w:lineRule="auto"/>
        <w:contextualSpacing/>
        <w:jc w:val="both"/>
        <w:rPr>
          <w:szCs w:val="24"/>
        </w:rPr>
      </w:pPr>
      <w:r w:rsidRPr="00E9577F">
        <w:rPr>
          <w:rFonts w:hint="cs"/>
          <w:b/>
          <w:bCs/>
          <w:szCs w:val="24"/>
          <w:rtl/>
        </w:rPr>
        <w:t>אבן דרך ראשונה -</w:t>
      </w:r>
      <w:r w:rsidRPr="00E9577F">
        <w:rPr>
          <w:rFonts w:hint="cs"/>
          <w:szCs w:val="24"/>
          <w:rtl/>
        </w:rPr>
        <w:t xml:space="preserve"> עם גמר </w:t>
      </w:r>
      <w:r w:rsidRPr="00E25375">
        <w:rPr>
          <w:rFonts w:hint="cs"/>
          <w:szCs w:val="24"/>
          <w:rtl/>
        </w:rPr>
        <w:t xml:space="preserve">ביצוע העבודות </w:t>
      </w:r>
      <w:r>
        <w:rPr>
          <w:rFonts w:hint="cs"/>
          <w:szCs w:val="24"/>
          <w:u w:val="single"/>
          <w:rtl/>
        </w:rPr>
        <w:t>בחמישה</w:t>
      </w:r>
      <w:r w:rsidRPr="008877E6">
        <w:rPr>
          <w:szCs w:val="24"/>
          <w:u w:val="single"/>
          <w:rtl/>
        </w:rPr>
        <w:t xml:space="preserve"> (</w:t>
      </w:r>
      <w:r>
        <w:rPr>
          <w:rFonts w:hint="cs"/>
          <w:szCs w:val="24"/>
          <w:u w:val="single"/>
          <w:rtl/>
        </w:rPr>
        <w:t>5</w:t>
      </w:r>
      <w:r w:rsidRPr="008877E6">
        <w:rPr>
          <w:szCs w:val="24"/>
          <w:u w:val="single"/>
          <w:rtl/>
        </w:rPr>
        <w:t>)</w:t>
      </w:r>
      <w:r w:rsidRPr="008877E6">
        <w:rPr>
          <w:szCs w:val="24"/>
          <w:rtl/>
        </w:rPr>
        <w:t xml:space="preserve"> </w:t>
      </w:r>
      <w:r w:rsidRPr="00E25375">
        <w:rPr>
          <w:rFonts w:hint="cs"/>
          <w:szCs w:val="24"/>
          <w:rtl/>
        </w:rPr>
        <w:t>אתרים</w:t>
      </w:r>
      <w:r w:rsidRPr="00E25375">
        <w:rPr>
          <w:szCs w:val="24"/>
          <w:rtl/>
        </w:rPr>
        <w:t>,</w:t>
      </w:r>
      <w:r w:rsidRPr="00E25375">
        <w:rPr>
          <w:rFonts w:hint="cs"/>
          <w:szCs w:val="24"/>
          <w:rtl/>
        </w:rPr>
        <w:t xml:space="preserve"> וקבלת אישורו בכתב של הממונה כי העבודות בוצעו בהתאם להנחיות המכרז ולשביעות רצונו המלאה, תועבר התמורה המגעת לקבלן בגין ביצוע השירותים</w:t>
      </w:r>
      <w:r w:rsidRPr="00E9577F">
        <w:rPr>
          <w:rFonts w:hint="cs"/>
          <w:szCs w:val="24"/>
          <w:rtl/>
        </w:rPr>
        <w:t xml:space="preserve"> באתרי הקידוח הרלוונטיים, בהתאם לכתוב בטופס הצעת המחיר שהגיש הקבלן.</w:t>
      </w:r>
    </w:p>
    <w:p w14:paraId="7EE14180" w14:textId="77777777" w:rsidR="006F2513" w:rsidRPr="00E25375" w:rsidRDefault="006F2513" w:rsidP="006F2513">
      <w:pPr>
        <w:numPr>
          <w:ilvl w:val="2"/>
          <w:numId w:val="28"/>
        </w:numPr>
        <w:spacing w:line="360" w:lineRule="auto"/>
        <w:contextualSpacing/>
        <w:jc w:val="both"/>
        <w:rPr>
          <w:szCs w:val="24"/>
        </w:rPr>
      </w:pPr>
      <w:r w:rsidRPr="00E9577F">
        <w:rPr>
          <w:rFonts w:hint="cs"/>
          <w:b/>
          <w:bCs/>
          <w:szCs w:val="24"/>
          <w:rtl/>
        </w:rPr>
        <w:t xml:space="preserve">אבן דרך </w:t>
      </w:r>
      <w:r>
        <w:rPr>
          <w:rFonts w:hint="cs"/>
          <w:b/>
          <w:bCs/>
          <w:szCs w:val="24"/>
          <w:rtl/>
        </w:rPr>
        <w:t>שניה</w:t>
      </w:r>
      <w:r w:rsidRPr="00E9577F">
        <w:rPr>
          <w:rFonts w:hint="cs"/>
          <w:b/>
          <w:bCs/>
          <w:szCs w:val="24"/>
          <w:rtl/>
        </w:rPr>
        <w:t xml:space="preserve"> -</w:t>
      </w:r>
      <w:r w:rsidRPr="00E9577F">
        <w:rPr>
          <w:rFonts w:hint="cs"/>
          <w:szCs w:val="24"/>
          <w:rtl/>
        </w:rPr>
        <w:t xml:space="preserve"> עם גמר </w:t>
      </w:r>
      <w:r w:rsidRPr="00E25375">
        <w:rPr>
          <w:rFonts w:hint="cs"/>
          <w:szCs w:val="24"/>
          <w:rtl/>
        </w:rPr>
        <w:t xml:space="preserve">ביצוע העבודות </w:t>
      </w:r>
      <w:r>
        <w:rPr>
          <w:rFonts w:hint="cs"/>
          <w:szCs w:val="24"/>
          <w:u w:val="single"/>
          <w:rtl/>
        </w:rPr>
        <w:t>בעשרה</w:t>
      </w:r>
      <w:r w:rsidRPr="008877E6">
        <w:rPr>
          <w:szCs w:val="24"/>
          <w:u w:val="single"/>
          <w:rtl/>
        </w:rPr>
        <w:t xml:space="preserve"> (</w:t>
      </w:r>
      <w:r>
        <w:rPr>
          <w:rFonts w:hint="cs"/>
          <w:szCs w:val="24"/>
          <w:u w:val="single"/>
          <w:rtl/>
        </w:rPr>
        <w:t>10</w:t>
      </w:r>
      <w:r w:rsidRPr="008877E6">
        <w:rPr>
          <w:szCs w:val="24"/>
          <w:u w:val="single"/>
          <w:rtl/>
        </w:rPr>
        <w:t>)</w:t>
      </w:r>
      <w:r w:rsidRPr="008877E6">
        <w:rPr>
          <w:szCs w:val="24"/>
          <w:rtl/>
        </w:rPr>
        <w:t xml:space="preserve"> </w:t>
      </w:r>
      <w:r w:rsidRPr="00E25375">
        <w:rPr>
          <w:rFonts w:hint="cs"/>
          <w:szCs w:val="24"/>
          <w:rtl/>
        </w:rPr>
        <w:t>אתרים</w:t>
      </w:r>
      <w:r w:rsidRPr="00E25375">
        <w:rPr>
          <w:szCs w:val="24"/>
          <w:rtl/>
        </w:rPr>
        <w:t>,</w:t>
      </w:r>
      <w:r w:rsidRPr="00E25375">
        <w:rPr>
          <w:rFonts w:hint="cs"/>
          <w:szCs w:val="24"/>
          <w:rtl/>
        </w:rPr>
        <w:t xml:space="preserve"> וקבלת אישורו בכתב של הממונה כי העבודות בוצעו בהתאם להנחיות המכרז ולשביעות רצונו המלאה, תועבר התמורה המגעת לקבלן בגין ביצוע השירותים</w:t>
      </w:r>
      <w:r w:rsidRPr="00E9577F">
        <w:rPr>
          <w:rFonts w:hint="cs"/>
          <w:szCs w:val="24"/>
          <w:rtl/>
        </w:rPr>
        <w:t xml:space="preserve"> באתרי הקידוח הרלוונטיים, בהתאם לכתוב בטופס הצעת המחיר שהגיש הקבלן</w:t>
      </w:r>
    </w:p>
    <w:p w14:paraId="229AC8B5" w14:textId="77777777" w:rsidR="006F2513" w:rsidRPr="001D6F38" w:rsidRDefault="006F2513" w:rsidP="006F2513">
      <w:pPr>
        <w:numPr>
          <w:ilvl w:val="2"/>
          <w:numId w:val="28"/>
        </w:numPr>
        <w:spacing w:line="360" w:lineRule="auto"/>
        <w:contextualSpacing/>
        <w:jc w:val="both"/>
        <w:rPr>
          <w:b/>
          <w:bCs/>
          <w:szCs w:val="24"/>
        </w:rPr>
      </w:pPr>
      <w:r w:rsidRPr="001D6F38">
        <w:rPr>
          <w:rFonts w:hint="cs"/>
          <w:b/>
          <w:bCs/>
          <w:szCs w:val="24"/>
          <w:rtl/>
        </w:rPr>
        <w:t xml:space="preserve">אבן דרך </w:t>
      </w:r>
      <w:r>
        <w:rPr>
          <w:rFonts w:hint="cs"/>
          <w:b/>
          <w:bCs/>
          <w:szCs w:val="24"/>
          <w:rtl/>
        </w:rPr>
        <w:t>שלישית</w:t>
      </w:r>
      <w:r w:rsidRPr="001D6F38">
        <w:rPr>
          <w:rFonts w:hint="cs"/>
          <w:b/>
          <w:bCs/>
          <w:szCs w:val="24"/>
          <w:rtl/>
        </w:rPr>
        <w:t xml:space="preserve"> - </w:t>
      </w:r>
      <w:r w:rsidRPr="001D6F38">
        <w:rPr>
          <w:rFonts w:hint="cs"/>
          <w:szCs w:val="24"/>
          <w:rtl/>
        </w:rPr>
        <w:t xml:space="preserve">עם גמר ביצוע העבודות </w:t>
      </w:r>
      <w:r w:rsidRPr="008877E6">
        <w:rPr>
          <w:rFonts w:hint="cs"/>
          <w:szCs w:val="24"/>
          <w:u w:val="single"/>
          <w:rtl/>
        </w:rPr>
        <w:t>בכל</w:t>
      </w:r>
      <w:r w:rsidRPr="001D6F38">
        <w:rPr>
          <w:rFonts w:hint="cs"/>
          <w:szCs w:val="24"/>
          <w:rtl/>
        </w:rPr>
        <w:t xml:space="preserve"> אתרי הקידוח שאושרו ע"י הממונה, ורק לאחר קבלת אישורו בכתב של הממונה כי העבודות בוצעו בהתאם להנחיות המכרז ולשביעות רצונו המלאה, תועבר לקבלן יתרת התמורה המגיעה לו לפי המכרז. </w:t>
      </w:r>
    </w:p>
    <w:p w14:paraId="27128F50" w14:textId="77777777" w:rsidR="006F2513" w:rsidRPr="001D6F38" w:rsidRDefault="006F2513" w:rsidP="006F2513">
      <w:pPr>
        <w:spacing w:line="360" w:lineRule="auto"/>
        <w:ind w:left="1224"/>
        <w:contextualSpacing/>
        <w:jc w:val="both"/>
        <w:rPr>
          <w:szCs w:val="24"/>
        </w:rPr>
      </w:pPr>
      <w:r w:rsidRPr="001D6F38">
        <w:rPr>
          <w:rFonts w:hint="cs"/>
          <w:szCs w:val="24"/>
          <w:rtl/>
        </w:rPr>
        <w:t xml:space="preserve">מובהר בזאת, כי במידה והמשרד בחר לגרוע או לוותר על נטישת אתר קידוח אחד או יותר מרשימת אתרי הקידוח עבורם יתבקש הקבלן לבצע את העבודות, </w:t>
      </w:r>
      <w:r>
        <w:rPr>
          <w:rFonts w:hint="cs"/>
          <w:szCs w:val="24"/>
          <w:rtl/>
        </w:rPr>
        <w:t>לא תינתן לקבלן כל תמורה בגין אתר/י הקידוח שנגרע/ו.</w:t>
      </w:r>
    </w:p>
    <w:p w14:paraId="0E10B573" w14:textId="77777777" w:rsidR="006F2513" w:rsidRPr="001D6F38" w:rsidRDefault="006F2513" w:rsidP="006F2513">
      <w:pPr>
        <w:spacing w:line="360" w:lineRule="auto"/>
        <w:contextualSpacing/>
        <w:jc w:val="both"/>
        <w:rPr>
          <w:szCs w:val="24"/>
          <w:rtl/>
        </w:rPr>
      </w:pPr>
    </w:p>
    <w:p w14:paraId="320DB7E6" w14:textId="77777777" w:rsidR="006F2513" w:rsidRPr="001D6F38" w:rsidRDefault="006F2513" w:rsidP="006F2513">
      <w:pPr>
        <w:tabs>
          <w:tab w:val="right" w:pos="386"/>
        </w:tabs>
        <w:spacing w:line="360" w:lineRule="auto"/>
        <w:ind w:right="-181"/>
        <w:contextualSpacing/>
        <w:jc w:val="both"/>
        <w:rPr>
          <w:szCs w:val="24"/>
          <w:rtl/>
        </w:rPr>
      </w:pPr>
    </w:p>
    <w:p w14:paraId="5354B218" w14:textId="77777777" w:rsidR="006F2513" w:rsidRPr="001D6F38" w:rsidRDefault="006F2513" w:rsidP="006F2513">
      <w:pPr>
        <w:numPr>
          <w:ilvl w:val="0"/>
          <w:numId w:val="28"/>
        </w:numPr>
        <w:spacing w:line="360" w:lineRule="auto"/>
        <w:contextualSpacing/>
        <w:jc w:val="both"/>
        <w:rPr>
          <w:b/>
          <w:bCs/>
          <w:sz w:val="28"/>
          <w:szCs w:val="28"/>
          <w:u w:val="single"/>
          <w:rtl/>
        </w:rPr>
      </w:pPr>
      <w:r w:rsidRPr="001D6F38">
        <w:rPr>
          <w:b/>
          <w:bCs/>
          <w:sz w:val="28"/>
          <w:szCs w:val="28"/>
          <w:u w:val="single"/>
          <w:rtl/>
        </w:rPr>
        <w:t>הפסקת התקשרות עם קבלן</w:t>
      </w:r>
    </w:p>
    <w:p w14:paraId="73411DC1" w14:textId="77777777" w:rsidR="006F2513" w:rsidRPr="001D6F38" w:rsidRDefault="006F2513" w:rsidP="006F2513">
      <w:pPr>
        <w:spacing w:line="360" w:lineRule="auto"/>
        <w:jc w:val="both"/>
        <w:rPr>
          <w:szCs w:val="24"/>
          <w:rtl/>
        </w:rPr>
      </w:pPr>
      <w:r w:rsidRPr="001D6F38">
        <w:rPr>
          <w:szCs w:val="24"/>
          <w:rtl/>
        </w:rPr>
        <w:t>ה</w:t>
      </w:r>
      <w:r w:rsidRPr="001D6F38">
        <w:rPr>
          <w:rFonts w:hint="cs"/>
          <w:szCs w:val="24"/>
          <w:rtl/>
        </w:rPr>
        <w:t>משרד</w:t>
      </w:r>
      <w:r w:rsidRPr="001D6F38">
        <w:rPr>
          <w:szCs w:val="24"/>
          <w:rtl/>
        </w:rPr>
        <w:t xml:space="preserve"> שומר לעצמ</w:t>
      </w:r>
      <w:r w:rsidRPr="001D6F38">
        <w:rPr>
          <w:rFonts w:hint="cs"/>
          <w:szCs w:val="24"/>
          <w:rtl/>
        </w:rPr>
        <w:t>ו</w:t>
      </w:r>
      <w:r w:rsidRPr="001D6F38">
        <w:rPr>
          <w:szCs w:val="24"/>
          <w:rtl/>
        </w:rPr>
        <w:t xml:space="preserve"> את הזכות להפסיק את ההתקשרות עם </w:t>
      </w:r>
      <w:r w:rsidRPr="001D6F38">
        <w:rPr>
          <w:rFonts w:hint="cs"/>
          <w:szCs w:val="24"/>
          <w:rtl/>
        </w:rPr>
        <w:t>הקבלן</w:t>
      </w:r>
      <w:r w:rsidRPr="001D6F38">
        <w:rPr>
          <w:szCs w:val="24"/>
          <w:rtl/>
        </w:rPr>
        <w:t xml:space="preserve"> באופן מיידי</w:t>
      </w:r>
      <w:r>
        <w:rPr>
          <w:rFonts w:hint="cs"/>
          <w:szCs w:val="24"/>
          <w:rtl/>
        </w:rPr>
        <w:t xml:space="preserve"> וחד צדדי</w:t>
      </w:r>
      <w:r w:rsidRPr="001D6F38">
        <w:rPr>
          <w:szCs w:val="24"/>
          <w:rtl/>
        </w:rPr>
        <w:t xml:space="preserve"> בכל אחד מהמקרים הבאים:</w:t>
      </w:r>
    </w:p>
    <w:p w14:paraId="241F698E" w14:textId="77777777" w:rsidR="006F2513" w:rsidRPr="001D6F38" w:rsidRDefault="006F2513" w:rsidP="006F2513">
      <w:pPr>
        <w:numPr>
          <w:ilvl w:val="1"/>
          <w:numId w:val="28"/>
        </w:numPr>
        <w:spacing w:line="360" w:lineRule="auto"/>
        <w:contextualSpacing/>
        <w:jc w:val="both"/>
        <w:rPr>
          <w:szCs w:val="24"/>
          <w:rtl/>
        </w:rPr>
      </w:pPr>
      <w:r w:rsidRPr="001D6F38">
        <w:rPr>
          <w:szCs w:val="24"/>
          <w:rtl/>
        </w:rPr>
        <w:t xml:space="preserve">במקרה </w:t>
      </w:r>
      <w:r w:rsidRPr="001D6F38">
        <w:rPr>
          <w:rFonts w:hint="cs"/>
          <w:szCs w:val="24"/>
          <w:rtl/>
        </w:rPr>
        <w:t>שעבודתו</w:t>
      </w:r>
      <w:r w:rsidRPr="001D6F38">
        <w:rPr>
          <w:szCs w:val="24"/>
          <w:rtl/>
        </w:rPr>
        <w:t xml:space="preserve"> של </w:t>
      </w:r>
      <w:r w:rsidRPr="001D6F38">
        <w:rPr>
          <w:rFonts w:hint="cs"/>
          <w:szCs w:val="24"/>
          <w:rtl/>
        </w:rPr>
        <w:t>הקבלן</w:t>
      </w:r>
      <w:r w:rsidRPr="001D6F38">
        <w:rPr>
          <w:szCs w:val="24"/>
          <w:rtl/>
        </w:rPr>
        <w:t xml:space="preserve"> גורמת למפגע </w:t>
      </w:r>
      <w:r w:rsidRPr="001D6F38">
        <w:rPr>
          <w:rFonts w:hint="cs"/>
          <w:szCs w:val="24"/>
          <w:rtl/>
        </w:rPr>
        <w:t xml:space="preserve">בטיחותי ו/או </w:t>
      </w:r>
      <w:r w:rsidRPr="001D6F38">
        <w:rPr>
          <w:szCs w:val="24"/>
          <w:rtl/>
        </w:rPr>
        <w:t>סביבתי ו/או בריאותי.</w:t>
      </w:r>
    </w:p>
    <w:p w14:paraId="64212A8D" w14:textId="77777777" w:rsidR="006F2513" w:rsidRPr="001D6F38" w:rsidRDefault="006F2513" w:rsidP="006F2513">
      <w:pPr>
        <w:numPr>
          <w:ilvl w:val="1"/>
          <w:numId w:val="28"/>
        </w:numPr>
        <w:spacing w:line="360" w:lineRule="auto"/>
        <w:contextualSpacing/>
        <w:jc w:val="both"/>
        <w:rPr>
          <w:szCs w:val="24"/>
        </w:rPr>
      </w:pPr>
      <w:r w:rsidRPr="001D6F38">
        <w:rPr>
          <w:szCs w:val="24"/>
          <w:rtl/>
        </w:rPr>
        <w:t xml:space="preserve">במקרה </w:t>
      </w:r>
      <w:r w:rsidRPr="001D6F38">
        <w:rPr>
          <w:rFonts w:hint="cs"/>
          <w:szCs w:val="24"/>
          <w:rtl/>
        </w:rPr>
        <w:t>שעבודתו</w:t>
      </w:r>
      <w:r w:rsidRPr="001D6F38">
        <w:rPr>
          <w:szCs w:val="24"/>
          <w:rtl/>
        </w:rPr>
        <w:t xml:space="preserve"> של </w:t>
      </w:r>
      <w:r w:rsidRPr="001D6F38">
        <w:rPr>
          <w:rFonts w:hint="cs"/>
          <w:szCs w:val="24"/>
          <w:rtl/>
        </w:rPr>
        <w:t>הקבלן</w:t>
      </w:r>
      <w:r w:rsidRPr="001D6F38">
        <w:rPr>
          <w:szCs w:val="24"/>
          <w:rtl/>
        </w:rPr>
        <w:t xml:space="preserve"> מבוצעת באופן רשלני ו/או בניגוד להנחיות המקצועיות של</w:t>
      </w:r>
      <w:r w:rsidRPr="001D6F38">
        <w:rPr>
          <w:rFonts w:hint="cs"/>
          <w:szCs w:val="24"/>
          <w:rtl/>
        </w:rPr>
        <w:t xml:space="preserve"> </w:t>
      </w:r>
      <w:r w:rsidRPr="001D6F38">
        <w:rPr>
          <w:szCs w:val="24"/>
          <w:rtl/>
        </w:rPr>
        <w:t>המשרד.</w:t>
      </w:r>
    </w:p>
    <w:p w14:paraId="676A4560" w14:textId="77777777" w:rsidR="006F2513" w:rsidRPr="001D6F38" w:rsidRDefault="006F2513" w:rsidP="006F2513">
      <w:pPr>
        <w:numPr>
          <w:ilvl w:val="1"/>
          <w:numId w:val="28"/>
        </w:numPr>
        <w:spacing w:line="360" w:lineRule="auto"/>
        <w:contextualSpacing/>
        <w:jc w:val="both"/>
        <w:rPr>
          <w:szCs w:val="24"/>
          <w:rtl/>
        </w:rPr>
      </w:pPr>
      <w:r w:rsidRPr="001D6F38">
        <w:rPr>
          <w:rFonts w:hint="cs"/>
          <w:szCs w:val="24"/>
          <w:rtl/>
        </w:rPr>
        <w:t>הקבלן</w:t>
      </w:r>
      <w:r w:rsidRPr="001D6F38">
        <w:rPr>
          <w:szCs w:val="24"/>
          <w:rtl/>
        </w:rPr>
        <w:t xml:space="preserve"> מתחייב להפסיק באופן מיידי את ההתקשרות שלו עם קבלני המשנה מטעמו במקרה שקבלן המשנה פועל בניגוד לסעיף זה, על פי דרישת </w:t>
      </w:r>
      <w:r w:rsidRPr="001D6F38">
        <w:rPr>
          <w:rFonts w:hint="cs"/>
          <w:szCs w:val="24"/>
          <w:rtl/>
        </w:rPr>
        <w:t>המשרד</w:t>
      </w:r>
      <w:r w:rsidRPr="001D6F38">
        <w:rPr>
          <w:szCs w:val="24"/>
          <w:rtl/>
        </w:rPr>
        <w:t>.</w:t>
      </w:r>
    </w:p>
    <w:p w14:paraId="72F47220" w14:textId="77777777" w:rsidR="006F2513" w:rsidRPr="001D6F38" w:rsidRDefault="006F2513" w:rsidP="006F2513">
      <w:pPr>
        <w:numPr>
          <w:ilvl w:val="1"/>
          <w:numId w:val="28"/>
        </w:numPr>
        <w:spacing w:line="360" w:lineRule="auto"/>
        <w:contextualSpacing/>
        <w:jc w:val="both"/>
        <w:rPr>
          <w:szCs w:val="24"/>
        </w:rPr>
      </w:pPr>
      <w:r w:rsidRPr="001D6F38">
        <w:rPr>
          <w:rFonts w:hint="cs"/>
          <w:szCs w:val="24"/>
          <w:rtl/>
        </w:rPr>
        <w:t xml:space="preserve">הופסקה התקשרות עם הקבלן בנסיבות הנ"ל, ישלם המשרד לקבלן את יתרת התמורה המגיעה לו בגין העבודה שבוצעה על ידו בהתאם לקבוע בחוזה בקיזוז הנזקים שנגרמו על ידי הקבלן בנסיבות דנן. </w:t>
      </w:r>
    </w:p>
    <w:p w14:paraId="26CB384D" w14:textId="77777777" w:rsidR="006F2513" w:rsidRPr="001D6F38" w:rsidRDefault="006F2513" w:rsidP="006F2513">
      <w:pPr>
        <w:numPr>
          <w:ilvl w:val="1"/>
          <w:numId w:val="28"/>
        </w:numPr>
        <w:spacing w:line="360" w:lineRule="auto"/>
        <w:contextualSpacing/>
        <w:jc w:val="both"/>
        <w:rPr>
          <w:szCs w:val="24"/>
          <w:rtl/>
        </w:rPr>
      </w:pPr>
      <w:r w:rsidRPr="001D6F38">
        <w:rPr>
          <w:rFonts w:hint="cs"/>
          <w:szCs w:val="24"/>
          <w:rtl/>
        </w:rPr>
        <w:t xml:space="preserve">בחתימתו על החוזה מייפה הקבלן את כוחו של המשרד לאמוד את גובה הנזקים כאמור ולבצע את הקיזוז בהתאם ולא תהא למשרד כל טענה ו/או תביעה בגין כך. מובהר בזה כי אין באמור לעיל כדי לגרוע מכל זכות העומדת למשרד מכוח החוזה ו/או כל דין, ובכלל זה להיפרע מהקבלן בגין הנזקים שנגרמו על ידו, בדרך של חילוט ערבות הביצוע ו/או בכל דרך אחרת.  </w:t>
      </w:r>
    </w:p>
    <w:p w14:paraId="5D3BB36B" w14:textId="77777777" w:rsidR="006F2513" w:rsidRPr="001D6F38" w:rsidRDefault="006F2513" w:rsidP="006F2513">
      <w:pPr>
        <w:tabs>
          <w:tab w:val="right" w:pos="386"/>
        </w:tabs>
        <w:spacing w:line="360" w:lineRule="auto"/>
        <w:ind w:right="-181"/>
        <w:contextualSpacing/>
        <w:jc w:val="both"/>
        <w:rPr>
          <w:szCs w:val="24"/>
          <w:rtl/>
        </w:rPr>
      </w:pPr>
    </w:p>
    <w:p w14:paraId="565EFAB8" w14:textId="77777777" w:rsidR="006F2513" w:rsidRPr="001D6F38" w:rsidRDefault="006F2513" w:rsidP="006F2513">
      <w:pPr>
        <w:spacing w:line="360" w:lineRule="auto"/>
        <w:contextualSpacing/>
        <w:jc w:val="both"/>
        <w:rPr>
          <w:b/>
          <w:bCs/>
          <w:szCs w:val="24"/>
          <w:rtl/>
        </w:rPr>
      </w:pPr>
    </w:p>
    <w:p w14:paraId="14C53F6F" w14:textId="77777777" w:rsidR="006F2513" w:rsidRPr="001D6F38" w:rsidRDefault="006F2513" w:rsidP="006F2513">
      <w:pPr>
        <w:spacing w:line="360" w:lineRule="auto"/>
        <w:contextualSpacing/>
        <w:jc w:val="both"/>
        <w:rPr>
          <w:b/>
          <w:bCs/>
          <w:sz w:val="28"/>
          <w:szCs w:val="28"/>
          <w:u w:val="single"/>
        </w:rPr>
      </w:pPr>
    </w:p>
    <w:p w14:paraId="6E1F4FF3" w14:textId="77777777" w:rsidR="006F2513" w:rsidRPr="001D6F38" w:rsidRDefault="006F2513" w:rsidP="006F2513">
      <w:pPr>
        <w:bidi w:val="0"/>
        <w:spacing w:line="360" w:lineRule="auto"/>
        <w:contextualSpacing/>
        <w:jc w:val="both"/>
        <w:rPr>
          <w:b/>
          <w:bCs/>
          <w:szCs w:val="24"/>
        </w:rPr>
      </w:pPr>
    </w:p>
    <w:p w14:paraId="424B1A2F" w14:textId="77777777" w:rsidR="006F2513" w:rsidRPr="001D6F38" w:rsidRDefault="006F2513" w:rsidP="006F2513">
      <w:pPr>
        <w:spacing w:line="360" w:lineRule="auto"/>
        <w:jc w:val="both"/>
        <w:rPr>
          <w:b/>
          <w:bCs/>
          <w:szCs w:val="24"/>
          <w:rtl/>
        </w:rPr>
      </w:pPr>
    </w:p>
    <w:p w14:paraId="56384F1F" w14:textId="77777777" w:rsidR="006F2513" w:rsidRDefault="006F2513" w:rsidP="006F2513">
      <w:pPr>
        <w:spacing w:line="360" w:lineRule="auto"/>
        <w:jc w:val="right"/>
        <w:rPr>
          <w:b/>
          <w:bCs/>
          <w:sz w:val="32"/>
          <w:szCs w:val="32"/>
          <w:rtl/>
        </w:rPr>
      </w:pPr>
    </w:p>
    <w:p w14:paraId="49402E21" w14:textId="77777777" w:rsidR="006F2513" w:rsidRDefault="006F2513" w:rsidP="006F2513">
      <w:pPr>
        <w:spacing w:line="360" w:lineRule="auto"/>
        <w:jc w:val="right"/>
        <w:rPr>
          <w:b/>
          <w:bCs/>
          <w:sz w:val="32"/>
          <w:szCs w:val="32"/>
          <w:rtl/>
        </w:rPr>
      </w:pPr>
    </w:p>
    <w:p w14:paraId="3E3687F9" w14:textId="77777777" w:rsidR="006F2513" w:rsidRDefault="006F2513" w:rsidP="006F2513">
      <w:pPr>
        <w:spacing w:line="360" w:lineRule="auto"/>
        <w:jc w:val="right"/>
        <w:rPr>
          <w:b/>
          <w:bCs/>
          <w:sz w:val="32"/>
          <w:szCs w:val="32"/>
          <w:rtl/>
        </w:rPr>
      </w:pPr>
    </w:p>
    <w:p w14:paraId="4D0B2915" w14:textId="77777777" w:rsidR="006F2513" w:rsidRDefault="006F2513" w:rsidP="006F2513">
      <w:pPr>
        <w:spacing w:line="360" w:lineRule="auto"/>
        <w:jc w:val="right"/>
        <w:rPr>
          <w:b/>
          <w:bCs/>
          <w:sz w:val="32"/>
          <w:szCs w:val="32"/>
          <w:rtl/>
        </w:rPr>
      </w:pPr>
    </w:p>
    <w:p w14:paraId="4033EB5D" w14:textId="77777777" w:rsidR="006F2513" w:rsidRDefault="006F2513" w:rsidP="006F2513">
      <w:pPr>
        <w:spacing w:line="360" w:lineRule="auto"/>
        <w:jc w:val="right"/>
        <w:rPr>
          <w:b/>
          <w:bCs/>
          <w:sz w:val="32"/>
          <w:szCs w:val="32"/>
          <w:rtl/>
        </w:rPr>
      </w:pPr>
    </w:p>
    <w:p w14:paraId="22D9155F" w14:textId="77777777" w:rsidR="006F2513" w:rsidRDefault="006F2513" w:rsidP="006F2513">
      <w:pPr>
        <w:spacing w:line="360" w:lineRule="auto"/>
        <w:jc w:val="right"/>
        <w:rPr>
          <w:b/>
          <w:bCs/>
          <w:sz w:val="32"/>
          <w:szCs w:val="32"/>
          <w:rtl/>
        </w:rPr>
      </w:pPr>
    </w:p>
    <w:p w14:paraId="7D159508" w14:textId="77777777" w:rsidR="006F2513" w:rsidRDefault="006F2513" w:rsidP="006F2513">
      <w:pPr>
        <w:spacing w:line="360" w:lineRule="auto"/>
        <w:jc w:val="right"/>
        <w:rPr>
          <w:b/>
          <w:bCs/>
          <w:sz w:val="32"/>
          <w:szCs w:val="32"/>
          <w:rtl/>
        </w:rPr>
      </w:pPr>
    </w:p>
    <w:p w14:paraId="40034499" w14:textId="77777777" w:rsidR="006F2513" w:rsidRDefault="006F2513" w:rsidP="006F2513">
      <w:pPr>
        <w:spacing w:line="360" w:lineRule="auto"/>
        <w:jc w:val="right"/>
        <w:rPr>
          <w:b/>
          <w:bCs/>
          <w:sz w:val="32"/>
          <w:szCs w:val="32"/>
          <w:rtl/>
        </w:rPr>
      </w:pPr>
    </w:p>
    <w:p w14:paraId="586B829D" w14:textId="77777777" w:rsidR="006F2513" w:rsidRDefault="006F2513" w:rsidP="006F2513">
      <w:pPr>
        <w:spacing w:line="360" w:lineRule="auto"/>
        <w:jc w:val="right"/>
        <w:rPr>
          <w:b/>
          <w:bCs/>
          <w:sz w:val="32"/>
          <w:szCs w:val="32"/>
          <w:rtl/>
        </w:rPr>
      </w:pPr>
    </w:p>
    <w:p w14:paraId="2F7EA37E" w14:textId="77777777" w:rsidR="006F2513" w:rsidRDefault="006F2513" w:rsidP="006F2513">
      <w:pPr>
        <w:spacing w:line="360" w:lineRule="auto"/>
        <w:jc w:val="right"/>
        <w:rPr>
          <w:b/>
          <w:bCs/>
          <w:sz w:val="32"/>
          <w:szCs w:val="32"/>
          <w:rtl/>
        </w:rPr>
      </w:pPr>
    </w:p>
    <w:p w14:paraId="2852E62D" w14:textId="77777777" w:rsidR="006F2513" w:rsidRDefault="006F2513" w:rsidP="006F2513">
      <w:pPr>
        <w:spacing w:line="360" w:lineRule="auto"/>
        <w:jc w:val="right"/>
        <w:rPr>
          <w:b/>
          <w:bCs/>
          <w:sz w:val="32"/>
          <w:szCs w:val="32"/>
          <w:rtl/>
        </w:rPr>
      </w:pPr>
    </w:p>
    <w:p w14:paraId="0F55182E" w14:textId="77777777" w:rsidR="006F2513" w:rsidRDefault="006F2513" w:rsidP="006F2513">
      <w:pPr>
        <w:spacing w:line="360" w:lineRule="auto"/>
        <w:jc w:val="right"/>
        <w:rPr>
          <w:b/>
          <w:bCs/>
          <w:sz w:val="32"/>
          <w:szCs w:val="32"/>
          <w:rtl/>
        </w:rPr>
      </w:pPr>
    </w:p>
    <w:p w14:paraId="4E8D494B" w14:textId="77777777" w:rsidR="006F2513" w:rsidRDefault="006F2513" w:rsidP="006F2513">
      <w:pPr>
        <w:spacing w:line="360" w:lineRule="auto"/>
        <w:jc w:val="right"/>
        <w:rPr>
          <w:b/>
          <w:bCs/>
          <w:sz w:val="32"/>
          <w:szCs w:val="32"/>
          <w:rtl/>
        </w:rPr>
      </w:pPr>
    </w:p>
    <w:p w14:paraId="1D419F02" w14:textId="77777777" w:rsidR="006F2513" w:rsidRDefault="006F2513" w:rsidP="006F2513">
      <w:pPr>
        <w:spacing w:line="360" w:lineRule="auto"/>
        <w:jc w:val="right"/>
        <w:rPr>
          <w:b/>
          <w:bCs/>
          <w:sz w:val="32"/>
          <w:szCs w:val="32"/>
          <w:rtl/>
        </w:rPr>
      </w:pPr>
    </w:p>
    <w:p w14:paraId="797DE49E" w14:textId="77777777" w:rsidR="006F2513" w:rsidRDefault="006F2513" w:rsidP="006F2513">
      <w:pPr>
        <w:spacing w:line="360" w:lineRule="auto"/>
        <w:jc w:val="right"/>
        <w:rPr>
          <w:b/>
          <w:bCs/>
          <w:sz w:val="32"/>
          <w:szCs w:val="32"/>
          <w:rtl/>
        </w:rPr>
      </w:pPr>
    </w:p>
    <w:p w14:paraId="6DB879E1" w14:textId="77777777" w:rsidR="006F2513" w:rsidRDefault="006F2513" w:rsidP="006F2513">
      <w:pPr>
        <w:spacing w:line="360" w:lineRule="auto"/>
        <w:jc w:val="right"/>
        <w:rPr>
          <w:b/>
          <w:bCs/>
          <w:sz w:val="32"/>
          <w:szCs w:val="32"/>
          <w:rtl/>
        </w:rPr>
      </w:pPr>
    </w:p>
    <w:p w14:paraId="6A650830" w14:textId="77777777" w:rsidR="009D44DC" w:rsidRDefault="009D44DC" w:rsidP="006F2513">
      <w:pPr>
        <w:spacing w:line="360" w:lineRule="auto"/>
        <w:jc w:val="right"/>
        <w:rPr>
          <w:b/>
          <w:bCs/>
          <w:sz w:val="32"/>
          <w:szCs w:val="32"/>
          <w:rtl/>
        </w:rPr>
      </w:pPr>
    </w:p>
    <w:p w14:paraId="40F7FDFE" w14:textId="77777777" w:rsidR="009D44DC" w:rsidRDefault="009D44DC" w:rsidP="006F2513">
      <w:pPr>
        <w:spacing w:line="360" w:lineRule="auto"/>
        <w:jc w:val="right"/>
        <w:rPr>
          <w:b/>
          <w:bCs/>
          <w:sz w:val="32"/>
          <w:szCs w:val="32"/>
          <w:rtl/>
        </w:rPr>
      </w:pPr>
    </w:p>
    <w:p w14:paraId="5928AFF0" w14:textId="77777777" w:rsidR="006F2513" w:rsidRPr="001D6F38" w:rsidRDefault="006F2513" w:rsidP="006F2513">
      <w:pPr>
        <w:spacing w:line="360" w:lineRule="auto"/>
        <w:jc w:val="right"/>
        <w:rPr>
          <w:b/>
          <w:bCs/>
          <w:sz w:val="32"/>
          <w:szCs w:val="32"/>
          <w:rtl/>
        </w:rPr>
      </w:pPr>
      <w:r w:rsidRPr="001D6F38">
        <w:rPr>
          <w:rFonts w:hint="cs"/>
          <w:b/>
          <w:bCs/>
          <w:sz w:val="32"/>
          <w:szCs w:val="32"/>
          <w:rtl/>
        </w:rPr>
        <w:t>נספח ב'</w:t>
      </w:r>
    </w:p>
    <w:p w14:paraId="08F26621" w14:textId="77777777" w:rsidR="006F2513" w:rsidRPr="001D6F38" w:rsidRDefault="006F2513" w:rsidP="006F2513">
      <w:pPr>
        <w:spacing w:line="360" w:lineRule="auto"/>
        <w:jc w:val="both"/>
        <w:rPr>
          <w:b/>
          <w:bCs/>
          <w:sz w:val="32"/>
          <w:szCs w:val="32"/>
          <w:u w:val="single"/>
          <w:rtl/>
        </w:rPr>
      </w:pPr>
    </w:p>
    <w:p w14:paraId="5644AE98" w14:textId="77777777" w:rsidR="006F2513" w:rsidRPr="001D6F38" w:rsidRDefault="006F2513" w:rsidP="006F2513">
      <w:pPr>
        <w:spacing w:line="360" w:lineRule="auto"/>
        <w:jc w:val="center"/>
        <w:rPr>
          <w:b/>
          <w:bCs/>
          <w:sz w:val="40"/>
          <w:szCs w:val="40"/>
          <w:u w:val="single"/>
          <w:rtl/>
        </w:rPr>
      </w:pPr>
      <w:r w:rsidRPr="001D6F38">
        <w:rPr>
          <w:rFonts w:hint="cs"/>
          <w:b/>
          <w:bCs/>
          <w:sz w:val="40"/>
          <w:szCs w:val="40"/>
          <w:u w:val="single"/>
          <w:rtl/>
        </w:rPr>
        <w:t>מפרט עבודות - שרטוטים, נתוני טכניים והוראות פרטניות</w:t>
      </w:r>
    </w:p>
    <w:p w14:paraId="23EAD64F" w14:textId="77777777" w:rsidR="006F2513" w:rsidRPr="001D6F38" w:rsidRDefault="006F2513" w:rsidP="006F2513">
      <w:pPr>
        <w:spacing w:line="360" w:lineRule="auto"/>
        <w:jc w:val="both"/>
        <w:rPr>
          <w:b/>
          <w:bCs/>
          <w:sz w:val="32"/>
          <w:szCs w:val="32"/>
          <w:u w:val="single"/>
          <w:rtl/>
        </w:rPr>
      </w:pPr>
    </w:p>
    <w:p w14:paraId="032C6D6B" w14:textId="77777777" w:rsidR="006F2513" w:rsidRPr="001D6F38" w:rsidRDefault="006F2513" w:rsidP="006F2513">
      <w:pPr>
        <w:spacing w:line="360" w:lineRule="auto"/>
        <w:jc w:val="both"/>
        <w:rPr>
          <w:b/>
          <w:bCs/>
          <w:sz w:val="32"/>
          <w:szCs w:val="32"/>
          <w:rtl/>
        </w:rPr>
      </w:pPr>
    </w:p>
    <w:p w14:paraId="5A6E57BE" w14:textId="77777777" w:rsidR="006F2513" w:rsidRPr="001D6F38" w:rsidRDefault="006F2513" w:rsidP="006F2513">
      <w:pPr>
        <w:bidi w:val="0"/>
        <w:spacing w:line="360" w:lineRule="auto"/>
        <w:rPr>
          <w:b/>
          <w:bCs/>
          <w:sz w:val="32"/>
          <w:szCs w:val="32"/>
        </w:rPr>
      </w:pPr>
      <w:r w:rsidRPr="001D6F38">
        <w:rPr>
          <w:b/>
          <w:bCs/>
          <w:sz w:val="32"/>
          <w:szCs w:val="32"/>
          <w:rtl/>
        </w:rPr>
        <w:br w:type="page"/>
      </w:r>
    </w:p>
    <w:p w14:paraId="7EAC9841" w14:textId="77777777" w:rsidR="006F2513" w:rsidRPr="001D6F38" w:rsidRDefault="006F2513" w:rsidP="006F2513">
      <w:pPr>
        <w:spacing w:before="120" w:after="120" w:line="360" w:lineRule="auto"/>
        <w:jc w:val="right"/>
        <w:rPr>
          <w:b/>
          <w:bCs/>
          <w:sz w:val="32"/>
          <w:szCs w:val="32"/>
          <w:rtl/>
        </w:rPr>
      </w:pPr>
      <w:r w:rsidRPr="001D6F38">
        <w:rPr>
          <w:b/>
          <w:bCs/>
          <w:sz w:val="32"/>
          <w:szCs w:val="32"/>
          <w:rtl/>
        </w:rPr>
        <w:t xml:space="preserve">נספח </w:t>
      </w:r>
      <w:r w:rsidRPr="001D6F38">
        <w:rPr>
          <w:rFonts w:hint="cs"/>
          <w:b/>
          <w:bCs/>
          <w:sz w:val="32"/>
          <w:szCs w:val="32"/>
          <w:rtl/>
        </w:rPr>
        <w:t>ג'</w:t>
      </w:r>
    </w:p>
    <w:p w14:paraId="3D697997" w14:textId="77777777" w:rsidR="0032727F" w:rsidRPr="000975C7" w:rsidRDefault="0032727F" w:rsidP="0032727F">
      <w:pPr>
        <w:spacing w:before="120" w:after="120" w:line="360" w:lineRule="auto"/>
        <w:jc w:val="center"/>
        <w:rPr>
          <w:b/>
          <w:bCs/>
          <w:sz w:val="40"/>
          <w:szCs w:val="40"/>
          <w:u w:val="single"/>
          <w:rtl/>
        </w:rPr>
      </w:pPr>
      <w:r w:rsidRPr="000975C7">
        <w:rPr>
          <w:rFonts w:hint="cs"/>
          <w:b/>
          <w:bCs/>
          <w:sz w:val="40"/>
          <w:szCs w:val="40"/>
          <w:u w:val="single"/>
          <w:rtl/>
        </w:rPr>
        <w:t>טופס הצעת מחיר</w:t>
      </w:r>
    </w:p>
    <w:p w14:paraId="126A5FF6" w14:textId="77777777" w:rsidR="0032727F" w:rsidRPr="000975C7" w:rsidRDefault="0032727F" w:rsidP="0032727F">
      <w:pPr>
        <w:spacing w:line="360" w:lineRule="auto"/>
        <w:jc w:val="right"/>
        <w:rPr>
          <w:b/>
          <w:bCs/>
          <w:szCs w:val="24"/>
          <w:rtl/>
        </w:rPr>
      </w:pPr>
      <w:r w:rsidRPr="000975C7">
        <w:rPr>
          <w:b/>
          <w:bCs/>
          <w:szCs w:val="24"/>
          <w:rtl/>
        </w:rPr>
        <w:t xml:space="preserve">תאריך: </w:t>
      </w:r>
      <w:r w:rsidRPr="000975C7">
        <w:rPr>
          <w:rFonts w:hint="cs"/>
          <w:b/>
          <w:bCs/>
          <w:szCs w:val="24"/>
          <w:rtl/>
        </w:rPr>
        <w:t>___</w:t>
      </w:r>
      <w:r w:rsidRPr="000975C7">
        <w:rPr>
          <w:b/>
          <w:bCs/>
          <w:szCs w:val="24"/>
          <w:rtl/>
        </w:rPr>
        <w:t>__________</w:t>
      </w:r>
    </w:p>
    <w:p w14:paraId="15F02C7F" w14:textId="77777777" w:rsidR="0032727F" w:rsidRPr="000975C7" w:rsidRDefault="0032727F" w:rsidP="0032727F">
      <w:pPr>
        <w:spacing w:line="360" w:lineRule="auto"/>
        <w:jc w:val="both"/>
        <w:rPr>
          <w:b/>
          <w:bCs/>
          <w:szCs w:val="24"/>
          <w:rtl/>
        </w:rPr>
      </w:pPr>
      <w:r w:rsidRPr="000975C7">
        <w:rPr>
          <w:b/>
          <w:bCs/>
          <w:szCs w:val="24"/>
          <w:rtl/>
        </w:rPr>
        <w:t>לכבוד</w:t>
      </w:r>
      <w:r w:rsidRPr="000975C7">
        <w:rPr>
          <w:rFonts w:hint="cs"/>
          <w:b/>
          <w:bCs/>
          <w:szCs w:val="24"/>
          <w:rtl/>
        </w:rPr>
        <w:t>:</w:t>
      </w:r>
    </w:p>
    <w:p w14:paraId="39E7CC98" w14:textId="77777777" w:rsidR="0032727F" w:rsidRPr="000975C7" w:rsidRDefault="0032727F" w:rsidP="0032727F">
      <w:pPr>
        <w:spacing w:line="360" w:lineRule="auto"/>
        <w:jc w:val="both"/>
        <w:rPr>
          <w:b/>
          <w:bCs/>
          <w:szCs w:val="24"/>
          <w:u w:val="single"/>
          <w:rtl/>
        </w:rPr>
      </w:pPr>
      <w:r w:rsidRPr="000975C7">
        <w:rPr>
          <w:rFonts w:hint="cs"/>
          <w:b/>
          <w:bCs/>
          <w:szCs w:val="24"/>
          <w:u w:val="single"/>
          <w:rtl/>
        </w:rPr>
        <w:t>משרד התשתיות הלאומיות, האנרגיה והמים</w:t>
      </w:r>
    </w:p>
    <w:p w14:paraId="0CA0AF80" w14:textId="77777777" w:rsidR="0032727F" w:rsidRPr="000975C7" w:rsidRDefault="0032727F" w:rsidP="0032727F">
      <w:pPr>
        <w:spacing w:line="360" w:lineRule="auto"/>
        <w:jc w:val="both"/>
        <w:rPr>
          <w:b/>
          <w:bCs/>
          <w:szCs w:val="24"/>
          <w:rtl/>
        </w:rPr>
      </w:pPr>
      <w:r w:rsidRPr="000975C7">
        <w:rPr>
          <w:b/>
          <w:bCs/>
          <w:szCs w:val="24"/>
          <w:rtl/>
        </w:rPr>
        <w:t>להלן הצעת</w:t>
      </w:r>
      <w:r w:rsidRPr="000975C7">
        <w:rPr>
          <w:rFonts w:hint="cs"/>
          <w:b/>
          <w:bCs/>
          <w:szCs w:val="24"/>
          <w:rtl/>
        </w:rPr>
        <w:t>י ל</w:t>
      </w:r>
      <w:r w:rsidRPr="000975C7">
        <w:rPr>
          <w:b/>
          <w:bCs/>
          <w:szCs w:val="24"/>
          <w:rtl/>
        </w:rPr>
        <w:t>מכרז</w:t>
      </w:r>
      <w:r w:rsidRPr="000975C7">
        <w:rPr>
          <w:rFonts w:hint="cs"/>
          <w:b/>
          <w:bCs/>
          <w:szCs w:val="24"/>
          <w:rtl/>
        </w:rPr>
        <w:t xml:space="preserve"> פומבי מספר 42/1</w:t>
      </w:r>
      <w:r>
        <w:rPr>
          <w:rFonts w:hint="cs"/>
          <w:b/>
          <w:bCs/>
          <w:szCs w:val="24"/>
          <w:rtl/>
        </w:rPr>
        <w:t>4</w:t>
      </w:r>
      <w:r w:rsidRPr="000975C7">
        <w:rPr>
          <w:rFonts w:hint="cs"/>
          <w:b/>
          <w:bCs/>
          <w:szCs w:val="24"/>
          <w:rtl/>
        </w:rPr>
        <w:t xml:space="preserve">  לבחירת קבלן לביצוע נטישה מוסדרת של  קידוחי גז  באיזור ים המלח:</w:t>
      </w:r>
    </w:p>
    <w:p w14:paraId="4D053271" w14:textId="77777777" w:rsidR="0032727F" w:rsidRPr="000975C7" w:rsidRDefault="0032727F" w:rsidP="0032727F">
      <w:pPr>
        <w:spacing w:line="360" w:lineRule="auto"/>
        <w:jc w:val="both"/>
        <w:rPr>
          <w:sz w:val="28"/>
          <w:szCs w:val="28"/>
          <w:u w:val="single"/>
          <w:rtl/>
        </w:rPr>
      </w:pPr>
      <w:r w:rsidRPr="000975C7">
        <w:rPr>
          <w:rFonts w:hint="cs"/>
          <w:sz w:val="28"/>
          <w:szCs w:val="28"/>
          <w:u w:val="single"/>
          <w:rtl/>
        </w:rPr>
        <w:t>הסכום הכולל בגין ביצוע השירותים ביחס לכל אחד מאתרי הקידוח</w:t>
      </w:r>
    </w:p>
    <w:tbl>
      <w:tblPr>
        <w:tblStyle w:val="af4"/>
        <w:bidiVisual/>
        <w:tblW w:w="9279" w:type="dxa"/>
        <w:jc w:val="center"/>
        <w:tblLook w:val="04A0" w:firstRow="1" w:lastRow="0" w:firstColumn="1" w:lastColumn="0" w:noHBand="0" w:noVBand="1"/>
      </w:tblPr>
      <w:tblGrid>
        <w:gridCol w:w="884"/>
        <w:gridCol w:w="2374"/>
        <w:gridCol w:w="1666"/>
        <w:gridCol w:w="1323"/>
        <w:gridCol w:w="3032"/>
      </w:tblGrid>
      <w:tr w:rsidR="00B7778A" w:rsidRPr="00534792" w14:paraId="38C29249" w14:textId="77777777" w:rsidTr="00381C13">
        <w:trPr>
          <w:jc w:val="center"/>
        </w:trPr>
        <w:tc>
          <w:tcPr>
            <w:tcW w:w="884" w:type="dxa"/>
            <w:vAlign w:val="center"/>
          </w:tcPr>
          <w:p w14:paraId="59B45D4A" w14:textId="77777777" w:rsidR="00B7778A" w:rsidRPr="00534792" w:rsidRDefault="00B7778A" w:rsidP="00381C13">
            <w:pPr>
              <w:spacing w:line="276" w:lineRule="auto"/>
              <w:jc w:val="center"/>
              <w:rPr>
                <w:rFonts w:ascii="Courier New" w:hAnsi="Courier New"/>
                <w:b/>
                <w:bCs/>
                <w:sz w:val="20"/>
                <w:rtl/>
                <w:lang w:eastAsia="he-IL"/>
              </w:rPr>
            </w:pPr>
            <w:r w:rsidRPr="00534792">
              <w:rPr>
                <w:rFonts w:ascii="Courier New" w:hAnsi="Courier New" w:hint="cs"/>
                <w:b/>
                <w:bCs/>
                <w:sz w:val="20"/>
                <w:rtl/>
                <w:lang w:eastAsia="he-IL"/>
              </w:rPr>
              <w:t>סימון</w:t>
            </w:r>
          </w:p>
        </w:tc>
        <w:tc>
          <w:tcPr>
            <w:tcW w:w="2374" w:type="dxa"/>
            <w:vAlign w:val="center"/>
          </w:tcPr>
          <w:p w14:paraId="776BC016" w14:textId="77777777" w:rsidR="00B7778A" w:rsidRPr="00534792" w:rsidRDefault="00B7778A" w:rsidP="00381C13">
            <w:pPr>
              <w:spacing w:line="276" w:lineRule="auto"/>
              <w:jc w:val="center"/>
              <w:rPr>
                <w:rFonts w:ascii="Courier New" w:hAnsi="Courier New"/>
                <w:b/>
                <w:bCs/>
                <w:sz w:val="20"/>
                <w:rtl/>
                <w:lang w:eastAsia="he-IL"/>
              </w:rPr>
            </w:pPr>
            <w:r w:rsidRPr="00534792">
              <w:rPr>
                <w:rFonts w:ascii="Courier New" w:hAnsi="Courier New" w:hint="cs"/>
                <w:b/>
                <w:bCs/>
                <w:sz w:val="20"/>
                <w:rtl/>
                <w:lang w:eastAsia="he-IL"/>
              </w:rPr>
              <w:t>שם אתר הקידוח</w:t>
            </w:r>
          </w:p>
        </w:tc>
        <w:tc>
          <w:tcPr>
            <w:tcW w:w="1666" w:type="dxa"/>
            <w:vAlign w:val="center"/>
          </w:tcPr>
          <w:p w14:paraId="7BB514E2" w14:textId="77777777" w:rsidR="00B7778A" w:rsidRPr="00534792" w:rsidRDefault="00B7778A" w:rsidP="00381C13">
            <w:pPr>
              <w:spacing w:line="276" w:lineRule="auto"/>
              <w:jc w:val="center"/>
              <w:rPr>
                <w:rFonts w:ascii="Courier New" w:hAnsi="Courier New"/>
                <w:b/>
                <w:bCs/>
                <w:sz w:val="20"/>
                <w:rtl/>
                <w:lang w:eastAsia="he-IL"/>
              </w:rPr>
            </w:pPr>
            <w:r w:rsidRPr="00534792">
              <w:rPr>
                <w:rFonts w:ascii="Courier New" w:hAnsi="Courier New" w:hint="cs"/>
                <w:b/>
                <w:bCs/>
                <w:sz w:val="20"/>
                <w:rtl/>
                <w:lang w:eastAsia="he-IL"/>
              </w:rPr>
              <w:t>מס' סידורי</w:t>
            </w:r>
          </w:p>
        </w:tc>
        <w:tc>
          <w:tcPr>
            <w:tcW w:w="1323" w:type="dxa"/>
            <w:vAlign w:val="center"/>
          </w:tcPr>
          <w:p w14:paraId="6CEF1CE8" w14:textId="77777777" w:rsidR="00B7778A" w:rsidRPr="00534792" w:rsidRDefault="00B7778A" w:rsidP="00381C13">
            <w:pPr>
              <w:spacing w:line="276" w:lineRule="auto"/>
              <w:jc w:val="center"/>
              <w:rPr>
                <w:rFonts w:ascii="Courier New" w:hAnsi="Courier New"/>
                <w:b/>
                <w:bCs/>
                <w:sz w:val="20"/>
                <w:rtl/>
                <w:lang w:eastAsia="he-IL"/>
              </w:rPr>
            </w:pPr>
            <w:r w:rsidRPr="00534792">
              <w:rPr>
                <w:rFonts w:ascii="Courier New" w:hAnsi="Courier New" w:hint="cs"/>
                <w:b/>
                <w:bCs/>
                <w:sz w:val="20"/>
                <w:rtl/>
                <w:lang w:eastAsia="he-IL"/>
              </w:rPr>
              <w:t>עומק (במטרים)</w:t>
            </w:r>
          </w:p>
        </w:tc>
        <w:tc>
          <w:tcPr>
            <w:tcW w:w="3032" w:type="dxa"/>
            <w:vAlign w:val="center"/>
          </w:tcPr>
          <w:p w14:paraId="2C34E565" w14:textId="77777777" w:rsidR="00B7778A" w:rsidRPr="00534792" w:rsidRDefault="00B7778A" w:rsidP="00381C13">
            <w:pPr>
              <w:spacing w:line="276" w:lineRule="auto"/>
              <w:jc w:val="center"/>
              <w:rPr>
                <w:rFonts w:ascii="Courier New" w:hAnsi="Courier New"/>
                <w:b/>
                <w:bCs/>
                <w:sz w:val="20"/>
                <w:rtl/>
                <w:lang w:eastAsia="he-IL"/>
              </w:rPr>
            </w:pPr>
            <w:r w:rsidRPr="00534792">
              <w:rPr>
                <w:rFonts w:ascii="Courier New" w:hAnsi="Courier New" w:hint="cs"/>
                <w:b/>
                <w:bCs/>
                <w:sz w:val="20"/>
                <w:rtl/>
                <w:lang w:eastAsia="he-IL"/>
              </w:rPr>
              <w:t>הסכום המוצע</w:t>
            </w:r>
          </w:p>
          <w:p w14:paraId="045129F0" w14:textId="77777777" w:rsidR="00B7778A" w:rsidRPr="00534792" w:rsidRDefault="00B7778A" w:rsidP="00381C13">
            <w:pPr>
              <w:spacing w:line="276" w:lineRule="auto"/>
              <w:jc w:val="center"/>
              <w:rPr>
                <w:rFonts w:ascii="Courier New" w:hAnsi="Courier New"/>
                <w:b/>
                <w:bCs/>
                <w:sz w:val="20"/>
                <w:rtl/>
                <w:lang w:eastAsia="he-IL"/>
              </w:rPr>
            </w:pPr>
            <w:r w:rsidRPr="00534792">
              <w:rPr>
                <w:rFonts w:ascii="Courier New" w:hAnsi="Courier New" w:hint="cs"/>
                <w:b/>
                <w:bCs/>
                <w:sz w:val="20"/>
                <w:rtl/>
                <w:lang w:eastAsia="he-IL"/>
              </w:rPr>
              <w:t>(₪ , לא כולל מע"מ)</w:t>
            </w:r>
          </w:p>
        </w:tc>
      </w:tr>
      <w:tr w:rsidR="00B7778A" w:rsidRPr="00534792" w14:paraId="3AB57541" w14:textId="77777777" w:rsidTr="00381C13">
        <w:trPr>
          <w:trHeight w:val="454"/>
          <w:jc w:val="center"/>
        </w:trPr>
        <w:tc>
          <w:tcPr>
            <w:tcW w:w="884" w:type="dxa"/>
            <w:vAlign w:val="center"/>
          </w:tcPr>
          <w:p w14:paraId="1B72D9E8" w14:textId="77777777" w:rsidR="00B7778A" w:rsidRPr="00534792" w:rsidRDefault="00B7778A" w:rsidP="00381C13">
            <w:pPr>
              <w:spacing w:line="276" w:lineRule="auto"/>
              <w:jc w:val="center"/>
              <w:rPr>
                <w:szCs w:val="24"/>
                <w:rtl/>
                <w:lang w:eastAsia="he-IL"/>
              </w:rPr>
            </w:pPr>
            <w:r w:rsidRPr="00534792">
              <w:rPr>
                <w:szCs w:val="24"/>
                <w:lang w:eastAsia="he-IL"/>
              </w:rPr>
              <w:t>1</w:t>
            </w:r>
          </w:p>
        </w:tc>
        <w:tc>
          <w:tcPr>
            <w:tcW w:w="2374" w:type="dxa"/>
            <w:vAlign w:val="center"/>
          </w:tcPr>
          <w:p w14:paraId="201E5587" w14:textId="77777777" w:rsidR="00B7778A" w:rsidRPr="00534792" w:rsidRDefault="00B7778A" w:rsidP="00381C13">
            <w:pPr>
              <w:spacing w:line="276" w:lineRule="auto"/>
              <w:jc w:val="center"/>
              <w:rPr>
                <w:b/>
                <w:bCs/>
                <w:noProof/>
                <w:sz w:val="22"/>
              </w:rPr>
            </w:pPr>
            <w:r w:rsidRPr="00534792">
              <w:rPr>
                <w:b/>
                <w:bCs/>
                <w:noProof/>
                <w:sz w:val="22"/>
              </w:rPr>
              <w:t>AMIAZ 01</w:t>
            </w:r>
          </w:p>
        </w:tc>
        <w:tc>
          <w:tcPr>
            <w:tcW w:w="1666" w:type="dxa"/>
            <w:vAlign w:val="center"/>
          </w:tcPr>
          <w:p w14:paraId="46C3D104" w14:textId="77777777" w:rsidR="00B7778A" w:rsidRPr="00534792" w:rsidRDefault="00B7778A" w:rsidP="00381C13">
            <w:pPr>
              <w:spacing w:line="276" w:lineRule="auto"/>
              <w:jc w:val="center"/>
              <w:rPr>
                <w:b/>
                <w:bCs/>
                <w:noProof/>
                <w:sz w:val="22"/>
              </w:rPr>
            </w:pPr>
            <w:r w:rsidRPr="00534792">
              <w:rPr>
                <w:b/>
                <w:bCs/>
                <w:noProof/>
                <w:sz w:val="22"/>
              </w:rPr>
              <w:t>256</w:t>
            </w:r>
          </w:p>
        </w:tc>
        <w:tc>
          <w:tcPr>
            <w:tcW w:w="1323" w:type="dxa"/>
            <w:vAlign w:val="center"/>
          </w:tcPr>
          <w:p w14:paraId="61367066" w14:textId="77777777" w:rsidR="00B7778A" w:rsidRPr="00534792" w:rsidRDefault="00B7778A" w:rsidP="00381C13">
            <w:pPr>
              <w:spacing w:line="276" w:lineRule="auto"/>
              <w:jc w:val="center"/>
              <w:rPr>
                <w:b/>
                <w:bCs/>
                <w:noProof/>
                <w:sz w:val="22"/>
              </w:rPr>
            </w:pPr>
            <w:r w:rsidRPr="00534792">
              <w:rPr>
                <w:b/>
                <w:bCs/>
                <w:noProof/>
                <w:sz w:val="22"/>
              </w:rPr>
              <w:t>4613</w:t>
            </w:r>
          </w:p>
        </w:tc>
        <w:tc>
          <w:tcPr>
            <w:tcW w:w="3032" w:type="dxa"/>
            <w:vAlign w:val="center"/>
          </w:tcPr>
          <w:p w14:paraId="0082F31E"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6DB55194" w14:textId="77777777" w:rsidTr="00381C13">
        <w:trPr>
          <w:trHeight w:val="454"/>
          <w:jc w:val="center"/>
        </w:trPr>
        <w:tc>
          <w:tcPr>
            <w:tcW w:w="884" w:type="dxa"/>
            <w:vAlign w:val="center"/>
          </w:tcPr>
          <w:p w14:paraId="5E6010A9" w14:textId="77777777" w:rsidR="00B7778A" w:rsidRPr="00534792" w:rsidRDefault="00B7778A" w:rsidP="00381C13">
            <w:pPr>
              <w:spacing w:line="276" w:lineRule="auto"/>
              <w:jc w:val="center"/>
              <w:rPr>
                <w:szCs w:val="24"/>
                <w:rtl/>
              </w:rPr>
            </w:pPr>
            <w:r w:rsidRPr="00534792">
              <w:rPr>
                <w:szCs w:val="24"/>
              </w:rPr>
              <w:t>2</w:t>
            </w:r>
          </w:p>
        </w:tc>
        <w:tc>
          <w:tcPr>
            <w:tcW w:w="2374" w:type="dxa"/>
            <w:vAlign w:val="center"/>
          </w:tcPr>
          <w:p w14:paraId="266C04BA" w14:textId="77777777" w:rsidR="00B7778A" w:rsidRPr="00534792" w:rsidRDefault="00B7778A" w:rsidP="00381C13">
            <w:pPr>
              <w:spacing w:line="276" w:lineRule="auto"/>
              <w:jc w:val="center"/>
              <w:rPr>
                <w:b/>
                <w:bCs/>
                <w:noProof/>
                <w:sz w:val="22"/>
              </w:rPr>
            </w:pPr>
            <w:r w:rsidRPr="00534792">
              <w:rPr>
                <w:b/>
                <w:bCs/>
                <w:noProof/>
                <w:sz w:val="22"/>
              </w:rPr>
              <w:t>AMIAZ EAST 01</w:t>
            </w:r>
          </w:p>
        </w:tc>
        <w:tc>
          <w:tcPr>
            <w:tcW w:w="1666" w:type="dxa"/>
            <w:vAlign w:val="center"/>
          </w:tcPr>
          <w:p w14:paraId="18FE2B8A" w14:textId="77777777" w:rsidR="00B7778A" w:rsidRPr="00534792" w:rsidRDefault="00B7778A" w:rsidP="00381C13">
            <w:pPr>
              <w:spacing w:line="276" w:lineRule="auto"/>
              <w:jc w:val="center"/>
              <w:rPr>
                <w:b/>
                <w:bCs/>
                <w:noProof/>
                <w:sz w:val="22"/>
              </w:rPr>
            </w:pPr>
            <w:r w:rsidRPr="00534792">
              <w:rPr>
                <w:b/>
                <w:bCs/>
                <w:noProof/>
                <w:sz w:val="22"/>
              </w:rPr>
              <w:t>393</w:t>
            </w:r>
          </w:p>
        </w:tc>
        <w:tc>
          <w:tcPr>
            <w:tcW w:w="1323" w:type="dxa"/>
            <w:vAlign w:val="center"/>
          </w:tcPr>
          <w:p w14:paraId="69D90A0C" w14:textId="77777777" w:rsidR="00B7778A" w:rsidRPr="00534792" w:rsidRDefault="00B7778A" w:rsidP="00381C13">
            <w:pPr>
              <w:spacing w:line="276" w:lineRule="auto"/>
              <w:jc w:val="center"/>
              <w:rPr>
                <w:b/>
                <w:bCs/>
                <w:noProof/>
                <w:sz w:val="22"/>
              </w:rPr>
            </w:pPr>
            <w:r w:rsidRPr="00534792">
              <w:rPr>
                <w:b/>
                <w:bCs/>
                <w:noProof/>
                <w:sz w:val="22"/>
              </w:rPr>
              <w:t>3649</w:t>
            </w:r>
          </w:p>
        </w:tc>
        <w:tc>
          <w:tcPr>
            <w:tcW w:w="3032" w:type="dxa"/>
            <w:vAlign w:val="center"/>
          </w:tcPr>
          <w:p w14:paraId="4663620C"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3D3E8FCC" w14:textId="77777777" w:rsidTr="00381C13">
        <w:trPr>
          <w:trHeight w:val="454"/>
          <w:jc w:val="center"/>
        </w:trPr>
        <w:tc>
          <w:tcPr>
            <w:tcW w:w="884" w:type="dxa"/>
            <w:vAlign w:val="center"/>
          </w:tcPr>
          <w:p w14:paraId="60079832" w14:textId="77777777" w:rsidR="00B7778A" w:rsidRPr="00534792" w:rsidRDefault="00B7778A" w:rsidP="00381C13">
            <w:pPr>
              <w:spacing w:line="276" w:lineRule="auto"/>
              <w:jc w:val="center"/>
              <w:rPr>
                <w:szCs w:val="24"/>
              </w:rPr>
            </w:pPr>
            <w:r w:rsidRPr="00534792">
              <w:rPr>
                <w:szCs w:val="24"/>
              </w:rPr>
              <w:t>3</w:t>
            </w:r>
          </w:p>
        </w:tc>
        <w:tc>
          <w:tcPr>
            <w:tcW w:w="2374" w:type="dxa"/>
            <w:vAlign w:val="center"/>
          </w:tcPr>
          <w:p w14:paraId="1E6692B4" w14:textId="77777777" w:rsidR="00B7778A" w:rsidRPr="00534792" w:rsidRDefault="00B7778A" w:rsidP="00381C13">
            <w:pPr>
              <w:spacing w:line="276" w:lineRule="auto"/>
              <w:jc w:val="center"/>
              <w:rPr>
                <w:b/>
                <w:bCs/>
                <w:noProof/>
                <w:sz w:val="22"/>
              </w:rPr>
            </w:pPr>
            <w:r w:rsidRPr="00534792">
              <w:rPr>
                <w:b/>
                <w:bCs/>
                <w:noProof/>
                <w:sz w:val="22"/>
                <w:lang w:val="ru-RU"/>
              </w:rPr>
              <w:t>AMIAZ</w:t>
            </w:r>
            <w:r>
              <w:rPr>
                <w:b/>
                <w:bCs/>
                <w:noProof/>
                <w:sz w:val="22"/>
              </w:rPr>
              <w:t>YAHU 01A</w:t>
            </w:r>
          </w:p>
        </w:tc>
        <w:tc>
          <w:tcPr>
            <w:tcW w:w="1666" w:type="dxa"/>
            <w:vAlign w:val="center"/>
          </w:tcPr>
          <w:p w14:paraId="6016C361" w14:textId="77777777" w:rsidR="00B7778A" w:rsidRPr="00534792" w:rsidRDefault="00B7778A" w:rsidP="00381C13">
            <w:pPr>
              <w:spacing w:line="276" w:lineRule="auto"/>
              <w:jc w:val="center"/>
              <w:rPr>
                <w:b/>
                <w:bCs/>
                <w:noProof/>
                <w:sz w:val="22"/>
              </w:rPr>
            </w:pPr>
            <w:r>
              <w:rPr>
                <w:b/>
                <w:bCs/>
                <w:noProof/>
                <w:sz w:val="22"/>
              </w:rPr>
              <w:t>318</w:t>
            </w:r>
          </w:p>
        </w:tc>
        <w:tc>
          <w:tcPr>
            <w:tcW w:w="1323" w:type="dxa"/>
            <w:vAlign w:val="center"/>
          </w:tcPr>
          <w:p w14:paraId="64523EB9" w14:textId="77777777" w:rsidR="00B7778A" w:rsidRPr="00534792" w:rsidRDefault="00B7778A" w:rsidP="00381C13">
            <w:pPr>
              <w:spacing w:line="276" w:lineRule="auto"/>
              <w:jc w:val="center"/>
              <w:rPr>
                <w:b/>
                <w:bCs/>
                <w:noProof/>
                <w:sz w:val="22"/>
              </w:rPr>
            </w:pPr>
            <w:r>
              <w:rPr>
                <w:b/>
                <w:bCs/>
                <w:noProof/>
                <w:sz w:val="22"/>
              </w:rPr>
              <w:t>201</w:t>
            </w:r>
          </w:p>
        </w:tc>
        <w:tc>
          <w:tcPr>
            <w:tcW w:w="3032" w:type="dxa"/>
            <w:vAlign w:val="center"/>
          </w:tcPr>
          <w:p w14:paraId="423D1AEB"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6A35D277" w14:textId="77777777" w:rsidTr="00381C13">
        <w:trPr>
          <w:trHeight w:val="454"/>
          <w:jc w:val="center"/>
        </w:trPr>
        <w:tc>
          <w:tcPr>
            <w:tcW w:w="884" w:type="dxa"/>
            <w:vAlign w:val="center"/>
          </w:tcPr>
          <w:p w14:paraId="241F6A90" w14:textId="77777777" w:rsidR="00B7778A" w:rsidRPr="00534792" w:rsidRDefault="00B7778A" w:rsidP="00381C13">
            <w:pPr>
              <w:spacing w:line="276" w:lineRule="auto"/>
              <w:jc w:val="center"/>
              <w:rPr>
                <w:szCs w:val="24"/>
              </w:rPr>
            </w:pPr>
            <w:r w:rsidRPr="00534792">
              <w:rPr>
                <w:szCs w:val="24"/>
              </w:rPr>
              <w:t>4</w:t>
            </w:r>
          </w:p>
        </w:tc>
        <w:tc>
          <w:tcPr>
            <w:tcW w:w="2374" w:type="dxa"/>
            <w:vAlign w:val="center"/>
          </w:tcPr>
          <w:p w14:paraId="6447EDE7" w14:textId="77777777" w:rsidR="00B7778A" w:rsidRPr="00534792" w:rsidRDefault="00B7778A" w:rsidP="00381C13">
            <w:pPr>
              <w:spacing w:line="276" w:lineRule="auto"/>
              <w:jc w:val="center"/>
              <w:rPr>
                <w:b/>
                <w:bCs/>
                <w:noProof/>
                <w:sz w:val="22"/>
              </w:rPr>
            </w:pPr>
            <w:r w:rsidRPr="00534792">
              <w:rPr>
                <w:b/>
                <w:bCs/>
                <w:noProof/>
                <w:sz w:val="22"/>
                <w:lang w:val="ru-RU"/>
              </w:rPr>
              <w:t>AMIAZYAHU 01</w:t>
            </w:r>
          </w:p>
        </w:tc>
        <w:tc>
          <w:tcPr>
            <w:tcW w:w="1666" w:type="dxa"/>
            <w:vAlign w:val="center"/>
          </w:tcPr>
          <w:p w14:paraId="367E9DB8" w14:textId="77777777" w:rsidR="00B7778A" w:rsidRPr="00534792" w:rsidRDefault="00B7778A" w:rsidP="00381C13">
            <w:pPr>
              <w:spacing w:line="276" w:lineRule="auto"/>
              <w:jc w:val="center"/>
              <w:rPr>
                <w:b/>
                <w:bCs/>
                <w:noProof/>
                <w:sz w:val="22"/>
              </w:rPr>
            </w:pPr>
            <w:r>
              <w:rPr>
                <w:b/>
                <w:bCs/>
                <w:noProof/>
                <w:sz w:val="22"/>
              </w:rPr>
              <w:t>313</w:t>
            </w:r>
          </w:p>
        </w:tc>
        <w:tc>
          <w:tcPr>
            <w:tcW w:w="1323" w:type="dxa"/>
            <w:vAlign w:val="center"/>
          </w:tcPr>
          <w:p w14:paraId="32757DC7" w14:textId="77777777" w:rsidR="00B7778A" w:rsidRPr="00534792" w:rsidRDefault="00B7778A" w:rsidP="00381C13">
            <w:pPr>
              <w:spacing w:line="276" w:lineRule="auto"/>
              <w:jc w:val="center"/>
              <w:rPr>
                <w:b/>
                <w:bCs/>
                <w:noProof/>
                <w:sz w:val="22"/>
              </w:rPr>
            </w:pPr>
            <w:r>
              <w:rPr>
                <w:b/>
                <w:bCs/>
                <w:noProof/>
                <w:sz w:val="22"/>
              </w:rPr>
              <w:t>2500</w:t>
            </w:r>
          </w:p>
        </w:tc>
        <w:tc>
          <w:tcPr>
            <w:tcW w:w="3032" w:type="dxa"/>
            <w:vAlign w:val="center"/>
          </w:tcPr>
          <w:p w14:paraId="6066FE47"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273D61A6" w14:textId="77777777" w:rsidTr="00381C13">
        <w:trPr>
          <w:trHeight w:val="454"/>
          <w:jc w:val="center"/>
        </w:trPr>
        <w:tc>
          <w:tcPr>
            <w:tcW w:w="884" w:type="dxa"/>
            <w:vAlign w:val="center"/>
          </w:tcPr>
          <w:p w14:paraId="2DD815EB" w14:textId="77777777" w:rsidR="00B7778A" w:rsidRPr="00534792" w:rsidRDefault="00B7778A" w:rsidP="00381C13">
            <w:pPr>
              <w:spacing w:line="276" w:lineRule="auto"/>
              <w:jc w:val="center"/>
              <w:rPr>
                <w:szCs w:val="24"/>
              </w:rPr>
            </w:pPr>
            <w:r w:rsidRPr="00534792">
              <w:rPr>
                <w:szCs w:val="24"/>
              </w:rPr>
              <w:t>5</w:t>
            </w:r>
          </w:p>
        </w:tc>
        <w:tc>
          <w:tcPr>
            <w:tcW w:w="2374" w:type="dxa"/>
            <w:vAlign w:val="center"/>
          </w:tcPr>
          <w:p w14:paraId="55CDA76B" w14:textId="77777777" w:rsidR="00B7778A" w:rsidRPr="00534792" w:rsidRDefault="00B7778A" w:rsidP="00381C13">
            <w:pPr>
              <w:spacing w:line="276" w:lineRule="auto"/>
              <w:jc w:val="center"/>
              <w:rPr>
                <w:b/>
                <w:bCs/>
                <w:noProof/>
                <w:sz w:val="22"/>
              </w:rPr>
            </w:pPr>
            <w:r w:rsidRPr="00534792">
              <w:rPr>
                <w:b/>
                <w:bCs/>
                <w:noProof/>
                <w:sz w:val="22"/>
              </w:rPr>
              <w:t>EIN GEDI 01</w:t>
            </w:r>
          </w:p>
        </w:tc>
        <w:tc>
          <w:tcPr>
            <w:tcW w:w="1666" w:type="dxa"/>
            <w:vAlign w:val="center"/>
          </w:tcPr>
          <w:p w14:paraId="4D9CA5E9" w14:textId="77777777" w:rsidR="00B7778A" w:rsidRPr="00534792" w:rsidRDefault="00B7778A" w:rsidP="00381C13">
            <w:pPr>
              <w:spacing w:line="276" w:lineRule="auto"/>
              <w:jc w:val="center"/>
              <w:rPr>
                <w:b/>
                <w:bCs/>
                <w:noProof/>
                <w:sz w:val="22"/>
              </w:rPr>
            </w:pPr>
            <w:r w:rsidRPr="00534792">
              <w:rPr>
                <w:b/>
                <w:bCs/>
                <w:noProof/>
                <w:sz w:val="22"/>
              </w:rPr>
              <w:t>8</w:t>
            </w:r>
          </w:p>
        </w:tc>
        <w:tc>
          <w:tcPr>
            <w:tcW w:w="1323" w:type="dxa"/>
            <w:vAlign w:val="center"/>
          </w:tcPr>
          <w:p w14:paraId="0D95C705" w14:textId="77777777" w:rsidR="00B7778A" w:rsidRPr="00534792" w:rsidRDefault="00B7778A" w:rsidP="00381C13">
            <w:pPr>
              <w:spacing w:line="276" w:lineRule="auto"/>
              <w:jc w:val="center"/>
              <w:rPr>
                <w:b/>
                <w:bCs/>
                <w:noProof/>
                <w:sz w:val="22"/>
              </w:rPr>
            </w:pPr>
            <w:r w:rsidRPr="00534792">
              <w:rPr>
                <w:b/>
                <w:bCs/>
                <w:noProof/>
                <w:sz w:val="22"/>
              </w:rPr>
              <w:t>758</w:t>
            </w:r>
          </w:p>
        </w:tc>
        <w:tc>
          <w:tcPr>
            <w:tcW w:w="3032" w:type="dxa"/>
            <w:vAlign w:val="center"/>
          </w:tcPr>
          <w:p w14:paraId="4600C975"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2EA4E44E" w14:textId="77777777" w:rsidTr="00381C13">
        <w:trPr>
          <w:trHeight w:val="454"/>
          <w:jc w:val="center"/>
        </w:trPr>
        <w:tc>
          <w:tcPr>
            <w:tcW w:w="884" w:type="dxa"/>
            <w:vAlign w:val="center"/>
          </w:tcPr>
          <w:p w14:paraId="78D7F677" w14:textId="77777777" w:rsidR="00B7778A" w:rsidRPr="00534792" w:rsidRDefault="00B7778A" w:rsidP="00381C13">
            <w:pPr>
              <w:spacing w:line="276" w:lineRule="auto"/>
              <w:jc w:val="center"/>
              <w:rPr>
                <w:szCs w:val="24"/>
              </w:rPr>
            </w:pPr>
            <w:r w:rsidRPr="00534792">
              <w:rPr>
                <w:szCs w:val="24"/>
              </w:rPr>
              <w:t>6</w:t>
            </w:r>
          </w:p>
        </w:tc>
        <w:tc>
          <w:tcPr>
            <w:tcW w:w="2374" w:type="dxa"/>
            <w:vAlign w:val="center"/>
          </w:tcPr>
          <w:p w14:paraId="10173948" w14:textId="77777777" w:rsidR="00B7778A" w:rsidRPr="00534792" w:rsidRDefault="00B7778A" w:rsidP="00381C13">
            <w:pPr>
              <w:spacing w:line="276" w:lineRule="auto"/>
              <w:jc w:val="center"/>
              <w:rPr>
                <w:b/>
                <w:bCs/>
                <w:noProof/>
                <w:sz w:val="22"/>
              </w:rPr>
            </w:pPr>
            <w:r w:rsidRPr="00534792">
              <w:rPr>
                <w:b/>
                <w:bCs/>
                <w:noProof/>
                <w:sz w:val="22"/>
              </w:rPr>
              <w:t>EIN GEDI 02</w:t>
            </w:r>
          </w:p>
        </w:tc>
        <w:tc>
          <w:tcPr>
            <w:tcW w:w="1666" w:type="dxa"/>
            <w:vAlign w:val="center"/>
          </w:tcPr>
          <w:p w14:paraId="65FD30FB" w14:textId="77777777" w:rsidR="00B7778A" w:rsidRPr="00534792" w:rsidRDefault="00B7778A" w:rsidP="00381C13">
            <w:pPr>
              <w:spacing w:line="276" w:lineRule="auto"/>
              <w:jc w:val="center"/>
              <w:rPr>
                <w:b/>
                <w:bCs/>
                <w:noProof/>
                <w:sz w:val="22"/>
              </w:rPr>
            </w:pPr>
            <w:r w:rsidRPr="00534792">
              <w:rPr>
                <w:b/>
                <w:bCs/>
                <w:noProof/>
                <w:sz w:val="22"/>
              </w:rPr>
              <w:t>52</w:t>
            </w:r>
          </w:p>
        </w:tc>
        <w:tc>
          <w:tcPr>
            <w:tcW w:w="1323" w:type="dxa"/>
            <w:vAlign w:val="center"/>
          </w:tcPr>
          <w:p w14:paraId="3D4D055E" w14:textId="77777777" w:rsidR="00B7778A" w:rsidRPr="00534792" w:rsidRDefault="00B7778A" w:rsidP="00381C13">
            <w:pPr>
              <w:spacing w:line="276" w:lineRule="auto"/>
              <w:jc w:val="center"/>
              <w:rPr>
                <w:b/>
                <w:bCs/>
                <w:noProof/>
                <w:sz w:val="22"/>
              </w:rPr>
            </w:pPr>
            <w:r w:rsidRPr="00534792">
              <w:rPr>
                <w:b/>
                <w:bCs/>
                <w:noProof/>
                <w:sz w:val="22"/>
              </w:rPr>
              <w:t>2571</w:t>
            </w:r>
          </w:p>
        </w:tc>
        <w:tc>
          <w:tcPr>
            <w:tcW w:w="3032" w:type="dxa"/>
            <w:vAlign w:val="center"/>
          </w:tcPr>
          <w:p w14:paraId="4ED3CE79"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7462AB51" w14:textId="77777777" w:rsidTr="00381C13">
        <w:trPr>
          <w:trHeight w:val="454"/>
          <w:jc w:val="center"/>
        </w:trPr>
        <w:tc>
          <w:tcPr>
            <w:tcW w:w="884" w:type="dxa"/>
            <w:vAlign w:val="center"/>
          </w:tcPr>
          <w:p w14:paraId="06D750D7" w14:textId="77777777" w:rsidR="00B7778A" w:rsidRPr="00534792" w:rsidRDefault="00B7778A" w:rsidP="00381C13">
            <w:pPr>
              <w:spacing w:line="276" w:lineRule="auto"/>
              <w:jc w:val="center"/>
              <w:rPr>
                <w:szCs w:val="24"/>
              </w:rPr>
            </w:pPr>
            <w:r w:rsidRPr="00534792">
              <w:rPr>
                <w:szCs w:val="24"/>
              </w:rPr>
              <w:t>7</w:t>
            </w:r>
          </w:p>
        </w:tc>
        <w:tc>
          <w:tcPr>
            <w:tcW w:w="2374" w:type="dxa"/>
            <w:vAlign w:val="center"/>
          </w:tcPr>
          <w:p w14:paraId="0D450D0B" w14:textId="77777777" w:rsidR="00B7778A" w:rsidRPr="00534792" w:rsidRDefault="00B7778A" w:rsidP="00381C13">
            <w:pPr>
              <w:spacing w:line="276" w:lineRule="auto"/>
              <w:jc w:val="center"/>
              <w:rPr>
                <w:b/>
                <w:bCs/>
                <w:noProof/>
                <w:sz w:val="22"/>
              </w:rPr>
            </w:pPr>
            <w:r w:rsidRPr="00534792">
              <w:rPr>
                <w:b/>
                <w:bCs/>
                <w:noProof/>
                <w:sz w:val="22"/>
              </w:rPr>
              <w:t>GURIM 03</w:t>
            </w:r>
          </w:p>
        </w:tc>
        <w:tc>
          <w:tcPr>
            <w:tcW w:w="1666" w:type="dxa"/>
            <w:vAlign w:val="center"/>
          </w:tcPr>
          <w:p w14:paraId="2D1216AB" w14:textId="77777777" w:rsidR="00B7778A" w:rsidRPr="00534792" w:rsidRDefault="00B7778A" w:rsidP="00381C13">
            <w:pPr>
              <w:spacing w:line="276" w:lineRule="auto"/>
              <w:jc w:val="center"/>
              <w:rPr>
                <w:b/>
                <w:bCs/>
                <w:noProof/>
                <w:sz w:val="22"/>
              </w:rPr>
            </w:pPr>
            <w:r w:rsidRPr="00534792">
              <w:rPr>
                <w:b/>
                <w:bCs/>
                <w:noProof/>
                <w:sz w:val="22"/>
              </w:rPr>
              <w:t>227</w:t>
            </w:r>
          </w:p>
        </w:tc>
        <w:tc>
          <w:tcPr>
            <w:tcW w:w="1323" w:type="dxa"/>
            <w:vAlign w:val="center"/>
          </w:tcPr>
          <w:p w14:paraId="29FC7663" w14:textId="77777777" w:rsidR="00B7778A" w:rsidRPr="00534792" w:rsidRDefault="00B7778A" w:rsidP="00381C13">
            <w:pPr>
              <w:spacing w:line="276" w:lineRule="auto"/>
              <w:jc w:val="center"/>
              <w:rPr>
                <w:b/>
                <w:bCs/>
                <w:noProof/>
                <w:sz w:val="22"/>
              </w:rPr>
            </w:pPr>
            <w:r w:rsidRPr="00534792">
              <w:rPr>
                <w:b/>
                <w:bCs/>
                <w:noProof/>
                <w:sz w:val="22"/>
              </w:rPr>
              <w:t>1750</w:t>
            </w:r>
          </w:p>
        </w:tc>
        <w:tc>
          <w:tcPr>
            <w:tcW w:w="3032" w:type="dxa"/>
            <w:vAlign w:val="center"/>
          </w:tcPr>
          <w:p w14:paraId="55568CC1"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3D1E9788" w14:textId="77777777" w:rsidTr="00381C13">
        <w:trPr>
          <w:trHeight w:val="454"/>
          <w:jc w:val="center"/>
        </w:trPr>
        <w:tc>
          <w:tcPr>
            <w:tcW w:w="884" w:type="dxa"/>
            <w:vAlign w:val="center"/>
          </w:tcPr>
          <w:p w14:paraId="08532F27" w14:textId="77777777" w:rsidR="00B7778A" w:rsidRPr="00534792" w:rsidRDefault="00B7778A" w:rsidP="00381C13">
            <w:pPr>
              <w:spacing w:line="276" w:lineRule="auto"/>
              <w:jc w:val="center"/>
              <w:rPr>
                <w:szCs w:val="24"/>
              </w:rPr>
            </w:pPr>
            <w:r w:rsidRPr="00534792">
              <w:rPr>
                <w:szCs w:val="24"/>
              </w:rPr>
              <w:t>8</w:t>
            </w:r>
          </w:p>
        </w:tc>
        <w:tc>
          <w:tcPr>
            <w:tcW w:w="2374" w:type="dxa"/>
            <w:vAlign w:val="center"/>
          </w:tcPr>
          <w:p w14:paraId="7A448DDB" w14:textId="77777777" w:rsidR="00B7778A" w:rsidRPr="00534792" w:rsidRDefault="00B7778A" w:rsidP="00381C13">
            <w:pPr>
              <w:spacing w:line="276" w:lineRule="auto"/>
              <w:jc w:val="center"/>
              <w:rPr>
                <w:b/>
                <w:bCs/>
                <w:noProof/>
                <w:sz w:val="22"/>
              </w:rPr>
            </w:pPr>
            <w:r w:rsidRPr="00534792">
              <w:rPr>
                <w:b/>
                <w:bCs/>
                <w:noProof/>
                <w:sz w:val="22"/>
              </w:rPr>
              <w:t>GURIM 04</w:t>
            </w:r>
          </w:p>
        </w:tc>
        <w:tc>
          <w:tcPr>
            <w:tcW w:w="1666" w:type="dxa"/>
            <w:vAlign w:val="center"/>
          </w:tcPr>
          <w:p w14:paraId="33030E95" w14:textId="77777777" w:rsidR="00B7778A" w:rsidRPr="00534792" w:rsidRDefault="00B7778A" w:rsidP="00381C13">
            <w:pPr>
              <w:spacing w:line="276" w:lineRule="auto"/>
              <w:jc w:val="center"/>
              <w:rPr>
                <w:b/>
                <w:bCs/>
                <w:noProof/>
                <w:sz w:val="22"/>
              </w:rPr>
            </w:pPr>
            <w:r w:rsidRPr="00534792">
              <w:rPr>
                <w:b/>
                <w:bCs/>
                <w:noProof/>
                <w:sz w:val="22"/>
              </w:rPr>
              <w:t>342</w:t>
            </w:r>
          </w:p>
        </w:tc>
        <w:tc>
          <w:tcPr>
            <w:tcW w:w="1323" w:type="dxa"/>
            <w:vAlign w:val="center"/>
          </w:tcPr>
          <w:p w14:paraId="17534612" w14:textId="77777777" w:rsidR="00B7778A" w:rsidRPr="00534792" w:rsidRDefault="00B7778A" w:rsidP="00381C13">
            <w:pPr>
              <w:spacing w:line="276" w:lineRule="auto"/>
              <w:jc w:val="center"/>
              <w:rPr>
                <w:b/>
                <w:bCs/>
                <w:noProof/>
                <w:sz w:val="22"/>
              </w:rPr>
            </w:pPr>
            <w:r w:rsidRPr="00534792">
              <w:rPr>
                <w:b/>
                <w:bCs/>
                <w:noProof/>
                <w:sz w:val="22"/>
              </w:rPr>
              <w:t>2346</w:t>
            </w:r>
          </w:p>
        </w:tc>
        <w:tc>
          <w:tcPr>
            <w:tcW w:w="3032" w:type="dxa"/>
            <w:vAlign w:val="center"/>
          </w:tcPr>
          <w:p w14:paraId="70B3CF24"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768928A3" w14:textId="77777777" w:rsidTr="00381C13">
        <w:trPr>
          <w:trHeight w:val="454"/>
          <w:jc w:val="center"/>
        </w:trPr>
        <w:tc>
          <w:tcPr>
            <w:tcW w:w="884" w:type="dxa"/>
            <w:vAlign w:val="center"/>
          </w:tcPr>
          <w:p w14:paraId="59A81532" w14:textId="77777777" w:rsidR="00B7778A" w:rsidRPr="00534792" w:rsidRDefault="00B7778A" w:rsidP="00381C13">
            <w:pPr>
              <w:spacing w:line="276" w:lineRule="auto"/>
              <w:jc w:val="center"/>
              <w:rPr>
                <w:szCs w:val="24"/>
              </w:rPr>
            </w:pPr>
            <w:r w:rsidRPr="00534792">
              <w:rPr>
                <w:szCs w:val="24"/>
              </w:rPr>
              <w:t>9</w:t>
            </w:r>
          </w:p>
        </w:tc>
        <w:tc>
          <w:tcPr>
            <w:tcW w:w="2374" w:type="dxa"/>
            <w:vAlign w:val="center"/>
          </w:tcPr>
          <w:p w14:paraId="2042025F" w14:textId="77777777" w:rsidR="00B7778A" w:rsidRPr="00534792" w:rsidRDefault="00B7778A" w:rsidP="00381C13">
            <w:pPr>
              <w:spacing w:line="276" w:lineRule="auto"/>
              <w:jc w:val="center"/>
              <w:rPr>
                <w:b/>
                <w:bCs/>
                <w:noProof/>
                <w:sz w:val="22"/>
              </w:rPr>
            </w:pPr>
            <w:r w:rsidRPr="00534792">
              <w:rPr>
                <w:b/>
                <w:bCs/>
                <w:noProof/>
                <w:sz w:val="22"/>
              </w:rPr>
              <w:t>GURIM 05</w:t>
            </w:r>
          </w:p>
        </w:tc>
        <w:tc>
          <w:tcPr>
            <w:tcW w:w="1666" w:type="dxa"/>
            <w:vAlign w:val="center"/>
          </w:tcPr>
          <w:p w14:paraId="1F61BCDF" w14:textId="77777777" w:rsidR="00B7778A" w:rsidRPr="00534792" w:rsidRDefault="00B7778A" w:rsidP="00381C13">
            <w:pPr>
              <w:spacing w:line="276" w:lineRule="auto"/>
              <w:jc w:val="center"/>
              <w:rPr>
                <w:b/>
                <w:bCs/>
                <w:noProof/>
                <w:sz w:val="22"/>
              </w:rPr>
            </w:pPr>
            <w:r w:rsidRPr="00534792">
              <w:rPr>
                <w:b/>
                <w:bCs/>
                <w:noProof/>
                <w:sz w:val="22"/>
              </w:rPr>
              <w:t>365</w:t>
            </w:r>
          </w:p>
        </w:tc>
        <w:tc>
          <w:tcPr>
            <w:tcW w:w="1323" w:type="dxa"/>
            <w:vAlign w:val="center"/>
          </w:tcPr>
          <w:p w14:paraId="03977FFF" w14:textId="77777777" w:rsidR="00B7778A" w:rsidRPr="00534792" w:rsidRDefault="00B7778A" w:rsidP="00381C13">
            <w:pPr>
              <w:spacing w:line="276" w:lineRule="auto"/>
              <w:jc w:val="center"/>
              <w:rPr>
                <w:b/>
                <w:bCs/>
                <w:noProof/>
                <w:sz w:val="22"/>
              </w:rPr>
            </w:pPr>
            <w:r w:rsidRPr="00534792">
              <w:rPr>
                <w:b/>
                <w:bCs/>
                <w:noProof/>
                <w:sz w:val="22"/>
              </w:rPr>
              <w:t>1050</w:t>
            </w:r>
          </w:p>
        </w:tc>
        <w:tc>
          <w:tcPr>
            <w:tcW w:w="3032" w:type="dxa"/>
            <w:vAlign w:val="center"/>
          </w:tcPr>
          <w:p w14:paraId="661609F7"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7159AC61" w14:textId="77777777" w:rsidTr="00381C13">
        <w:trPr>
          <w:trHeight w:val="454"/>
          <w:jc w:val="center"/>
        </w:trPr>
        <w:tc>
          <w:tcPr>
            <w:tcW w:w="884" w:type="dxa"/>
            <w:vAlign w:val="center"/>
          </w:tcPr>
          <w:p w14:paraId="06E8E23D" w14:textId="77777777" w:rsidR="00B7778A" w:rsidRPr="00534792" w:rsidRDefault="00B7778A" w:rsidP="00381C13">
            <w:pPr>
              <w:spacing w:line="276" w:lineRule="auto"/>
              <w:jc w:val="center"/>
              <w:rPr>
                <w:szCs w:val="24"/>
              </w:rPr>
            </w:pPr>
            <w:r w:rsidRPr="00534792">
              <w:rPr>
                <w:szCs w:val="24"/>
              </w:rPr>
              <w:t>10</w:t>
            </w:r>
          </w:p>
        </w:tc>
        <w:tc>
          <w:tcPr>
            <w:tcW w:w="2374" w:type="dxa"/>
            <w:vAlign w:val="center"/>
          </w:tcPr>
          <w:p w14:paraId="2F3BFCBA" w14:textId="77777777" w:rsidR="00B7778A" w:rsidRPr="00534792" w:rsidRDefault="00B7778A" w:rsidP="00381C13">
            <w:pPr>
              <w:spacing w:line="276" w:lineRule="auto"/>
              <w:jc w:val="center"/>
              <w:rPr>
                <w:b/>
                <w:bCs/>
                <w:noProof/>
                <w:sz w:val="22"/>
              </w:rPr>
            </w:pPr>
            <w:r w:rsidRPr="00534792">
              <w:rPr>
                <w:b/>
                <w:bCs/>
                <w:noProof/>
                <w:sz w:val="22"/>
              </w:rPr>
              <w:t>HAR SDOM 01</w:t>
            </w:r>
          </w:p>
        </w:tc>
        <w:tc>
          <w:tcPr>
            <w:tcW w:w="1666" w:type="dxa"/>
            <w:vAlign w:val="center"/>
          </w:tcPr>
          <w:p w14:paraId="2B5B38BF" w14:textId="77777777" w:rsidR="00B7778A" w:rsidRPr="00534792" w:rsidRDefault="00B7778A" w:rsidP="00381C13">
            <w:pPr>
              <w:spacing w:line="276" w:lineRule="auto"/>
              <w:jc w:val="center"/>
              <w:rPr>
                <w:b/>
                <w:bCs/>
                <w:noProof/>
                <w:sz w:val="22"/>
              </w:rPr>
            </w:pPr>
            <w:r w:rsidRPr="00534792">
              <w:rPr>
                <w:b/>
                <w:bCs/>
                <w:noProof/>
                <w:sz w:val="22"/>
              </w:rPr>
              <w:t>367</w:t>
            </w:r>
          </w:p>
        </w:tc>
        <w:tc>
          <w:tcPr>
            <w:tcW w:w="1323" w:type="dxa"/>
            <w:vAlign w:val="center"/>
          </w:tcPr>
          <w:p w14:paraId="659CD4AC" w14:textId="77777777" w:rsidR="00B7778A" w:rsidRPr="00534792" w:rsidRDefault="00B7778A" w:rsidP="00381C13">
            <w:pPr>
              <w:spacing w:line="276" w:lineRule="auto"/>
              <w:jc w:val="center"/>
              <w:rPr>
                <w:b/>
                <w:bCs/>
                <w:noProof/>
                <w:sz w:val="22"/>
              </w:rPr>
            </w:pPr>
            <w:r w:rsidRPr="00534792">
              <w:rPr>
                <w:b/>
                <w:bCs/>
                <w:noProof/>
                <w:sz w:val="22"/>
              </w:rPr>
              <w:t>1818</w:t>
            </w:r>
          </w:p>
        </w:tc>
        <w:tc>
          <w:tcPr>
            <w:tcW w:w="3032" w:type="dxa"/>
            <w:vAlign w:val="center"/>
          </w:tcPr>
          <w:p w14:paraId="4C97A9CB" w14:textId="77777777" w:rsidR="00B7778A" w:rsidRPr="00534792" w:rsidRDefault="00B7778A" w:rsidP="00381C13">
            <w:pPr>
              <w:spacing w:line="276" w:lineRule="auto"/>
              <w:jc w:val="center"/>
              <w:rPr>
                <w:b/>
                <w:bCs/>
                <w:noProof/>
                <w:sz w:val="22"/>
              </w:rPr>
            </w:pPr>
            <w:r w:rsidRPr="00534792">
              <w:rPr>
                <w:b/>
                <w:bCs/>
                <w:noProof/>
                <w:sz w:val="22"/>
              </w:rPr>
              <w:t xml:space="preserve"> </w:t>
            </w:r>
          </w:p>
        </w:tc>
      </w:tr>
      <w:tr w:rsidR="00B7778A" w:rsidRPr="00534792" w14:paraId="57504356" w14:textId="77777777" w:rsidTr="00381C13">
        <w:trPr>
          <w:trHeight w:val="454"/>
          <w:jc w:val="center"/>
        </w:trPr>
        <w:tc>
          <w:tcPr>
            <w:tcW w:w="884" w:type="dxa"/>
            <w:vAlign w:val="center"/>
          </w:tcPr>
          <w:p w14:paraId="18370B10" w14:textId="77777777" w:rsidR="00B7778A" w:rsidRPr="00534792" w:rsidRDefault="00B7778A" w:rsidP="00381C13">
            <w:pPr>
              <w:spacing w:line="276" w:lineRule="auto"/>
              <w:jc w:val="center"/>
              <w:rPr>
                <w:szCs w:val="24"/>
              </w:rPr>
            </w:pPr>
            <w:r w:rsidRPr="00534792">
              <w:rPr>
                <w:szCs w:val="24"/>
              </w:rPr>
              <w:t>11</w:t>
            </w:r>
          </w:p>
        </w:tc>
        <w:tc>
          <w:tcPr>
            <w:tcW w:w="2374" w:type="dxa"/>
            <w:vAlign w:val="center"/>
          </w:tcPr>
          <w:p w14:paraId="12B0282D" w14:textId="77777777" w:rsidR="00B7778A" w:rsidRPr="00534792" w:rsidRDefault="00B7778A" w:rsidP="00381C13">
            <w:pPr>
              <w:spacing w:line="276" w:lineRule="auto"/>
              <w:jc w:val="center"/>
              <w:rPr>
                <w:b/>
                <w:bCs/>
                <w:noProof/>
                <w:sz w:val="22"/>
              </w:rPr>
            </w:pPr>
            <w:r w:rsidRPr="00534792">
              <w:rPr>
                <w:b/>
                <w:bCs/>
                <w:noProof/>
                <w:sz w:val="22"/>
              </w:rPr>
              <w:t>KIDOD 02</w:t>
            </w:r>
          </w:p>
        </w:tc>
        <w:tc>
          <w:tcPr>
            <w:tcW w:w="1666" w:type="dxa"/>
            <w:vAlign w:val="center"/>
          </w:tcPr>
          <w:p w14:paraId="0B020524" w14:textId="77777777" w:rsidR="00B7778A" w:rsidRPr="00534792" w:rsidRDefault="00B7778A" w:rsidP="00381C13">
            <w:pPr>
              <w:spacing w:line="276" w:lineRule="auto"/>
              <w:jc w:val="center"/>
              <w:rPr>
                <w:b/>
                <w:bCs/>
                <w:noProof/>
                <w:sz w:val="22"/>
              </w:rPr>
            </w:pPr>
            <w:r w:rsidRPr="00534792">
              <w:rPr>
                <w:b/>
                <w:bCs/>
                <w:noProof/>
                <w:sz w:val="22"/>
              </w:rPr>
              <w:t>95</w:t>
            </w:r>
          </w:p>
        </w:tc>
        <w:tc>
          <w:tcPr>
            <w:tcW w:w="1323" w:type="dxa"/>
            <w:vAlign w:val="center"/>
          </w:tcPr>
          <w:p w14:paraId="678BF1CB" w14:textId="77777777" w:rsidR="00B7778A" w:rsidRPr="00534792" w:rsidRDefault="00B7778A" w:rsidP="00381C13">
            <w:pPr>
              <w:spacing w:line="276" w:lineRule="auto"/>
              <w:jc w:val="center"/>
              <w:rPr>
                <w:b/>
                <w:bCs/>
                <w:noProof/>
                <w:sz w:val="22"/>
              </w:rPr>
            </w:pPr>
            <w:r w:rsidRPr="00534792">
              <w:rPr>
                <w:b/>
                <w:bCs/>
                <w:noProof/>
                <w:sz w:val="22"/>
              </w:rPr>
              <w:t>1814</w:t>
            </w:r>
          </w:p>
        </w:tc>
        <w:tc>
          <w:tcPr>
            <w:tcW w:w="3032" w:type="dxa"/>
            <w:vAlign w:val="center"/>
          </w:tcPr>
          <w:p w14:paraId="7EC7F007"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3EC77766" w14:textId="77777777" w:rsidTr="00381C13">
        <w:trPr>
          <w:trHeight w:val="454"/>
          <w:jc w:val="center"/>
        </w:trPr>
        <w:tc>
          <w:tcPr>
            <w:tcW w:w="884" w:type="dxa"/>
            <w:vAlign w:val="center"/>
          </w:tcPr>
          <w:p w14:paraId="3D3431C1" w14:textId="77777777" w:rsidR="00B7778A" w:rsidRPr="00534792" w:rsidRDefault="00B7778A" w:rsidP="00381C13">
            <w:pPr>
              <w:spacing w:line="276" w:lineRule="auto"/>
              <w:jc w:val="center"/>
              <w:rPr>
                <w:szCs w:val="24"/>
              </w:rPr>
            </w:pPr>
            <w:r w:rsidRPr="00534792">
              <w:rPr>
                <w:szCs w:val="24"/>
              </w:rPr>
              <w:t>12</w:t>
            </w:r>
          </w:p>
        </w:tc>
        <w:tc>
          <w:tcPr>
            <w:tcW w:w="2374" w:type="dxa"/>
            <w:vAlign w:val="center"/>
          </w:tcPr>
          <w:p w14:paraId="16658817" w14:textId="77777777" w:rsidR="00B7778A" w:rsidRPr="00534792" w:rsidRDefault="00B7778A" w:rsidP="00381C13">
            <w:pPr>
              <w:spacing w:line="276" w:lineRule="auto"/>
              <w:jc w:val="center"/>
              <w:rPr>
                <w:b/>
                <w:bCs/>
                <w:noProof/>
                <w:sz w:val="22"/>
              </w:rPr>
            </w:pPr>
            <w:r w:rsidRPr="00534792">
              <w:rPr>
                <w:b/>
                <w:bCs/>
                <w:noProof/>
                <w:sz w:val="22"/>
              </w:rPr>
              <w:t>KIDOD 03</w:t>
            </w:r>
          </w:p>
        </w:tc>
        <w:tc>
          <w:tcPr>
            <w:tcW w:w="1666" w:type="dxa"/>
            <w:vAlign w:val="center"/>
          </w:tcPr>
          <w:p w14:paraId="50229F10" w14:textId="77777777" w:rsidR="00B7778A" w:rsidRPr="00534792" w:rsidRDefault="00B7778A" w:rsidP="00381C13">
            <w:pPr>
              <w:spacing w:line="276" w:lineRule="auto"/>
              <w:jc w:val="center"/>
              <w:rPr>
                <w:b/>
                <w:bCs/>
                <w:noProof/>
                <w:sz w:val="22"/>
              </w:rPr>
            </w:pPr>
            <w:r w:rsidRPr="00534792">
              <w:rPr>
                <w:b/>
                <w:bCs/>
                <w:noProof/>
                <w:sz w:val="22"/>
              </w:rPr>
              <w:t>199</w:t>
            </w:r>
          </w:p>
        </w:tc>
        <w:tc>
          <w:tcPr>
            <w:tcW w:w="1323" w:type="dxa"/>
            <w:vAlign w:val="center"/>
          </w:tcPr>
          <w:p w14:paraId="5B3D184E" w14:textId="77777777" w:rsidR="00B7778A" w:rsidRPr="00534792" w:rsidRDefault="00B7778A" w:rsidP="00381C13">
            <w:pPr>
              <w:spacing w:line="276" w:lineRule="auto"/>
              <w:jc w:val="center"/>
              <w:rPr>
                <w:b/>
                <w:bCs/>
                <w:noProof/>
                <w:sz w:val="22"/>
              </w:rPr>
            </w:pPr>
            <w:r w:rsidRPr="00534792">
              <w:rPr>
                <w:b/>
                <w:bCs/>
                <w:noProof/>
                <w:sz w:val="22"/>
              </w:rPr>
              <w:t>1471</w:t>
            </w:r>
          </w:p>
        </w:tc>
        <w:tc>
          <w:tcPr>
            <w:tcW w:w="3032" w:type="dxa"/>
            <w:vAlign w:val="center"/>
          </w:tcPr>
          <w:p w14:paraId="51DA4CF7"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5DDB2CEA" w14:textId="77777777" w:rsidTr="00381C13">
        <w:trPr>
          <w:trHeight w:val="454"/>
          <w:jc w:val="center"/>
        </w:trPr>
        <w:tc>
          <w:tcPr>
            <w:tcW w:w="884" w:type="dxa"/>
            <w:vAlign w:val="center"/>
          </w:tcPr>
          <w:p w14:paraId="053C4B77" w14:textId="77777777" w:rsidR="00B7778A" w:rsidRPr="00534792" w:rsidRDefault="00B7778A" w:rsidP="00381C13">
            <w:pPr>
              <w:spacing w:line="276" w:lineRule="auto"/>
              <w:jc w:val="center"/>
              <w:rPr>
                <w:szCs w:val="24"/>
              </w:rPr>
            </w:pPr>
            <w:r w:rsidRPr="00534792">
              <w:rPr>
                <w:szCs w:val="24"/>
              </w:rPr>
              <w:t>13</w:t>
            </w:r>
          </w:p>
        </w:tc>
        <w:tc>
          <w:tcPr>
            <w:tcW w:w="2374" w:type="dxa"/>
            <w:vAlign w:val="center"/>
          </w:tcPr>
          <w:p w14:paraId="7527CBAD" w14:textId="77777777" w:rsidR="00B7778A" w:rsidRPr="00534792" w:rsidRDefault="00B7778A" w:rsidP="00381C13">
            <w:pPr>
              <w:spacing w:line="276" w:lineRule="auto"/>
              <w:jc w:val="center"/>
              <w:rPr>
                <w:b/>
                <w:bCs/>
                <w:noProof/>
                <w:sz w:val="22"/>
              </w:rPr>
            </w:pPr>
            <w:r w:rsidRPr="00534792">
              <w:rPr>
                <w:b/>
                <w:bCs/>
                <w:noProof/>
                <w:sz w:val="22"/>
              </w:rPr>
              <w:t>MASSADA 01 D</w:t>
            </w:r>
          </w:p>
        </w:tc>
        <w:tc>
          <w:tcPr>
            <w:tcW w:w="1666" w:type="dxa"/>
            <w:vAlign w:val="center"/>
          </w:tcPr>
          <w:p w14:paraId="12BD9593" w14:textId="77777777" w:rsidR="00B7778A" w:rsidRPr="00534792" w:rsidRDefault="00B7778A" w:rsidP="00381C13">
            <w:pPr>
              <w:spacing w:line="276" w:lineRule="auto"/>
              <w:jc w:val="center"/>
              <w:rPr>
                <w:b/>
                <w:bCs/>
                <w:noProof/>
                <w:sz w:val="22"/>
              </w:rPr>
            </w:pPr>
            <w:r w:rsidRPr="00534792">
              <w:rPr>
                <w:b/>
                <w:bCs/>
                <w:noProof/>
                <w:sz w:val="22"/>
              </w:rPr>
              <w:t>04A</w:t>
            </w:r>
          </w:p>
        </w:tc>
        <w:tc>
          <w:tcPr>
            <w:tcW w:w="1323" w:type="dxa"/>
            <w:vAlign w:val="center"/>
          </w:tcPr>
          <w:p w14:paraId="0E1FE745" w14:textId="77777777" w:rsidR="00B7778A" w:rsidRPr="00534792" w:rsidRDefault="00B7778A" w:rsidP="00381C13">
            <w:pPr>
              <w:spacing w:line="276" w:lineRule="auto"/>
              <w:jc w:val="center"/>
              <w:rPr>
                <w:b/>
                <w:bCs/>
                <w:noProof/>
                <w:sz w:val="22"/>
              </w:rPr>
            </w:pPr>
            <w:r w:rsidRPr="00534792">
              <w:rPr>
                <w:b/>
                <w:bCs/>
                <w:noProof/>
                <w:sz w:val="22"/>
              </w:rPr>
              <w:t>2347</w:t>
            </w:r>
          </w:p>
        </w:tc>
        <w:tc>
          <w:tcPr>
            <w:tcW w:w="3032" w:type="dxa"/>
            <w:vAlign w:val="center"/>
          </w:tcPr>
          <w:p w14:paraId="78F804C0"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0FA80300" w14:textId="77777777" w:rsidTr="00381C13">
        <w:trPr>
          <w:trHeight w:val="454"/>
          <w:jc w:val="center"/>
        </w:trPr>
        <w:tc>
          <w:tcPr>
            <w:tcW w:w="884" w:type="dxa"/>
            <w:vAlign w:val="center"/>
          </w:tcPr>
          <w:p w14:paraId="3C56EDE4" w14:textId="77777777" w:rsidR="00B7778A" w:rsidRPr="00534792" w:rsidRDefault="00B7778A" w:rsidP="00381C13">
            <w:pPr>
              <w:spacing w:line="276" w:lineRule="auto"/>
              <w:jc w:val="center"/>
              <w:rPr>
                <w:szCs w:val="24"/>
              </w:rPr>
            </w:pPr>
            <w:r w:rsidRPr="00534792">
              <w:rPr>
                <w:szCs w:val="24"/>
              </w:rPr>
              <w:t>14</w:t>
            </w:r>
          </w:p>
        </w:tc>
        <w:tc>
          <w:tcPr>
            <w:tcW w:w="2374" w:type="dxa"/>
            <w:vAlign w:val="center"/>
          </w:tcPr>
          <w:p w14:paraId="6DF11858" w14:textId="77777777" w:rsidR="00B7778A" w:rsidRPr="00534792" w:rsidRDefault="00B7778A" w:rsidP="00381C13">
            <w:pPr>
              <w:spacing w:line="276" w:lineRule="auto"/>
              <w:jc w:val="center"/>
              <w:rPr>
                <w:b/>
                <w:bCs/>
                <w:noProof/>
                <w:sz w:val="22"/>
              </w:rPr>
            </w:pPr>
            <w:r w:rsidRPr="00534792">
              <w:rPr>
                <w:b/>
                <w:bCs/>
                <w:noProof/>
                <w:sz w:val="22"/>
              </w:rPr>
              <w:t>SDOM 01</w:t>
            </w:r>
          </w:p>
        </w:tc>
        <w:tc>
          <w:tcPr>
            <w:tcW w:w="1666" w:type="dxa"/>
            <w:vAlign w:val="center"/>
          </w:tcPr>
          <w:p w14:paraId="553FE3F9" w14:textId="77777777" w:rsidR="00B7778A" w:rsidRPr="00534792" w:rsidRDefault="00B7778A" w:rsidP="00381C13">
            <w:pPr>
              <w:spacing w:line="276" w:lineRule="auto"/>
              <w:jc w:val="center"/>
              <w:rPr>
                <w:b/>
                <w:bCs/>
                <w:noProof/>
                <w:sz w:val="22"/>
              </w:rPr>
            </w:pPr>
            <w:r w:rsidRPr="00534792">
              <w:rPr>
                <w:b/>
                <w:bCs/>
                <w:noProof/>
                <w:sz w:val="22"/>
              </w:rPr>
              <w:t>31</w:t>
            </w:r>
          </w:p>
        </w:tc>
        <w:tc>
          <w:tcPr>
            <w:tcW w:w="1323" w:type="dxa"/>
            <w:vAlign w:val="center"/>
          </w:tcPr>
          <w:p w14:paraId="0F19B8FA" w14:textId="77777777" w:rsidR="00B7778A" w:rsidRPr="00534792" w:rsidRDefault="00B7778A" w:rsidP="00381C13">
            <w:pPr>
              <w:spacing w:line="276" w:lineRule="auto"/>
              <w:jc w:val="center"/>
              <w:rPr>
                <w:b/>
                <w:bCs/>
                <w:noProof/>
                <w:sz w:val="22"/>
              </w:rPr>
            </w:pPr>
            <w:r w:rsidRPr="00534792">
              <w:rPr>
                <w:b/>
                <w:bCs/>
                <w:noProof/>
                <w:sz w:val="22"/>
              </w:rPr>
              <w:t>2751</w:t>
            </w:r>
          </w:p>
        </w:tc>
        <w:tc>
          <w:tcPr>
            <w:tcW w:w="3032" w:type="dxa"/>
            <w:vAlign w:val="center"/>
          </w:tcPr>
          <w:p w14:paraId="68DA0969"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r w:rsidR="00B7778A" w:rsidRPr="00534792" w14:paraId="675BDD34" w14:textId="77777777" w:rsidTr="00381C13">
        <w:trPr>
          <w:trHeight w:val="454"/>
          <w:jc w:val="center"/>
        </w:trPr>
        <w:tc>
          <w:tcPr>
            <w:tcW w:w="884" w:type="dxa"/>
            <w:vAlign w:val="center"/>
          </w:tcPr>
          <w:p w14:paraId="3B87C229" w14:textId="77777777" w:rsidR="00B7778A" w:rsidRPr="00534792" w:rsidRDefault="00B7778A" w:rsidP="00381C13">
            <w:pPr>
              <w:spacing w:line="276" w:lineRule="auto"/>
              <w:jc w:val="center"/>
              <w:rPr>
                <w:szCs w:val="24"/>
              </w:rPr>
            </w:pPr>
            <w:r w:rsidRPr="00534792">
              <w:rPr>
                <w:szCs w:val="24"/>
              </w:rPr>
              <w:t>15</w:t>
            </w:r>
          </w:p>
        </w:tc>
        <w:tc>
          <w:tcPr>
            <w:tcW w:w="2374" w:type="dxa"/>
            <w:vAlign w:val="center"/>
          </w:tcPr>
          <w:p w14:paraId="62306A58" w14:textId="77777777" w:rsidR="00B7778A" w:rsidRPr="00534792" w:rsidRDefault="00B7778A" w:rsidP="00381C13">
            <w:pPr>
              <w:spacing w:line="276" w:lineRule="auto"/>
              <w:jc w:val="center"/>
              <w:rPr>
                <w:b/>
                <w:bCs/>
                <w:noProof/>
                <w:sz w:val="22"/>
              </w:rPr>
            </w:pPr>
            <w:r w:rsidRPr="00534792">
              <w:rPr>
                <w:b/>
                <w:bCs/>
                <w:noProof/>
                <w:sz w:val="22"/>
              </w:rPr>
              <w:t>UZA 01</w:t>
            </w:r>
          </w:p>
        </w:tc>
        <w:tc>
          <w:tcPr>
            <w:tcW w:w="1666" w:type="dxa"/>
            <w:vAlign w:val="center"/>
          </w:tcPr>
          <w:p w14:paraId="766CAECC" w14:textId="77777777" w:rsidR="00B7778A" w:rsidRPr="00534792" w:rsidRDefault="00B7778A" w:rsidP="00381C13">
            <w:pPr>
              <w:spacing w:line="276" w:lineRule="auto"/>
              <w:jc w:val="center"/>
              <w:rPr>
                <w:b/>
                <w:bCs/>
                <w:noProof/>
                <w:sz w:val="22"/>
              </w:rPr>
            </w:pPr>
            <w:r w:rsidRPr="00534792">
              <w:rPr>
                <w:b/>
                <w:bCs/>
                <w:noProof/>
                <w:sz w:val="22"/>
              </w:rPr>
              <w:t>454</w:t>
            </w:r>
          </w:p>
        </w:tc>
        <w:tc>
          <w:tcPr>
            <w:tcW w:w="1323" w:type="dxa"/>
            <w:vAlign w:val="center"/>
          </w:tcPr>
          <w:p w14:paraId="427AB97A" w14:textId="77777777" w:rsidR="00B7778A" w:rsidRPr="00534792" w:rsidRDefault="00B7778A" w:rsidP="00381C13">
            <w:pPr>
              <w:spacing w:line="276" w:lineRule="auto"/>
              <w:jc w:val="center"/>
              <w:rPr>
                <w:b/>
                <w:bCs/>
                <w:noProof/>
                <w:sz w:val="22"/>
              </w:rPr>
            </w:pPr>
            <w:r w:rsidRPr="00534792">
              <w:rPr>
                <w:b/>
                <w:bCs/>
                <w:noProof/>
                <w:sz w:val="22"/>
              </w:rPr>
              <w:t>1361</w:t>
            </w:r>
          </w:p>
        </w:tc>
        <w:tc>
          <w:tcPr>
            <w:tcW w:w="3032" w:type="dxa"/>
            <w:vAlign w:val="center"/>
          </w:tcPr>
          <w:p w14:paraId="792A506A" w14:textId="77777777" w:rsidR="00B7778A" w:rsidRPr="00534792" w:rsidRDefault="00B7778A" w:rsidP="00381C13">
            <w:pPr>
              <w:spacing w:line="276" w:lineRule="auto"/>
              <w:jc w:val="center"/>
              <w:rPr>
                <w:b/>
                <w:bCs/>
                <w:noProof/>
                <w:sz w:val="22"/>
                <w:rtl/>
              </w:rPr>
            </w:pPr>
            <w:r w:rsidRPr="00534792">
              <w:rPr>
                <w:rFonts w:hint="cs"/>
                <w:b/>
                <w:bCs/>
                <w:noProof/>
                <w:sz w:val="22"/>
                <w:rtl/>
              </w:rPr>
              <w:t xml:space="preserve"> </w:t>
            </w:r>
          </w:p>
        </w:tc>
      </w:tr>
      <w:tr w:rsidR="00B7778A" w:rsidRPr="00534792" w14:paraId="547B3C62" w14:textId="77777777" w:rsidTr="00381C13">
        <w:trPr>
          <w:trHeight w:val="512"/>
          <w:jc w:val="center"/>
        </w:trPr>
        <w:tc>
          <w:tcPr>
            <w:tcW w:w="884" w:type="dxa"/>
            <w:vAlign w:val="center"/>
          </w:tcPr>
          <w:p w14:paraId="4A4206E8" w14:textId="77777777" w:rsidR="00B7778A" w:rsidRPr="00534792" w:rsidRDefault="00B7778A" w:rsidP="00381C13">
            <w:pPr>
              <w:spacing w:line="276" w:lineRule="auto"/>
              <w:jc w:val="center"/>
              <w:rPr>
                <w:b/>
                <w:bCs/>
                <w:sz w:val="20"/>
                <w:szCs w:val="24"/>
              </w:rPr>
            </w:pPr>
          </w:p>
        </w:tc>
        <w:tc>
          <w:tcPr>
            <w:tcW w:w="5363" w:type="dxa"/>
            <w:gridSpan w:val="3"/>
            <w:vAlign w:val="center"/>
          </w:tcPr>
          <w:p w14:paraId="620FC526" w14:textId="77777777" w:rsidR="00B7778A" w:rsidRPr="00534792" w:rsidRDefault="00B7778A" w:rsidP="00381C13">
            <w:pPr>
              <w:spacing w:line="276" w:lineRule="auto"/>
              <w:jc w:val="center"/>
              <w:rPr>
                <w:rFonts w:ascii="Arial" w:hAnsi="Arial"/>
                <w:sz w:val="20"/>
                <w:rtl/>
              </w:rPr>
            </w:pPr>
            <w:r w:rsidRPr="00534792">
              <w:rPr>
                <w:rFonts w:hint="cs"/>
                <w:b/>
                <w:bCs/>
                <w:sz w:val="20"/>
                <w:szCs w:val="24"/>
                <w:rtl/>
              </w:rPr>
              <w:t>סה"כ (בש"ח לא כולל מע"מ):</w:t>
            </w:r>
          </w:p>
        </w:tc>
        <w:tc>
          <w:tcPr>
            <w:tcW w:w="3032" w:type="dxa"/>
            <w:vAlign w:val="center"/>
          </w:tcPr>
          <w:p w14:paraId="120B3EF7" w14:textId="77777777" w:rsidR="00B7778A" w:rsidRPr="00534792" w:rsidRDefault="00B7778A" w:rsidP="00381C13">
            <w:pPr>
              <w:spacing w:line="276" w:lineRule="auto"/>
              <w:jc w:val="center"/>
              <w:rPr>
                <w:b/>
                <w:bCs/>
                <w:noProof/>
                <w:sz w:val="22"/>
                <w:szCs w:val="22"/>
                <w:rtl/>
              </w:rPr>
            </w:pPr>
            <w:r w:rsidRPr="00534792">
              <w:rPr>
                <w:b/>
                <w:bCs/>
                <w:noProof/>
                <w:sz w:val="22"/>
              </w:rPr>
              <w:t xml:space="preserve"> </w:t>
            </w:r>
          </w:p>
        </w:tc>
      </w:tr>
    </w:tbl>
    <w:p w14:paraId="68D2E1EC" w14:textId="77777777" w:rsidR="006F2513" w:rsidRPr="00B7778A" w:rsidRDefault="006F2513" w:rsidP="006F2513">
      <w:pPr>
        <w:spacing w:line="360" w:lineRule="auto"/>
        <w:jc w:val="both"/>
        <w:rPr>
          <w:sz w:val="28"/>
          <w:szCs w:val="28"/>
          <w:u w:val="single"/>
          <w:rtl/>
        </w:rPr>
      </w:pPr>
    </w:p>
    <w:p w14:paraId="5F5E34C7" w14:textId="77777777" w:rsidR="006F2513" w:rsidRPr="001D6F38" w:rsidRDefault="006F2513" w:rsidP="006F2513">
      <w:pPr>
        <w:pStyle w:val="affe"/>
        <w:spacing w:before="120"/>
        <w:ind w:right="720"/>
        <w:rPr>
          <w:rFonts w:cs="David"/>
          <w:sz w:val="24"/>
          <w:szCs w:val="24"/>
          <w:rtl/>
        </w:rPr>
      </w:pPr>
      <w:r w:rsidRPr="001D6F38">
        <w:rPr>
          <w:rFonts w:cs="David" w:hint="cs"/>
          <w:sz w:val="24"/>
          <w:szCs w:val="24"/>
          <w:u w:val="single"/>
          <w:rtl/>
        </w:rPr>
        <w:t>הוראות כלליות להצעת המחיר</w:t>
      </w:r>
      <w:r w:rsidRPr="001D6F38">
        <w:rPr>
          <w:rFonts w:cs="David" w:hint="cs"/>
          <w:sz w:val="24"/>
          <w:szCs w:val="24"/>
          <w:rtl/>
        </w:rPr>
        <w:t>:</w:t>
      </w:r>
    </w:p>
    <w:p w14:paraId="3C1B9826" w14:textId="77777777" w:rsidR="006F2513" w:rsidRPr="001D6F38" w:rsidRDefault="006F2513" w:rsidP="006F2513">
      <w:pPr>
        <w:pStyle w:val="affe"/>
        <w:numPr>
          <w:ilvl w:val="0"/>
          <w:numId w:val="24"/>
        </w:numPr>
        <w:spacing w:before="120" w:line="360" w:lineRule="auto"/>
        <w:ind w:right="0" w:hanging="650"/>
        <w:jc w:val="both"/>
        <w:rPr>
          <w:rFonts w:cs="David"/>
          <w:sz w:val="24"/>
          <w:szCs w:val="24"/>
        </w:rPr>
      </w:pPr>
      <w:r w:rsidRPr="001D6F38">
        <w:rPr>
          <w:rFonts w:cs="David" w:hint="cs"/>
          <w:sz w:val="24"/>
          <w:szCs w:val="24"/>
          <w:rtl/>
        </w:rPr>
        <w:t xml:space="preserve">הצעת המחיר לעיל הינה </w:t>
      </w:r>
      <w:r>
        <w:rPr>
          <w:rFonts w:cs="David" w:hint="cs"/>
          <w:sz w:val="24"/>
          <w:szCs w:val="24"/>
          <w:rtl/>
        </w:rPr>
        <w:t xml:space="preserve">סופית </w:t>
      </w:r>
      <w:r w:rsidRPr="001D6F38">
        <w:rPr>
          <w:rFonts w:cs="David" w:hint="cs"/>
          <w:sz w:val="24"/>
          <w:szCs w:val="24"/>
          <w:rtl/>
        </w:rPr>
        <w:t>ו</w:t>
      </w:r>
      <w:r>
        <w:rPr>
          <w:rFonts w:cs="David" w:hint="cs"/>
          <w:sz w:val="24"/>
          <w:szCs w:val="24"/>
          <w:rtl/>
        </w:rPr>
        <w:t>ת</w:t>
      </w:r>
      <w:r w:rsidRPr="001D6F38">
        <w:rPr>
          <w:rFonts w:cs="David" w:hint="cs"/>
          <w:sz w:val="24"/>
          <w:szCs w:val="24"/>
          <w:rtl/>
        </w:rPr>
        <w:t>כלול את כל ההוצאות הכרוכות במתן השירותים (טלפונים, צילומים, אש"ל וכיו"ב). המשרד ל</w:t>
      </w:r>
      <w:r>
        <w:rPr>
          <w:rFonts w:cs="David" w:hint="cs"/>
          <w:sz w:val="24"/>
          <w:szCs w:val="24"/>
          <w:rtl/>
        </w:rPr>
        <w:t>א ישלם כל תוספת מעבר למחיר המוצע</w:t>
      </w:r>
      <w:r w:rsidRPr="001D6F38">
        <w:rPr>
          <w:rFonts w:cs="David" w:hint="cs"/>
          <w:sz w:val="24"/>
          <w:szCs w:val="24"/>
          <w:rtl/>
        </w:rPr>
        <w:t>.</w:t>
      </w:r>
    </w:p>
    <w:p w14:paraId="09A8CC30" w14:textId="77777777" w:rsidR="006F2513" w:rsidRPr="001D6F38" w:rsidRDefault="006F2513" w:rsidP="006F2513">
      <w:pPr>
        <w:pStyle w:val="affe"/>
        <w:numPr>
          <w:ilvl w:val="0"/>
          <w:numId w:val="24"/>
        </w:numPr>
        <w:spacing w:before="120" w:line="360" w:lineRule="auto"/>
        <w:ind w:right="0" w:hanging="650"/>
        <w:jc w:val="both"/>
        <w:rPr>
          <w:rFonts w:cs="David"/>
          <w:sz w:val="24"/>
          <w:szCs w:val="24"/>
        </w:rPr>
      </w:pPr>
      <w:r w:rsidRPr="001D6F38">
        <w:rPr>
          <w:rFonts w:cs="David" w:hint="cs"/>
          <w:sz w:val="24"/>
          <w:szCs w:val="24"/>
          <w:rtl/>
        </w:rPr>
        <w:t>בנוסף אני מצהיר כי נכו</w:t>
      </w:r>
      <w:r w:rsidRPr="001D6F38">
        <w:rPr>
          <w:rFonts w:cs="David"/>
          <w:sz w:val="24"/>
          <w:szCs w:val="24"/>
          <w:rtl/>
        </w:rPr>
        <w:t>ן למועד ה</w:t>
      </w:r>
      <w:r w:rsidRPr="001D6F38">
        <w:rPr>
          <w:rFonts w:cs="David" w:hint="cs"/>
          <w:sz w:val="24"/>
          <w:szCs w:val="24"/>
          <w:rtl/>
        </w:rPr>
        <w:t>גשת ההצעה</w:t>
      </w:r>
      <w:r w:rsidRPr="001D6F38">
        <w:rPr>
          <w:rFonts w:cs="David"/>
          <w:sz w:val="24"/>
          <w:szCs w:val="24"/>
          <w:rtl/>
        </w:rPr>
        <w:t xml:space="preserve">, אין כל מניעה חוקית שהיא , שיש בה כדי להפריע למתן השירותים </w:t>
      </w:r>
      <w:r w:rsidRPr="001D6F38">
        <w:rPr>
          <w:rFonts w:cs="David" w:hint="cs"/>
          <w:sz w:val="24"/>
          <w:szCs w:val="24"/>
          <w:rtl/>
        </w:rPr>
        <w:t>נשוא מכרז זה</w:t>
      </w:r>
      <w:r w:rsidRPr="001D6F38">
        <w:rPr>
          <w:rFonts w:cs="David"/>
          <w:sz w:val="24"/>
          <w:szCs w:val="24"/>
          <w:rtl/>
        </w:rPr>
        <w:t xml:space="preserve">, וכי אין </w:t>
      </w:r>
      <w:r w:rsidRPr="001D6F38">
        <w:rPr>
          <w:rFonts w:cs="David" w:hint="cs"/>
          <w:sz w:val="24"/>
          <w:szCs w:val="24"/>
          <w:rtl/>
        </w:rPr>
        <w:t>אני</w:t>
      </w:r>
      <w:r w:rsidRPr="001D6F38">
        <w:rPr>
          <w:rFonts w:cs="David"/>
          <w:sz w:val="24"/>
          <w:szCs w:val="24"/>
          <w:rtl/>
        </w:rPr>
        <w:t xml:space="preserve"> קשור </w:t>
      </w:r>
      <w:r w:rsidRPr="001D6F38">
        <w:rPr>
          <w:rFonts w:cs="David" w:hint="cs"/>
          <w:sz w:val="24"/>
          <w:szCs w:val="24"/>
          <w:rtl/>
        </w:rPr>
        <w:t>ו</w:t>
      </w:r>
      <w:r w:rsidRPr="001D6F38">
        <w:rPr>
          <w:rFonts w:cs="David"/>
          <w:sz w:val="24"/>
          <w:szCs w:val="24"/>
          <w:rtl/>
        </w:rPr>
        <w:t>/או מעורב, באופן ישיר או עקיף בכל עניין אחר שיש בו חשש לניגוד עניינים ביחס להתחייבויותי</w:t>
      </w:r>
      <w:r w:rsidRPr="001D6F38">
        <w:rPr>
          <w:rFonts w:cs="David" w:hint="cs"/>
          <w:sz w:val="24"/>
          <w:szCs w:val="24"/>
          <w:rtl/>
        </w:rPr>
        <w:t>נו</w:t>
      </w:r>
      <w:r w:rsidRPr="001D6F38">
        <w:rPr>
          <w:rFonts w:cs="David"/>
          <w:sz w:val="24"/>
          <w:szCs w:val="24"/>
          <w:rtl/>
        </w:rPr>
        <w:t xml:space="preserve"> מכוח ה</w:t>
      </w:r>
      <w:r w:rsidRPr="001D6F38">
        <w:rPr>
          <w:rFonts w:cs="David" w:hint="cs"/>
          <w:sz w:val="24"/>
          <w:szCs w:val="24"/>
          <w:rtl/>
        </w:rPr>
        <w:t>ה</w:t>
      </w:r>
      <w:r w:rsidRPr="001D6F38">
        <w:rPr>
          <w:rFonts w:cs="David"/>
          <w:sz w:val="24"/>
          <w:szCs w:val="24"/>
          <w:rtl/>
        </w:rPr>
        <w:t xml:space="preserve">סכם </w:t>
      </w:r>
      <w:r w:rsidRPr="001D6F38">
        <w:rPr>
          <w:rFonts w:cs="David" w:hint="cs"/>
          <w:sz w:val="24"/>
          <w:szCs w:val="24"/>
          <w:rtl/>
        </w:rPr>
        <w:t>שיכרת עם המשרד</w:t>
      </w:r>
      <w:r>
        <w:rPr>
          <w:rFonts w:cs="David" w:hint="cs"/>
          <w:sz w:val="24"/>
          <w:szCs w:val="24"/>
          <w:rtl/>
        </w:rPr>
        <w:t>.</w:t>
      </w:r>
    </w:p>
    <w:p w14:paraId="2BAE13DF" w14:textId="77777777" w:rsidR="006F2513" w:rsidRPr="0095797B" w:rsidRDefault="006F2513" w:rsidP="006F2513">
      <w:pPr>
        <w:pStyle w:val="affe"/>
        <w:numPr>
          <w:ilvl w:val="0"/>
          <w:numId w:val="24"/>
        </w:numPr>
        <w:spacing w:before="120" w:line="360" w:lineRule="auto"/>
        <w:ind w:right="0" w:hanging="650"/>
        <w:jc w:val="both"/>
        <w:rPr>
          <w:rFonts w:cs="David"/>
          <w:sz w:val="24"/>
          <w:szCs w:val="24"/>
        </w:rPr>
      </w:pPr>
      <w:r>
        <w:rPr>
          <w:rFonts w:cs="David" w:hint="cs"/>
          <w:sz w:val="24"/>
          <w:szCs w:val="24"/>
          <w:rtl/>
        </w:rPr>
        <w:t xml:space="preserve">אני </w:t>
      </w:r>
      <w:r>
        <w:rPr>
          <w:rFonts w:cs="David"/>
          <w:sz w:val="24"/>
          <w:szCs w:val="24"/>
          <w:rtl/>
        </w:rPr>
        <w:t>מתחייב</w:t>
      </w:r>
      <w:r w:rsidRPr="0095797B">
        <w:rPr>
          <w:rFonts w:cs="David"/>
          <w:sz w:val="24"/>
          <w:szCs w:val="24"/>
          <w:rtl/>
        </w:rPr>
        <w:t xml:space="preserve"> </w:t>
      </w:r>
      <w:r w:rsidRPr="0095797B">
        <w:rPr>
          <w:rFonts w:cs="David" w:hint="cs"/>
          <w:sz w:val="24"/>
          <w:szCs w:val="24"/>
          <w:rtl/>
        </w:rPr>
        <w:t xml:space="preserve">לבצע </w:t>
      </w:r>
      <w:r w:rsidRPr="0095797B">
        <w:rPr>
          <w:rFonts w:cs="David"/>
          <w:sz w:val="24"/>
          <w:szCs w:val="24"/>
          <w:rtl/>
        </w:rPr>
        <w:t>את ה</w:t>
      </w:r>
      <w:r w:rsidRPr="0095797B">
        <w:rPr>
          <w:rFonts w:cs="David" w:hint="cs"/>
          <w:sz w:val="24"/>
          <w:szCs w:val="24"/>
          <w:rtl/>
        </w:rPr>
        <w:t xml:space="preserve">עבודות </w:t>
      </w:r>
      <w:r w:rsidRPr="0095797B">
        <w:rPr>
          <w:rFonts w:cs="David"/>
          <w:sz w:val="24"/>
          <w:szCs w:val="24"/>
          <w:rtl/>
        </w:rPr>
        <w:t xml:space="preserve">במומחיות, במקצועיות ובמיומנות על פי </w:t>
      </w:r>
      <w:r w:rsidRPr="0095797B">
        <w:rPr>
          <w:rFonts w:cs="David" w:hint="cs"/>
          <w:sz w:val="24"/>
          <w:szCs w:val="24"/>
          <w:rtl/>
        </w:rPr>
        <w:t>כל ה</w:t>
      </w:r>
      <w:r w:rsidRPr="0095797B">
        <w:rPr>
          <w:rFonts w:cs="David"/>
          <w:sz w:val="24"/>
          <w:szCs w:val="24"/>
          <w:rtl/>
        </w:rPr>
        <w:t>סטנדרטים המקצועיים</w:t>
      </w:r>
      <w:r w:rsidRPr="0095797B">
        <w:rPr>
          <w:rFonts w:cs="David" w:hint="cs"/>
          <w:sz w:val="24"/>
          <w:szCs w:val="24"/>
          <w:rtl/>
        </w:rPr>
        <w:t>.</w:t>
      </w:r>
    </w:p>
    <w:p w14:paraId="503D21F6" w14:textId="77777777" w:rsidR="006F2513" w:rsidRPr="001D6F38" w:rsidRDefault="006F2513" w:rsidP="006F2513">
      <w:pPr>
        <w:pStyle w:val="affe"/>
        <w:numPr>
          <w:ilvl w:val="0"/>
          <w:numId w:val="24"/>
        </w:numPr>
        <w:spacing w:before="120" w:line="360" w:lineRule="auto"/>
        <w:ind w:right="0" w:hanging="650"/>
        <w:jc w:val="both"/>
        <w:rPr>
          <w:rFonts w:cs="David"/>
          <w:sz w:val="24"/>
          <w:szCs w:val="24"/>
        </w:rPr>
      </w:pPr>
      <w:r w:rsidRPr="001D6F38">
        <w:rPr>
          <w:rFonts w:cs="David" w:hint="cs"/>
          <w:sz w:val="24"/>
          <w:szCs w:val="24"/>
          <w:rtl/>
        </w:rPr>
        <w:t>ידוע לי כי אם אבחר לביצוע השירותים אתחייב</w:t>
      </w:r>
      <w:r w:rsidRPr="001D6F38">
        <w:rPr>
          <w:rFonts w:cs="David"/>
          <w:sz w:val="24"/>
          <w:szCs w:val="24"/>
          <w:rtl/>
        </w:rPr>
        <w:t xml:space="preserve"> להימנע במשך כל תקופת </w:t>
      </w:r>
      <w:r w:rsidRPr="001D6F38">
        <w:rPr>
          <w:rFonts w:cs="David" w:hint="cs"/>
          <w:sz w:val="24"/>
          <w:szCs w:val="24"/>
          <w:rtl/>
        </w:rPr>
        <w:t>הה</w:t>
      </w:r>
      <w:r w:rsidRPr="001D6F38">
        <w:rPr>
          <w:rFonts w:cs="David"/>
          <w:sz w:val="24"/>
          <w:szCs w:val="24"/>
          <w:rtl/>
        </w:rPr>
        <w:t xml:space="preserve">סכם </w:t>
      </w:r>
      <w:r w:rsidRPr="001D6F38">
        <w:rPr>
          <w:rFonts w:cs="David" w:hint="cs"/>
          <w:sz w:val="24"/>
          <w:szCs w:val="24"/>
          <w:rtl/>
        </w:rPr>
        <w:t xml:space="preserve">עם המשרד </w:t>
      </w:r>
      <w:r w:rsidRPr="001D6F38">
        <w:rPr>
          <w:rFonts w:cs="David"/>
          <w:sz w:val="24"/>
          <w:szCs w:val="24"/>
          <w:rtl/>
        </w:rPr>
        <w:t>מלקחת חלק ו/או להיות מעורב</w:t>
      </w:r>
      <w:r w:rsidRPr="001D6F38">
        <w:rPr>
          <w:rFonts w:cs="David" w:hint="cs"/>
          <w:sz w:val="24"/>
          <w:szCs w:val="24"/>
          <w:rtl/>
        </w:rPr>
        <w:t>ים</w:t>
      </w:r>
      <w:r w:rsidRPr="001D6F38">
        <w:rPr>
          <w:rFonts w:cs="David"/>
          <w:sz w:val="24"/>
          <w:szCs w:val="24"/>
          <w:rtl/>
        </w:rPr>
        <w:t xml:space="preserve"> בכל עסקה ו/או עניין אחר שיש בו ו/או העלול ליצור מצב של ניגוד עניינים עם ה</w:t>
      </w:r>
      <w:r w:rsidRPr="001D6F38">
        <w:rPr>
          <w:rFonts w:cs="David" w:hint="cs"/>
          <w:sz w:val="24"/>
          <w:szCs w:val="24"/>
          <w:rtl/>
        </w:rPr>
        <w:t>ה</w:t>
      </w:r>
      <w:r w:rsidRPr="001D6F38">
        <w:rPr>
          <w:rFonts w:cs="David"/>
          <w:sz w:val="24"/>
          <w:szCs w:val="24"/>
          <w:rtl/>
        </w:rPr>
        <w:t xml:space="preserve">סכם </w:t>
      </w:r>
      <w:r w:rsidRPr="001D6F38">
        <w:rPr>
          <w:rFonts w:cs="David" w:hint="cs"/>
          <w:sz w:val="24"/>
          <w:szCs w:val="24"/>
          <w:rtl/>
        </w:rPr>
        <w:t>עם המשרד להגנת הסביבה</w:t>
      </w:r>
      <w:r w:rsidRPr="001D6F38">
        <w:rPr>
          <w:rFonts w:cs="David"/>
          <w:sz w:val="24"/>
          <w:szCs w:val="24"/>
          <w:rtl/>
        </w:rPr>
        <w:t>.</w:t>
      </w:r>
      <w:r w:rsidRPr="001D6F38">
        <w:rPr>
          <w:rFonts w:cs="David" w:hint="cs"/>
          <w:sz w:val="24"/>
          <w:szCs w:val="24"/>
          <w:rtl/>
        </w:rPr>
        <w:t xml:space="preserve"> למען הסר ספק אני מצהיר בזאת כי ידוע לי שלא  אהיה רשאי לסייע ליזמים להגיש בקשות תמיכה במסגרת מערך התמיכות. </w:t>
      </w:r>
    </w:p>
    <w:p w14:paraId="544CACF0" w14:textId="77777777" w:rsidR="006F2513" w:rsidRPr="001D6F38" w:rsidRDefault="006F2513" w:rsidP="006F2513">
      <w:pPr>
        <w:pStyle w:val="affe"/>
        <w:numPr>
          <w:ilvl w:val="0"/>
          <w:numId w:val="24"/>
        </w:numPr>
        <w:spacing w:before="120" w:line="360" w:lineRule="auto"/>
        <w:ind w:right="0" w:hanging="650"/>
        <w:jc w:val="both"/>
        <w:rPr>
          <w:rFonts w:cs="David"/>
          <w:sz w:val="24"/>
          <w:szCs w:val="24"/>
        </w:rPr>
      </w:pPr>
      <w:r w:rsidRPr="001D6F38">
        <w:rPr>
          <w:rFonts w:cs="David" w:hint="cs"/>
          <w:sz w:val="24"/>
          <w:szCs w:val="24"/>
          <w:rtl/>
        </w:rPr>
        <w:t xml:space="preserve">במידה ואבחר לביצוע השירותים אני </w:t>
      </w:r>
      <w:r w:rsidRPr="001D6F38">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1D6F38">
        <w:rPr>
          <w:rFonts w:cs="David" w:hint="cs"/>
          <w:sz w:val="24"/>
          <w:szCs w:val="24"/>
          <w:rtl/>
        </w:rPr>
        <w:t>במידה ואבחר לביצוע הש</w:t>
      </w:r>
      <w:r w:rsidRPr="001D6F38">
        <w:rPr>
          <w:rFonts w:cs="David"/>
          <w:sz w:val="24"/>
          <w:szCs w:val="24"/>
          <w:rtl/>
        </w:rPr>
        <w:t xml:space="preserve">ירותים </w:t>
      </w:r>
      <w:r w:rsidRPr="001D6F38">
        <w:rPr>
          <w:rFonts w:cs="David" w:hint="cs"/>
          <w:sz w:val="24"/>
          <w:szCs w:val="24"/>
          <w:rtl/>
        </w:rPr>
        <w:t>א</w:t>
      </w:r>
      <w:r w:rsidRPr="001D6F38">
        <w:rPr>
          <w:rFonts w:cs="David"/>
          <w:sz w:val="24"/>
          <w:szCs w:val="24"/>
          <w:rtl/>
        </w:rPr>
        <w:t>ודיע למשרד על הצעה שהוצעה ל</w:t>
      </w:r>
      <w:r w:rsidRPr="001D6F38">
        <w:rPr>
          <w:rFonts w:cs="David" w:hint="cs"/>
          <w:sz w:val="24"/>
          <w:szCs w:val="24"/>
          <w:rtl/>
        </w:rPr>
        <w:t>נ</w:t>
      </w:r>
      <w:r w:rsidRPr="001D6F38">
        <w:rPr>
          <w:rFonts w:cs="David"/>
          <w:sz w:val="24"/>
          <w:szCs w:val="24"/>
          <w:rtl/>
        </w:rPr>
        <w:t xml:space="preserve">ו ואשר יש בה משום חשש לניגוד עניינים כאמור. </w:t>
      </w:r>
      <w:r w:rsidRPr="001D6F38">
        <w:rPr>
          <w:rFonts w:cs="David" w:hint="cs"/>
          <w:sz w:val="24"/>
          <w:szCs w:val="24"/>
          <w:rtl/>
        </w:rPr>
        <w:t>אקבל</w:t>
      </w:r>
      <w:r w:rsidRPr="001D6F38">
        <w:rPr>
          <w:rFonts w:cs="David"/>
          <w:sz w:val="24"/>
          <w:szCs w:val="24"/>
          <w:rtl/>
        </w:rPr>
        <w:t xml:space="preserve"> על עצמ</w:t>
      </w:r>
      <w:r w:rsidRPr="001D6F38">
        <w:rPr>
          <w:rFonts w:cs="David" w:hint="cs"/>
          <w:sz w:val="24"/>
          <w:szCs w:val="24"/>
          <w:rtl/>
        </w:rPr>
        <w:t>י</w:t>
      </w:r>
      <w:r w:rsidRPr="001D6F38">
        <w:rPr>
          <w:rFonts w:cs="David"/>
          <w:sz w:val="24"/>
          <w:szCs w:val="24"/>
          <w:rtl/>
        </w:rPr>
        <w:t xml:space="preserve"> ביצוע אותה עבודה רק אם המשרד יאשר, מראש ובכתב, כי אין לו התנגדות לכך.</w:t>
      </w:r>
    </w:p>
    <w:p w14:paraId="1C935379" w14:textId="77777777" w:rsidR="006F2513" w:rsidRPr="001D6F38" w:rsidRDefault="006F2513" w:rsidP="006F2513">
      <w:pPr>
        <w:pStyle w:val="affe"/>
        <w:numPr>
          <w:ilvl w:val="0"/>
          <w:numId w:val="24"/>
        </w:numPr>
        <w:spacing w:before="120" w:line="360" w:lineRule="auto"/>
        <w:ind w:right="0" w:hanging="650"/>
        <w:jc w:val="both"/>
        <w:rPr>
          <w:rFonts w:cs="David"/>
          <w:sz w:val="24"/>
          <w:szCs w:val="24"/>
        </w:rPr>
      </w:pPr>
      <w:r w:rsidRPr="001D6F38">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5AF60C17" w14:textId="77777777" w:rsidR="006F2513" w:rsidRPr="001D6F38" w:rsidRDefault="006F2513" w:rsidP="006F2513">
      <w:pPr>
        <w:pStyle w:val="affe"/>
        <w:numPr>
          <w:ilvl w:val="0"/>
          <w:numId w:val="24"/>
        </w:numPr>
        <w:spacing w:before="120" w:line="360" w:lineRule="auto"/>
        <w:ind w:right="0" w:hanging="650"/>
        <w:jc w:val="both"/>
        <w:rPr>
          <w:rFonts w:cs="David"/>
          <w:sz w:val="24"/>
          <w:szCs w:val="24"/>
          <w:rtl/>
        </w:rPr>
      </w:pPr>
      <w:r w:rsidRPr="001D6F38">
        <w:rPr>
          <w:rFonts w:cs="David" w:hint="cs"/>
          <w:sz w:val="24"/>
          <w:szCs w:val="24"/>
          <w:rtl/>
        </w:rPr>
        <w:t>אני מצהיר כי ה</w:t>
      </w:r>
      <w:r w:rsidRPr="001D6F38">
        <w:rPr>
          <w:rFonts w:cs="David"/>
          <w:sz w:val="24"/>
          <w:szCs w:val="24"/>
          <w:rtl/>
        </w:rPr>
        <w:t xml:space="preserve">עמודים </w:t>
      </w:r>
      <w:r w:rsidRPr="001D6F38">
        <w:rPr>
          <w:rFonts w:cs="David" w:hint="cs"/>
          <w:sz w:val="24"/>
          <w:szCs w:val="24"/>
          <w:rtl/>
        </w:rPr>
        <w:t xml:space="preserve">_______ </w:t>
      </w:r>
      <w:r w:rsidRPr="001D6F38">
        <w:rPr>
          <w:rFonts w:cs="David"/>
          <w:sz w:val="24"/>
          <w:szCs w:val="24"/>
          <w:rtl/>
        </w:rPr>
        <w:t>בהצעת הינם סוד מסחרי או מקצועי</w:t>
      </w:r>
      <w:r w:rsidRPr="001D6F38">
        <w:rPr>
          <w:rFonts w:cs="David" w:hint="cs"/>
          <w:sz w:val="24"/>
          <w:szCs w:val="24"/>
          <w:rtl/>
        </w:rPr>
        <w:t>.</w:t>
      </w:r>
    </w:p>
    <w:p w14:paraId="2C3AC4F8" w14:textId="77777777" w:rsidR="006F2513" w:rsidRPr="001D6F38" w:rsidRDefault="006F2513" w:rsidP="006F2513">
      <w:pPr>
        <w:pStyle w:val="afff3"/>
        <w:spacing w:line="360" w:lineRule="auto"/>
        <w:ind w:firstLine="1"/>
        <w:jc w:val="both"/>
        <w:rPr>
          <w:b w:val="0"/>
          <w:bCs w:val="0"/>
          <w:sz w:val="24"/>
          <w:szCs w:val="24"/>
          <w:rtl/>
        </w:rPr>
      </w:pPr>
    </w:p>
    <w:p w14:paraId="65A3262C" w14:textId="77777777" w:rsidR="006F2513" w:rsidRPr="001D6F38" w:rsidRDefault="006F2513" w:rsidP="006F2513">
      <w:pPr>
        <w:pStyle w:val="afff3"/>
        <w:spacing w:line="360" w:lineRule="auto"/>
        <w:ind w:firstLine="1"/>
        <w:jc w:val="both"/>
        <w:rPr>
          <w:b w:val="0"/>
          <w:bCs w:val="0"/>
          <w:sz w:val="24"/>
          <w:szCs w:val="24"/>
          <w:rtl/>
        </w:rPr>
      </w:pPr>
    </w:p>
    <w:p w14:paraId="3EFC5C26" w14:textId="77777777" w:rsidR="006F2513" w:rsidRPr="001D6F38" w:rsidRDefault="006F2513" w:rsidP="006F2513">
      <w:pPr>
        <w:pStyle w:val="afff3"/>
        <w:spacing w:line="360" w:lineRule="auto"/>
        <w:ind w:firstLine="1"/>
        <w:jc w:val="both"/>
        <w:rPr>
          <w:b w:val="0"/>
          <w:bCs w:val="0"/>
          <w:sz w:val="24"/>
          <w:szCs w:val="24"/>
          <w:rtl/>
        </w:rPr>
      </w:pPr>
      <w:r w:rsidRPr="001D6F38">
        <w:rPr>
          <w:rFonts w:hint="cs"/>
          <w:b w:val="0"/>
          <w:bCs w:val="0"/>
          <w:sz w:val="24"/>
          <w:szCs w:val="24"/>
          <w:rtl/>
        </w:rPr>
        <w:t>שם ה</w:t>
      </w:r>
      <w:r w:rsidRPr="001D6F38">
        <w:rPr>
          <w:b w:val="0"/>
          <w:bCs w:val="0"/>
          <w:sz w:val="24"/>
          <w:szCs w:val="24"/>
          <w:rtl/>
        </w:rPr>
        <w:t>מציע</w:t>
      </w:r>
      <w:r w:rsidRPr="001D6F38">
        <w:rPr>
          <w:rFonts w:hint="cs"/>
          <w:b w:val="0"/>
          <w:bCs w:val="0"/>
          <w:sz w:val="24"/>
          <w:szCs w:val="24"/>
          <w:rtl/>
        </w:rPr>
        <w:t xml:space="preserve"> ______</w:t>
      </w:r>
      <w:r w:rsidRPr="001D6F38">
        <w:rPr>
          <w:b w:val="0"/>
          <w:bCs w:val="0"/>
          <w:sz w:val="24"/>
          <w:szCs w:val="24"/>
          <w:rtl/>
        </w:rPr>
        <w:t>___________</w:t>
      </w:r>
      <w:r w:rsidRPr="001D6F38">
        <w:rPr>
          <w:rFonts w:hint="cs"/>
          <w:b w:val="0"/>
          <w:bCs w:val="0"/>
          <w:sz w:val="24"/>
          <w:szCs w:val="24"/>
          <w:rtl/>
        </w:rPr>
        <w:t>________</w:t>
      </w:r>
      <w:r w:rsidRPr="001D6F38">
        <w:rPr>
          <w:b w:val="0"/>
          <w:bCs w:val="0"/>
          <w:sz w:val="24"/>
          <w:szCs w:val="24"/>
          <w:rtl/>
        </w:rPr>
        <w:t xml:space="preserve"> </w:t>
      </w:r>
      <w:r w:rsidRPr="001D6F38">
        <w:rPr>
          <w:rFonts w:hint="cs"/>
          <w:b w:val="0"/>
          <w:bCs w:val="0"/>
          <w:sz w:val="24"/>
          <w:szCs w:val="24"/>
          <w:rtl/>
        </w:rPr>
        <w:t xml:space="preserve">מס' </w:t>
      </w:r>
      <w:r w:rsidRPr="001D6F38">
        <w:rPr>
          <w:b w:val="0"/>
          <w:bCs w:val="0"/>
          <w:sz w:val="24"/>
          <w:szCs w:val="24"/>
          <w:rtl/>
        </w:rPr>
        <w:t>זיהוי (מס' עוסק מורשה/ח.פ.</w:t>
      </w:r>
      <w:r w:rsidRPr="001D6F38">
        <w:rPr>
          <w:rFonts w:hint="cs"/>
          <w:b w:val="0"/>
          <w:bCs w:val="0"/>
          <w:sz w:val="24"/>
          <w:szCs w:val="24"/>
          <w:rtl/>
        </w:rPr>
        <w:t>/ת.ז.</w:t>
      </w:r>
      <w:r w:rsidRPr="001D6F38">
        <w:rPr>
          <w:b w:val="0"/>
          <w:bCs w:val="0"/>
          <w:sz w:val="24"/>
          <w:szCs w:val="24"/>
          <w:rtl/>
        </w:rPr>
        <w:t>)</w:t>
      </w:r>
      <w:r w:rsidRPr="001D6F38">
        <w:rPr>
          <w:rFonts w:hint="cs"/>
          <w:b w:val="0"/>
          <w:bCs w:val="0"/>
          <w:sz w:val="24"/>
          <w:szCs w:val="24"/>
          <w:rtl/>
        </w:rPr>
        <w:t>_____________</w:t>
      </w:r>
    </w:p>
    <w:p w14:paraId="7267E270" w14:textId="77777777" w:rsidR="006F2513" w:rsidRPr="001D6F38" w:rsidRDefault="006F2513" w:rsidP="006F2513">
      <w:pPr>
        <w:pStyle w:val="afff3"/>
        <w:spacing w:line="360" w:lineRule="auto"/>
        <w:jc w:val="both"/>
        <w:rPr>
          <w:b w:val="0"/>
          <w:bCs w:val="0"/>
          <w:sz w:val="24"/>
          <w:szCs w:val="24"/>
          <w:rtl/>
        </w:rPr>
      </w:pPr>
      <w:r w:rsidRPr="001D6F38">
        <w:rPr>
          <w:rFonts w:hint="cs"/>
          <w:b w:val="0"/>
          <w:bCs w:val="0"/>
          <w:sz w:val="24"/>
          <w:szCs w:val="24"/>
          <w:rtl/>
        </w:rPr>
        <w:t xml:space="preserve">שם </w:t>
      </w:r>
      <w:r>
        <w:rPr>
          <w:rFonts w:hint="cs"/>
          <w:b w:val="0"/>
          <w:bCs w:val="0"/>
          <w:sz w:val="24"/>
          <w:szCs w:val="24"/>
          <w:rtl/>
        </w:rPr>
        <w:t>הקבלן</w:t>
      </w:r>
      <w:r w:rsidRPr="001D6F38">
        <w:rPr>
          <w:rFonts w:hint="cs"/>
          <w:b w:val="0"/>
          <w:bCs w:val="0"/>
          <w:sz w:val="24"/>
          <w:szCs w:val="24"/>
          <w:rtl/>
        </w:rPr>
        <w:t xml:space="preserve"> __________________ מס' ת.ז _____________ </w:t>
      </w:r>
    </w:p>
    <w:p w14:paraId="1666CB37" w14:textId="77777777" w:rsidR="006F2513" w:rsidRPr="001D6F38" w:rsidRDefault="006F2513" w:rsidP="006F2513">
      <w:pPr>
        <w:pStyle w:val="afff3"/>
        <w:spacing w:line="360" w:lineRule="auto"/>
        <w:jc w:val="both"/>
        <w:rPr>
          <w:b w:val="0"/>
          <w:bCs w:val="0"/>
          <w:sz w:val="24"/>
          <w:szCs w:val="24"/>
          <w:rtl/>
        </w:rPr>
      </w:pPr>
      <w:r w:rsidRPr="001D6F38">
        <w:rPr>
          <w:rFonts w:hint="cs"/>
          <w:b w:val="0"/>
          <w:bCs w:val="0"/>
          <w:sz w:val="24"/>
          <w:szCs w:val="24"/>
          <w:rtl/>
        </w:rPr>
        <w:t>כתובת ____</w:t>
      </w:r>
      <w:r w:rsidRPr="001D6F38">
        <w:rPr>
          <w:b w:val="0"/>
          <w:bCs w:val="0"/>
          <w:sz w:val="24"/>
          <w:szCs w:val="24"/>
          <w:rtl/>
        </w:rPr>
        <w:t>______</w:t>
      </w:r>
      <w:r w:rsidRPr="001D6F38">
        <w:rPr>
          <w:rFonts w:hint="cs"/>
          <w:b w:val="0"/>
          <w:bCs w:val="0"/>
          <w:sz w:val="24"/>
          <w:szCs w:val="24"/>
          <w:rtl/>
        </w:rPr>
        <w:t xml:space="preserve">_____________________    </w:t>
      </w:r>
    </w:p>
    <w:p w14:paraId="008EBF72" w14:textId="77777777" w:rsidR="006F2513" w:rsidRPr="001D6F38" w:rsidRDefault="006F2513" w:rsidP="006F2513">
      <w:pPr>
        <w:pStyle w:val="afff3"/>
        <w:spacing w:line="360" w:lineRule="auto"/>
        <w:jc w:val="both"/>
        <w:rPr>
          <w:b w:val="0"/>
          <w:bCs w:val="0"/>
          <w:sz w:val="24"/>
          <w:szCs w:val="24"/>
          <w:rtl/>
        </w:rPr>
      </w:pPr>
      <w:r w:rsidRPr="001D6F38">
        <w:rPr>
          <w:rFonts w:hint="cs"/>
          <w:b w:val="0"/>
          <w:bCs w:val="0"/>
          <w:sz w:val="24"/>
          <w:szCs w:val="24"/>
          <w:rtl/>
        </w:rPr>
        <w:t>טלפון _____________ פקסימיליה ___________</w:t>
      </w:r>
    </w:p>
    <w:p w14:paraId="7F53304F" w14:textId="77777777" w:rsidR="006F2513" w:rsidRPr="001D6F38" w:rsidRDefault="006F2513" w:rsidP="006F2513">
      <w:pPr>
        <w:pStyle w:val="afff3"/>
        <w:spacing w:line="360" w:lineRule="auto"/>
        <w:jc w:val="both"/>
        <w:rPr>
          <w:b w:val="0"/>
          <w:bCs w:val="0"/>
          <w:sz w:val="24"/>
          <w:szCs w:val="24"/>
          <w:rtl/>
        </w:rPr>
      </w:pPr>
      <w:r w:rsidRPr="001D6F38">
        <w:rPr>
          <w:rFonts w:hint="cs"/>
          <w:b w:val="0"/>
          <w:bCs w:val="0"/>
          <w:sz w:val="24"/>
          <w:szCs w:val="24"/>
          <w:rtl/>
        </w:rPr>
        <w:t>שם החותם________</w:t>
      </w:r>
      <w:r w:rsidRPr="001D6F38">
        <w:rPr>
          <w:b w:val="0"/>
          <w:bCs w:val="0"/>
          <w:sz w:val="24"/>
          <w:szCs w:val="24"/>
          <w:rtl/>
        </w:rPr>
        <w:t>____</w:t>
      </w:r>
      <w:r w:rsidRPr="001D6F38">
        <w:rPr>
          <w:rFonts w:hint="cs"/>
          <w:b w:val="0"/>
          <w:bCs w:val="0"/>
          <w:sz w:val="24"/>
          <w:szCs w:val="24"/>
          <w:rtl/>
        </w:rPr>
        <w:t>___  התפקיד____</w:t>
      </w:r>
      <w:r w:rsidRPr="001D6F38">
        <w:rPr>
          <w:b w:val="0"/>
          <w:bCs w:val="0"/>
          <w:sz w:val="24"/>
          <w:szCs w:val="24"/>
          <w:rtl/>
        </w:rPr>
        <w:t>__</w:t>
      </w:r>
      <w:r w:rsidRPr="001D6F38">
        <w:rPr>
          <w:rFonts w:hint="cs"/>
          <w:b w:val="0"/>
          <w:bCs w:val="0"/>
          <w:sz w:val="24"/>
          <w:szCs w:val="24"/>
          <w:rtl/>
        </w:rPr>
        <w:t xml:space="preserve">___________ </w:t>
      </w:r>
    </w:p>
    <w:p w14:paraId="357133DF" w14:textId="77777777" w:rsidR="006F2513" w:rsidRPr="001D6F38" w:rsidRDefault="006F2513" w:rsidP="006F2513">
      <w:pPr>
        <w:pStyle w:val="afff3"/>
        <w:spacing w:line="360" w:lineRule="auto"/>
        <w:jc w:val="both"/>
        <w:rPr>
          <w:b w:val="0"/>
          <w:bCs w:val="0"/>
          <w:sz w:val="24"/>
          <w:szCs w:val="24"/>
          <w:rtl/>
        </w:rPr>
      </w:pPr>
      <w:r w:rsidRPr="001D6F38">
        <w:rPr>
          <w:rFonts w:hint="cs"/>
          <w:b w:val="0"/>
          <w:bCs w:val="0"/>
          <w:sz w:val="24"/>
          <w:szCs w:val="24"/>
          <w:rtl/>
        </w:rPr>
        <w:t>חתימה וחותמת המציע ______________________________________</w:t>
      </w:r>
    </w:p>
    <w:p w14:paraId="52DFCA0D" w14:textId="77777777" w:rsidR="006F2513" w:rsidRPr="001D6F38" w:rsidRDefault="006F2513" w:rsidP="006F2513">
      <w:pPr>
        <w:pStyle w:val="afff3"/>
        <w:spacing w:line="360" w:lineRule="auto"/>
        <w:jc w:val="both"/>
        <w:rPr>
          <w:b w:val="0"/>
          <w:bCs w:val="0"/>
          <w:sz w:val="24"/>
          <w:szCs w:val="24"/>
          <w:rtl/>
        </w:rPr>
      </w:pPr>
      <w:r w:rsidRPr="001D6F38">
        <w:rPr>
          <w:rFonts w:hint="cs"/>
          <w:b w:val="0"/>
          <w:bCs w:val="0"/>
          <w:sz w:val="24"/>
          <w:szCs w:val="24"/>
          <w:rtl/>
        </w:rPr>
        <w:t xml:space="preserve">חתימה וחותמת </w:t>
      </w:r>
      <w:r>
        <w:rPr>
          <w:rFonts w:hint="cs"/>
          <w:b w:val="0"/>
          <w:bCs w:val="0"/>
          <w:sz w:val="24"/>
          <w:szCs w:val="24"/>
          <w:rtl/>
        </w:rPr>
        <w:t>הקבלן</w:t>
      </w:r>
      <w:r w:rsidRPr="001D6F38">
        <w:rPr>
          <w:rFonts w:hint="cs"/>
          <w:b w:val="0"/>
          <w:bCs w:val="0"/>
          <w:sz w:val="24"/>
          <w:szCs w:val="24"/>
          <w:rtl/>
        </w:rPr>
        <w:t xml:space="preserve"> ________________________________</w:t>
      </w:r>
    </w:p>
    <w:p w14:paraId="6E573EF8" w14:textId="77777777" w:rsidR="006F2513" w:rsidRPr="001D6F38" w:rsidRDefault="006F2513" w:rsidP="006F2513">
      <w:pPr>
        <w:pStyle w:val="afff3"/>
        <w:spacing w:line="360" w:lineRule="auto"/>
        <w:jc w:val="both"/>
        <w:rPr>
          <w:b w:val="0"/>
          <w:bCs w:val="0"/>
          <w:sz w:val="24"/>
          <w:szCs w:val="24"/>
          <w:rtl/>
        </w:rPr>
      </w:pPr>
    </w:p>
    <w:p w14:paraId="24179FAA" w14:textId="77777777" w:rsidR="006F2513" w:rsidRPr="001D6F38" w:rsidRDefault="006F2513" w:rsidP="006F2513">
      <w:pPr>
        <w:pStyle w:val="afff3"/>
        <w:spacing w:line="360" w:lineRule="auto"/>
        <w:jc w:val="both"/>
        <w:rPr>
          <w:sz w:val="24"/>
          <w:szCs w:val="24"/>
          <w:rtl/>
        </w:rPr>
      </w:pPr>
      <w:r w:rsidRPr="001D6F38">
        <w:rPr>
          <w:rFonts w:hint="cs"/>
          <w:sz w:val="24"/>
          <w:szCs w:val="24"/>
          <w:rtl/>
        </w:rPr>
        <w:t>לוט : יתר מסמכי ההצעה הנדרשים</w:t>
      </w:r>
    </w:p>
    <w:p w14:paraId="39550211" w14:textId="77777777" w:rsidR="006F2513" w:rsidRPr="001D6F38" w:rsidRDefault="006F2513" w:rsidP="006F2513">
      <w:pPr>
        <w:spacing w:line="360" w:lineRule="auto"/>
        <w:ind w:left="360"/>
        <w:jc w:val="both"/>
        <w:rPr>
          <w:b/>
          <w:bCs/>
          <w:szCs w:val="24"/>
          <w:rtl/>
        </w:rPr>
      </w:pPr>
    </w:p>
    <w:p w14:paraId="0D3D20B1" w14:textId="77777777" w:rsidR="006F2513" w:rsidRDefault="006F2513" w:rsidP="006F2513">
      <w:pPr>
        <w:bidi w:val="0"/>
        <w:spacing w:line="360" w:lineRule="auto"/>
        <w:rPr>
          <w:b/>
          <w:bCs/>
          <w:szCs w:val="24"/>
        </w:rPr>
      </w:pPr>
      <w:r>
        <w:rPr>
          <w:b/>
          <w:bCs/>
          <w:szCs w:val="24"/>
          <w:rtl/>
        </w:rPr>
        <w:br w:type="page"/>
      </w:r>
    </w:p>
    <w:p w14:paraId="7D1BE9F5" w14:textId="77777777" w:rsidR="006F2513" w:rsidRPr="001250C1" w:rsidRDefault="006F2513" w:rsidP="006F2513">
      <w:pPr>
        <w:spacing w:line="360" w:lineRule="auto"/>
        <w:ind w:left="360"/>
        <w:jc w:val="right"/>
        <w:rPr>
          <w:b/>
          <w:bCs/>
          <w:szCs w:val="24"/>
          <w:u w:val="single"/>
          <w:rtl/>
        </w:rPr>
      </w:pPr>
      <w:r>
        <w:rPr>
          <w:rFonts w:hint="cs"/>
          <w:b/>
          <w:bCs/>
          <w:szCs w:val="24"/>
          <w:rtl/>
        </w:rPr>
        <w:t xml:space="preserve"> </w:t>
      </w:r>
      <w:r>
        <w:rPr>
          <w:rFonts w:hint="cs"/>
          <w:b/>
          <w:bCs/>
          <w:szCs w:val="24"/>
          <w:u w:val="single"/>
          <w:rtl/>
        </w:rPr>
        <w:t>נספח ד'</w:t>
      </w:r>
    </w:p>
    <w:p w14:paraId="32EB5D08" w14:textId="77777777" w:rsidR="006F2513" w:rsidRPr="001250C1" w:rsidRDefault="006F2513" w:rsidP="006F2513">
      <w:pPr>
        <w:spacing w:line="360" w:lineRule="auto"/>
        <w:ind w:left="360"/>
        <w:jc w:val="center"/>
        <w:rPr>
          <w:b/>
          <w:bCs/>
          <w:szCs w:val="24"/>
          <w:u w:val="single"/>
          <w:rtl/>
        </w:rPr>
      </w:pPr>
      <w:r w:rsidRPr="001250C1">
        <w:rPr>
          <w:rFonts w:hint="cs"/>
          <w:b/>
          <w:bCs/>
          <w:szCs w:val="24"/>
          <w:u w:val="single"/>
          <w:rtl/>
        </w:rPr>
        <w:t>הסכם למתן שירותים</w:t>
      </w:r>
    </w:p>
    <w:p w14:paraId="0A5CCDA8" w14:textId="77777777" w:rsidR="006F2513" w:rsidRPr="001250C1" w:rsidRDefault="006F2513" w:rsidP="006F2513">
      <w:pPr>
        <w:spacing w:line="360" w:lineRule="auto"/>
        <w:ind w:left="360"/>
        <w:jc w:val="center"/>
        <w:rPr>
          <w:b/>
          <w:bCs/>
          <w:szCs w:val="24"/>
          <w:rtl/>
        </w:rPr>
      </w:pPr>
      <w:r w:rsidRPr="001250C1">
        <w:rPr>
          <w:rFonts w:hint="cs"/>
          <w:b/>
          <w:bCs/>
          <w:szCs w:val="24"/>
          <w:rtl/>
        </w:rPr>
        <w:br/>
        <w:t>מס' חוזה:</w:t>
      </w:r>
    </w:p>
    <w:p w14:paraId="254A6007" w14:textId="77777777" w:rsidR="006F2513" w:rsidRPr="001250C1" w:rsidRDefault="006F2513" w:rsidP="006F2513">
      <w:pPr>
        <w:spacing w:line="360" w:lineRule="auto"/>
        <w:ind w:left="360"/>
        <w:jc w:val="center"/>
        <w:rPr>
          <w:b/>
          <w:bCs/>
          <w:szCs w:val="24"/>
          <w:rtl/>
        </w:rPr>
      </w:pPr>
      <w:r w:rsidRPr="001250C1">
        <w:rPr>
          <w:rFonts w:hint="cs"/>
          <w:b/>
          <w:bCs/>
          <w:szCs w:val="24"/>
          <w:rtl/>
        </w:rPr>
        <w:br/>
      </w:r>
    </w:p>
    <w:p w14:paraId="3152B6A6" w14:textId="77777777" w:rsidR="006F2513" w:rsidRPr="001250C1" w:rsidRDefault="006F2513" w:rsidP="006F2513">
      <w:pPr>
        <w:spacing w:line="360" w:lineRule="auto"/>
        <w:ind w:left="360"/>
        <w:jc w:val="center"/>
        <w:rPr>
          <w:b/>
          <w:bCs/>
          <w:szCs w:val="24"/>
          <w:rtl/>
        </w:rPr>
      </w:pPr>
      <w:r w:rsidRPr="001250C1">
        <w:rPr>
          <w:rFonts w:hint="cs"/>
          <w:b/>
          <w:bCs/>
          <w:szCs w:val="24"/>
          <w:rtl/>
        </w:rPr>
        <w:t>שנעשה ונחתם בירושלים, ביום_____ בחודש______ שנת_____</w:t>
      </w:r>
    </w:p>
    <w:p w14:paraId="4D35CA6E" w14:textId="77777777" w:rsidR="006F2513" w:rsidRPr="001250C1" w:rsidRDefault="006F2513" w:rsidP="006F2513">
      <w:pPr>
        <w:spacing w:line="360" w:lineRule="auto"/>
        <w:jc w:val="both"/>
        <w:rPr>
          <w:b/>
          <w:bCs/>
          <w:szCs w:val="24"/>
          <w:rtl/>
        </w:rPr>
      </w:pPr>
    </w:p>
    <w:p w14:paraId="23A3CCC8" w14:textId="77777777" w:rsidR="006F2513" w:rsidRPr="001250C1" w:rsidRDefault="006F2513" w:rsidP="006F2513">
      <w:pPr>
        <w:spacing w:line="360" w:lineRule="auto"/>
        <w:ind w:left="360"/>
        <w:jc w:val="center"/>
        <w:rPr>
          <w:b/>
          <w:bCs/>
          <w:szCs w:val="24"/>
          <w:rtl/>
        </w:rPr>
      </w:pPr>
      <w:r w:rsidRPr="001250C1">
        <w:rPr>
          <w:rFonts w:hint="cs"/>
          <w:b/>
          <w:bCs/>
          <w:szCs w:val="24"/>
          <w:rtl/>
        </w:rPr>
        <w:t>בין</w:t>
      </w:r>
    </w:p>
    <w:p w14:paraId="5DF3E0EF" w14:textId="77777777" w:rsidR="006F2513" w:rsidRPr="001250C1" w:rsidRDefault="006F2513" w:rsidP="006F2513">
      <w:pPr>
        <w:spacing w:line="360" w:lineRule="auto"/>
        <w:ind w:left="360"/>
        <w:jc w:val="both"/>
        <w:rPr>
          <w:b/>
          <w:bCs/>
          <w:szCs w:val="24"/>
          <w:rtl/>
        </w:rPr>
      </w:pPr>
    </w:p>
    <w:p w14:paraId="70090737" w14:textId="77777777" w:rsidR="006F2513" w:rsidRPr="001250C1" w:rsidRDefault="006F2513" w:rsidP="006F2513">
      <w:pPr>
        <w:spacing w:line="360" w:lineRule="auto"/>
        <w:ind w:left="360"/>
        <w:jc w:val="both"/>
        <w:rPr>
          <w:b/>
          <w:bCs/>
          <w:szCs w:val="24"/>
          <w:rtl/>
        </w:rPr>
      </w:pPr>
      <w:r w:rsidRPr="001250C1">
        <w:rPr>
          <w:rFonts w:hint="cs"/>
          <w:b/>
          <w:bCs/>
          <w:szCs w:val="24"/>
          <w:rtl/>
        </w:rPr>
        <w:t xml:space="preserve">ממשלת ישראל בשם </w:t>
      </w:r>
      <w:r w:rsidRPr="001250C1">
        <w:rPr>
          <w:rFonts w:hint="cs"/>
          <w:szCs w:val="24"/>
          <w:rtl/>
        </w:rPr>
        <w:t xml:space="preserve">מדינת ישראל באמצעות משרד </w:t>
      </w:r>
      <w:r>
        <w:rPr>
          <w:rFonts w:hint="cs"/>
          <w:szCs w:val="24"/>
          <w:rtl/>
        </w:rPr>
        <w:t>התשתיות הלאומיות, האנרגיה והמים</w:t>
      </w:r>
      <w:r w:rsidRPr="001250C1">
        <w:rPr>
          <w:rFonts w:hint="cs"/>
          <w:szCs w:val="24"/>
          <w:rtl/>
        </w:rPr>
        <w:t xml:space="preserve"> המיוצג ע"י המנהל</w:t>
      </w:r>
      <w:r>
        <w:rPr>
          <w:rFonts w:hint="cs"/>
          <w:szCs w:val="24"/>
          <w:rtl/>
        </w:rPr>
        <w:t>ת</w:t>
      </w:r>
      <w:r w:rsidRPr="001250C1">
        <w:rPr>
          <w:rFonts w:hint="cs"/>
          <w:szCs w:val="24"/>
          <w:rtl/>
        </w:rPr>
        <w:t xml:space="preserve"> הכללי</w:t>
      </w:r>
      <w:r>
        <w:rPr>
          <w:rFonts w:hint="cs"/>
          <w:szCs w:val="24"/>
          <w:rtl/>
        </w:rPr>
        <w:t>ת</w:t>
      </w:r>
      <w:r w:rsidRPr="001250C1">
        <w:rPr>
          <w:rFonts w:hint="cs"/>
          <w:szCs w:val="24"/>
          <w:rtl/>
        </w:rPr>
        <w:t xml:space="preserve"> במשרד </w:t>
      </w:r>
      <w:r>
        <w:rPr>
          <w:rFonts w:hint="cs"/>
          <w:szCs w:val="24"/>
          <w:rtl/>
        </w:rPr>
        <w:t>התשתיות הלאומיות, האנרגיה והמים</w:t>
      </w:r>
      <w:r w:rsidRPr="001250C1">
        <w:rPr>
          <w:rFonts w:hint="cs"/>
          <w:szCs w:val="24"/>
          <w:rtl/>
        </w:rPr>
        <w:t xml:space="preserve"> ביחד עם חשב משרד </w:t>
      </w:r>
      <w:r>
        <w:rPr>
          <w:rFonts w:hint="cs"/>
          <w:szCs w:val="24"/>
          <w:rtl/>
        </w:rPr>
        <w:t>התשתיות הלאומיות, האנרגיה והמים</w:t>
      </w:r>
      <w:r w:rsidRPr="001250C1">
        <w:rPr>
          <w:rFonts w:hint="cs"/>
          <w:b/>
          <w:bCs/>
          <w:szCs w:val="24"/>
          <w:rtl/>
        </w:rPr>
        <w:t xml:space="preserve"> (להלן-  "המשרד") </w:t>
      </w:r>
    </w:p>
    <w:p w14:paraId="2566B361" w14:textId="77777777" w:rsidR="006F2513" w:rsidRPr="001250C1" w:rsidRDefault="006F2513" w:rsidP="006F2513">
      <w:pPr>
        <w:spacing w:line="360" w:lineRule="auto"/>
        <w:ind w:left="360"/>
        <w:jc w:val="both"/>
        <w:rPr>
          <w:b/>
          <w:bCs/>
          <w:szCs w:val="24"/>
          <w:u w:val="single"/>
          <w:rtl/>
        </w:rPr>
      </w:pPr>
    </w:p>
    <w:p w14:paraId="6FFC6761" w14:textId="77777777" w:rsidR="006F2513" w:rsidRPr="001250C1" w:rsidRDefault="006F2513" w:rsidP="006F2513">
      <w:pPr>
        <w:spacing w:line="360" w:lineRule="auto"/>
        <w:ind w:left="360"/>
        <w:jc w:val="right"/>
        <w:rPr>
          <w:szCs w:val="24"/>
          <w:rtl/>
        </w:rPr>
      </w:pPr>
      <w:r w:rsidRPr="001250C1">
        <w:rPr>
          <w:rFonts w:hint="cs"/>
          <w:szCs w:val="24"/>
          <w:u w:val="single"/>
          <w:rtl/>
        </w:rPr>
        <w:t>מצד אחד</w:t>
      </w:r>
    </w:p>
    <w:p w14:paraId="4116D798" w14:textId="77777777" w:rsidR="006F2513" w:rsidRPr="001250C1" w:rsidRDefault="006F2513" w:rsidP="006F2513">
      <w:pPr>
        <w:spacing w:line="360" w:lineRule="auto"/>
        <w:ind w:left="360"/>
        <w:jc w:val="center"/>
        <w:rPr>
          <w:b/>
          <w:bCs/>
          <w:szCs w:val="24"/>
          <w:rtl/>
        </w:rPr>
      </w:pPr>
      <w:r w:rsidRPr="001250C1">
        <w:rPr>
          <w:rFonts w:hint="cs"/>
          <w:b/>
          <w:bCs/>
          <w:szCs w:val="24"/>
          <w:rtl/>
        </w:rPr>
        <w:t>ו ב י ן</w:t>
      </w:r>
    </w:p>
    <w:p w14:paraId="2459B6AA" w14:textId="77777777" w:rsidR="006F2513" w:rsidRPr="001250C1" w:rsidRDefault="006F2513" w:rsidP="006F2513">
      <w:pPr>
        <w:spacing w:line="360" w:lineRule="auto"/>
        <w:ind w:left="360"/>
        <w:jc w:val="both"/>
        <w:rPr>
          <w:b/>
          <w:bCs/>
          <w:szCs w:val="24"/>
          <w:rtl/>
        </w:rPr>
      </w:pPr>
    </w:p>
    <w:p w14:paraId="20C1666F" w14:textId="77777777" w:rsidR="006F2513" w:rsidRPr="001250C1" w:rsidRDefault="006F2513" w:rsidP="006F2513">
      <w:pPr>
        <w:spacing w:line="360" w:lineRule="auto"/>
        <w:ind w:left="360"/>
        <w:rPr>
          <w:b/>
          <w:bCs/>
          <w:szCs w:val="24"/>
          <w:rtl/>
        </w:rPr>
      </w:pPr>
      <w:r w:rsidRPr="001250C1">
        <w:rPr>
          <w:rFonts w:hint="cs"/>
          <w:b/>
          <w:bCs/>
          <w:szCs w:val="24"/>
          <w:rtl/>
        </w:rPr>
        <w:t>___________________</w:t>
      </w:r>
      <w:r>
        <w:rPr>
          <w:rFonts w:hint="cs"/>
          <w:b/>
          <w:bCs/>
          <w:szCs w:val="24"/>
          <w:rtl/>
        </w:rPr>
        <w:t>_______________</w:t>
      </w:r>
      <w:r>
        <w:rPr>
          <w:rFonts w:hint="cs"/>
          <w:szCs w:val="24"/>
          <w:rtl/>
        </w:rPr>
        <w:t xml:space="preserve"> </w:t>
      </w:r>
      <w:r>
        <w:rPr>
          <w:rFonts w:hint="cs"/>
          <w:b/>
          <w:bCs/>
          <w:szCs w:val="24"/>
          <w:rtl/>
        </w:rPr>
        <w:t xml:space="preserve"> (להלן: </w:t>
      </w:r>
      <w:r w:rsidRPr="001250C1">
        <w:rPr>
          <w:rFonts w:hint="cs"/>
          <w:b/>
          <w:bCs/>
          <w:szCs w:val="24"/>
          <w:rtl/>
        </w:rPr>
        <w:t>"</w:t>
      </w:r>
      <w:r>
        <w:rPr>
          <w:rFonts w:hint="cs"/>
          <w:b/>
          <w:bCs/>
          <w:szCs w:val="24"/>
          <w:rtl/>
        </w:rPr>
        <w:t>הקבלן</w:t>
      </w:r>
      <w:r w:rsidRPr="001250C1">
        <w:rPr>
          <w:rFonts w:hint="cs"/>
          <w:b/>
          <w:bCs/>
          <w:szCs w:val="24"/>
          <w:rtl/>
        </w:rPr>
        <w:t>"</w:t>
      </w:r>
      <w:r>
        <w:rPr>
          <w:rFonts w:hint="cs"/>
          <w:b/>
          <w:bCs/>
          <w:szCs w:val="24"/>
          <w:rtl/>
        </w:rPr>
        <w:t xml:space="preserve"> </w:t>
      </w:r>
      <w:r>
        <w:rPr>
          <w:rFonts w:hint="cs"/>
          <w:szCs w:val="24"/>
          <w:rtl/>
        </w:rPr>
        <w:t>או</w:t>
      </w:r>
      <w:r>
        <w:rPr>
          <w:rFonts w:hint="cs"/>
          <w:b/>
          <w:bCs/>
          <w:szCs w:val="24"/>
          <w:rtl/>
        </w:rPr>
        <w:t xml:space="preserve"> "נותן השירותים"</w:t>
      </w:r>
      <w:r w:rsidRPr="001250C1">
        <w:rPr>
          <w:rFonts w:hint="cs"/>
          <w:b/>
          <w:bCs/>
          <w:szCs w:val="24"/>
          <w:rtl/>
        </w:rPr>
        <w:t>)</w:t>
      </w:r>
    </w:p>
    <w:p w14:paraId="36837F86" w14:textId="77777777" w:rsidR="006F2513" w:rsidRPr="001250C1" w:rsidRDefault="006F2513" w:rsidP="006F2513">
      <w:pPr>
        <w:spacing w:line="360" w:lineRule="auto"/>
        <w:ind w:left="360"/>
        <w:jc w:val="right"/>
        <w:rPr>
          <w:szCs w:val="24"/>
          <w:u w:val="single"/>
          <w:rtl/>
        </w:rPr>
      </w:pPr>
      <w:r w:rsidRPr="001250C1">
        <w:rPr>
          <w:rFonts w:hint="cs"/>
          <w:szCs w:val="24"/>
          <w:u w:val="single"/>
          <w:rtl/>
        </w:rPr>
        <w:t>מצד שני</w:t>
      </w:r>
    </w:p>
    <w:p w14:paraId="6DC0114B" w14:textId="77777777" w:rsidR="006F2513" w:rsidRPr="001250C1" w:rsidRDefault="006F2513" w:rsidP="006F2513">
      <w:pPr>
        <w:spacing w:line="360" w:lineRule="auto"/>
        <w:ind w:left="360"/>
        <w:jc w:val="both"/>
        <w:rPr>
          <w:b/>
          <w:bCs/>
          <w:szCs w:val="24"/>
          <w:rtl/>
        </w:rPr>
      </w:pPr>
    </w:p>
    <w:tbl>
      <w:tblPr>
        <w:bidiVisual/>
        <w:tblW w:w="0" w:type="auto"/>
        <w:tblLayout w:type="fixed"/>
        <w:tblLook w:val="04A0" w:firstRow="1" w:lastRow="0" w:firstColumn="1" w:lastColumn="0" w:noHBand="0" w:noVBand="1"/>
      </w:tblPr>
      <w:tblGrid>
        <w:gridCol w:w="1184"/>
        <w:gridCol w:w="7796"/>
      </w:tblGrid>
      <w:tr w:rsidR="006F2513" w:rsidRPr="001250C1" w14:paraId="2B5A6A89" w14:textId="77777777" w:rsidTr="00174A1B">
        <w:tc>
          <w:tcPr>
            <w:tcW w:w="1184" w:type="dxa"/>
            <w:hideMark/>
          </w:tcPr>
          <w:p w14:paraId="7C644D5F" w14:textId="77777777" w:rsidR="006F2513" w:rsidRPr="001250C1" w:rsidRDefault="006F2513" w:rsidP="00174A1B">
            <w:pPr>
              <w:tabs>
                <w:tab w:val="left" w:pos="968"/>
              </w:tabs>
              <w:spacing w:line="360" w:lineRule="auto"/>
              <w:ind w:left="360" w:right="-212"/>
              <w:rPr>
                <w:szCs w:val="24"/>
              </w:rPr>
            </w:pPr>
            <w:r w:rsidRPr="001250C1">
              <w:rPr>
                <w:rFonts w:hint="cs"/>
                <w:szCs w:val="24"/>
                <w:rtl/>
              </w:rPr>
              <w:t>הואיל:</w:t>
            </w:r>
          </w:p>
        </w:tc>
        <w:tc>
          <w:tcPr>
            <w:tcW w:w="7796" w:type="dxa"/>
            <w:hideMark/>
          </w:tcPr>
          <w:p w14:paraId="2EF941B4" w14:textId="77777777" w:rsidR="006F2513" w:rsidRPr="001250C1" w:rsidRDefault="006F2513" w:rsidP="00174A1B">
            <w:pPr>
              <w:spacing w:line="360" w:lineRule="auto"/>
              <w:ind w:left="360"/>
              <w:jc w:val="both"/>
              <w:rPr>
                <w:szCs w:val="24"/>
              </w:rPr>
            </w:pPr>
            <w:r w:rsidRPr="001250C1">
              <w:rPr>
                <w:rFonts w:hint="cs"/>
                <w:szCs w:val="24"/>
                <w:rtl/>
              </w:rPr>
              <w:t>והמשרד</w:t>
            </w:r>
            <w:r>
              <w:rPr>
                <w:rFonts w:hint="cs"/>
                <w:szCs w:val="24"/>
                <w:rtl/>
              </w:rPr>
              <w:t xml:space="preserve"> מעוניין לקבל שירות</w:t>
            </w:r>
            <w:r w:rsidRPr="001250C1">
              <w:rPr>
                <w:rFonts w:hint="cs"/>
                <w:szCs w:val="24"/>
                <w:rtl/>
              </w:rPr>
              <w:t xml:space="preserve"> </w:t>
            </w:r>
            <w:r w:rsidRPr="001D6F38">
              <w:rPr>
                <w:rFonts w:hint="cs"/>
                <w:szCs w:val="24"/>
                <w:rtl/>
              </w:rPr>
              <w:t xml:space="preserve">לביצוע נטישה מסודרת של </w:t>
            </w:r>
            <w:r w:rsidRPr="00917B73">
              <w:rPr>
                <w:rFonts w:hint="cs"/>
                <w:szCs w:val="24"/>
                <w:rtl/>
              </w:rPr>
              <w:t>קידוחי גז</w:t>
            </w:r>
            <w:r w:rsidRPr="001250C1">
              <w:rPr>
                <w:rFonts w:hint="cs"/>
                <w:szCs w:val="24"/>
                <w:rtl/>
              </w:rPr>
              <w:t xml:space="preserve">, כמפורט בהסכם זה ובנספחיו (להלן - </w:t>
            </w:r>
            <w:r w:rsidRPr="001250C1">
              <w:rPr>
                <w:rFonts w:hint="cs"/>
                <w:b/>
                <w:bCs/>
                <w:szCs w:val="24"/>
                <w:rtl/>
              </w:rPr>
              <w:t>"</w:t>
            </w:r>
            <w:r w:rsidRPr="001250C1">
              <w:rPr>
                <w:rFonts w:hint="eastAsia"/>
                <w:b/>
                <w:bCs/>
                <w:szCs w:val="24"/>
                <w:rtl/>
              </w:rPr>
              <w:t>השירותים</w:t>
            </w:r>
            <w:r w:rsidRPr="001250C1">
              <w:rPr>
                <w:rFonts w:hint="cs"/>
                <w:b/>
                <w:bCs/>
                <w:szCs w:val="24"/>
                <w:rtl/>
              </w:rPr>
              <w:t>"</w:t>
            </w:r>
            <w:r w:rsidRPr="001250C1">
              <w:rPr>
                <w:rFonts w:hint="cs"/>
                <w:szCs w:val="24"/>
                <w:rtl/>
              </w:rPr>
              <w:t>);</w:t>
            </w:r>
          </w:p>
        </w:tc>
      </w:tr>
      <w:tr w:rsidR="006F2513" w:rsidRPr="001250C1" w14:paraId="2098B558" w14:textId="77777777" w:rsidTr="00174A1B">
        <w:tc>
          <w:tcPr>
            <w:tcW w:w="1184" w:type="dxa"/>
          </w:tcPr>
          <w:p w14:paraId="46B5E2EF" w14:textId="77777777" w:rsidR="006F2513" w:rsidRPr="001250C1" w:rsidRDefault="006F2513" w:rsidP="00174A1B">
            <w:pPr>
              <w:spacing w:line="360" w:lineRule="auto"/>
              <w:jc w:val="both"/>
              <w:rPr>
                <w:szCs w:val="24"/>
              </w:rPr>
            </w:pPr>
          </w:p>
        </w:tc>
        <w:tc>
          <w:tcPr>
            <w:tcW w:w="7796" w:type="dxa"/>
          </w:tcPr>
          <w:p w14:paraId="4ACFCA82" w14:textId="77777777" w:rsidR="006F2513" w:rsidRPr="001250C1" w:rsidRDefault="006F2513" w:rsidP="00174A1B">
            <w:pPr>
              <w:spacing w:line="360" w:lineRule="auto"/>
              <w:ind w:left="360"/>
              <w:jc w:val="both"/>
              <w:rPr>
                <w:szCs w:val="24"/>
              </w:rPr>
            </w:pPr>
          </w:p>
        </w:tc>
      </w:tr>
      <w:tr w:rsidR="006F2513" w:rsidRPr="001250C1" w14:paraId="2B55E245" w14:textId="77777777" w:rsidTr="00174A1B">
        <w:tc>
          <w:tcPr>
            <w:tcW w:w="1184" w:type="dxa"/>
            <w:hideMark/>
          </w:tcPr>
          <w:p w14:paraId="1D71BBD3" w14:textId="77777777" w:rsidR="006F2513" w:rsidRPr="001250C1" w:rsidRDefault="006F2513" w:rsidP="00174A1B">
            <w:pPr>
              <w:spacing w:line="360" w:lineRule="auto"/>
              <w:ind w:left="360" w:right="-212"/>
              <w:jc w:val="both"/>
              <w:rPr>
                <w:szCs w:val="24"/>
              </w:rPr>
            </w:pPr>
            <w:r w:rsidRPr="001250C1">
              <w:rPr>
                <w:rFonts w:hint="cs"/>
                <w:szCs w:val="24"/>
                <w:rtl/>
              </w:rPr>
              <w:t>והואיל::</w:t>
            </w:r>
          </w:p>
        </w:tc>
        <w:tc>
          <w:tcPr>
            <w:tcW w:w="7796" w:type="dxa"/>
            <w:hideMark/>
          </w:tcPr>
          <w:p w14:paraId="2F3F52BD" w14:textId="77777777" w:rsidR="006F2513" w:rsidRPr="001250C1" w:rsidRDefault="006F2513" w:rsidP="00174A1B">
            <w:pPr>
              <w:spacing w:line="360" w:lineRule="auto"/>
              <w:ind w:left="360"/>
              <w:jc w:val="both"/>
              <w:rPr>
                <w:szCs w:val="24"/>
              </w:rPr>
            </w:pPr>
            <w:r>
              <w:rPr>
                <w:rFonts w:hint="cs"/>
                <w:szCs w:val="24"/>
                <w:rtl/>
              </w:rPr>
              <w:t>והקבלן</w:t>
            </w:r>
            <w:r w:rsidRPr="001250C1">
              <w:rPr>
                <w:rFonts w:hint="cs"/>
                <w:szCs w:val="24"/>
                <w:rtl/>
              </w:rPr>
              <w:t xml:space="preserve"> מצהיר כי הוא בעל האמצעים, הידע והמיומנות לבצע עבור המשרד את השירותים באופן, במועדים ובתנאים המפורטים בהסכם זה ונספחיו, אינו נמצא בניגוד עניינים לצורך מתן השירותים</w:t>
            </w:r>
            <w:r>
              <w:rPr>
                <w:rFonts w:hint="cs"/>
                <w:szCs w:val="24"/>
                <w:rtl/>
              </w:rPr>
              <w:t>,</w:t>
            </w:r>
            <w:r w:rsidRPr="001250C1">
              <w:rPr>
                <w:rFonts w:hint="cs"/>
                <w:szCs w:val="24"/>
                <w:rtl/>
              </w:rPr>
              <w:t xml:space="preserve"> וכי יעשה את עבודתו ביושר, הגינות ומקצועיות. </w:t>
            </w:r>
          </w:p>
        </w:tc>
      </w:tr>
      <w:tr w:rsidR="006F2513" w:rsidRPr="001250C1" w14:paraId="0872755B" w14:textId="77777777" w:rsidTr="00174A1B">
        <w:tc>
          <w:tcPr>
            <w:tcW w:w="1184" w:type="dxa"/>
          </w:tcPr>
          <w:p w14:paraId="18D64118" w14:textId="77777777" w:rsidR="006F2513" w:rsidRPr="001250C1" w:rsidRDefault="006F2513" w:rsidP="00174A1B">
            <w:pPr>
              <w:spacing w:line="360" w:lineRule="auto"/>
              <w:jc w:val="both"/>
              <w:rPr>
                <w:szCs w:val="24"/>
              </w:rPr>
            </w:pPr>
          </w:p>
        </w:tc>
        <w:tc>
          <w:tcPr>
            <w:tcW w:w="7796" w:type="dxa"/>
          </w:tcPr>
          <w:p w14:paraId="6E8BE8E4" w14:textId="77777777" w:rsidR="006F2513" w:rsidRPr="001250C1" w:rsidRDefault="006F2513" w:rsidP="00174A1B">
            <w:pPr>
              <w:spacing w:line="360" w:lineRule="auto"/>
              <w:jc w:val="both"/>
              <w:rPr>
                <w:szCs w:val="24"/>
              </w:rPr>
            </w:pPr>
          </w:p>
        </w:tc>
      </w:tr>
      <w:tr w:rsidR="006F2513" w:rsidRPr="001250C1" w14:paraId="5CAA44D2" w14:textId="77777777" w:rsidTr="00174A1B">
        <w:trPr>
          <w:trHeight w:val="1035"/>
        </w:trPr>
        <w:tc>
          <w:tcPr>
            <w:tcW w:w="1184" w:type="dxa"/>
            <w:hideMark/>
          </w:tcPr>
          <w:p w14:paraId="2A0CE7B8" w14:textId="77777777" w:rsidR="006F2513" w:rsidRPr="001250C1" w:rsidRDefault="006F2513" w:rsidP="00174A1B">
            <w:pPr>
              <w:spacing w:line="360" w:lineRule="auto"/>
              <w:ind w:left="360" w:right="-212"/>
              <w:jc w:val="both"/>
              <w:rPr>
                <w:szCs w:val="24"/>
              </w:rPr>
            </w:pPr>
            <w:r w:rsidRPr="001250C1">
              <w:rPr>
                <w:rFonts w:hint="cs"/>
                <w:szCs w:val="24"/>
                <w:rtl/>
              </w:rPr>
              <w:t>והואיל:</w:t>
            </w:r>
          </w:p>
        </w:tc>
        <w:tc>
          <w:tcPr>
            <w:tcW w:w="7796" w:type="dxa"/>
            <w:hideMark/>
          </w:tcPr>
          <w:p w14:paraId="4C225882" w14:textId="77777777" w:rsidR="006F2513" w:rsidRPr="001250C1" w:rsidRDefault="006F2513" w:rsidP="00174A1B">
            <w:pPr>
              <w:spacing w:line="360" w:lineRule="auto"/>
              <w:ind w:left="360"/>
              <w:jc w:val="both"/>
              <w:rPr>
                <w:szCs w:val="24"/>
              </w:rPr>
            </w:pPr>
            <w:r w:rsidRPr="001250C1">
              <w:rPr>
                <w:rFonts w:hint="cs"/>
                <w:szCs w:val="24"/>
                <w:rtl/>
              </w:rPr>
              <w:t>ו</w:t>
            </w:r>
            <w:r>
              <w:rPr>
                <w:rFonts w:hint="cs"/>
                <w:szCs w:val="24"/>
                <w:rtl/>
              </w:rPr>
              <w:t xml:space="preserve">הקבלן </w:t>
            </w:r>
            <w:r w:rsidRPr="001250C1">
              <w:rPr>
                <w:rFonts w:hint="cs"/>
                <w:szCs w:val="24"/>
                <w:rtl/>
              </w:rPr>
              <w:t xml:space="preserve">נבחר במסגרת </w:t>
            </w:r>
            <w:r w:rsidRPr="003A55DB">
              <w:rPr>
                <w:rFonts w:hint="cs"/>
                <w:szCs w:val="24"/>
                <w:rtl/>
              </w:rPr>
              <w:t>מכרז</w:t>
            </w:r>
            <w:r w:rsidRPr="003A55DB">
              <w:rPr>
                <w:szCs w:val="24"/>
                <w:rtl/>
              </w:rPr>
              <w:t xml:space="preserve"> </w:t>
            </w:r>
            <w:r w:rsidRPr="003A55DB">
              <w:rPr>
                <w:rFonts w:hint="cs"/>
                <w:szCs w:val="24"/>
                <w:rtl/>
              </w:rPr>
              <w:t>פומבי</w:t>
            </w:r>
            <w:r w:rsidRPr="003A55DB">
              <w:rPr>
                <w:szCs w:val="24"/>
                <w:rtl/>
              </w:rPr>
              <w:t xml:space="preserve"> </w:t>
            </w:r>
            <w:r w:rsidRPr="003A55DB">
              <w:rPr>
                <w:rFonts w:hint="cs"/>
                <w:szCs w:val="24"/>
                <w:rtl/>
              </w:rPr>
              <w:t>מס</w:t>
            </w:r>
            <w:r w:rsidRPr="003A55DB">
              <w:rPr>
                <w:szCs w:val="24"/>
                <w:rtl/>
              </w:rPr>
              <w:t xml:space="preserve">' </w:t>
            </w:r>
            <w:r w:rsidRPr="003A55DB">
              <w:rPr>
                <w:rFonts w:hint="cs"/>
                <w:b/>
                <w:bCs/>
                <w:szCs w:val="24"/>
                <w:rtl/>
              </w:rPr>
              <w:t>46/14</w:t>
            </w:r>
            <w:r w:rsidRPr="001250C1">
              <w:rPr>
                <w:rFonts w:hint="cs"/>
                <w:szCs w:val="24"/>
                <w:rtl/>
              </w:rPr>
              <w:t xml:space="preserve"> נוסח המכרז והמפרט שצורף לו, המצ"ב </w:t>
            </w:r>
            <w:r w:rsidRPr="00811B0E">
              <w:rPr>
                <w:rFonts w:hint="cs"/>
                <w:b/>
                <w:bCs/>
                <w:szCs w:val="24"/>
                <w:highlight w:val="cyan"/>
                <w:rtl/>
              </w:rPr>
              <w:t>כנספח א'</w:t>
            </w:r>
            <w:r w:rsidRPr="00811B0E">
              <w:rPr>
                <w:rFonts w:hint="cs"/>
                <w:szCs w:val="24"/>
                <w:highlight w:val="cyan"/>
                <w:rtl/>
              </w:rPr>
              <w:t>,</w:t>
            </w:r>
            <w:r w:rsidRPr="001250C1">
              <w:rPr>
                <w:rFonts w:hint="cs"/>
                <w:szCs w:val="24"/>
                <w:rtl/>
              </w:rPr>
              <w:t xml:space="preserve"> מהווים חלק בלתי נפרד מהסכם זה. הצעת המחיר המשוקללת של </w:t>
            </w:r>
            <w:r>
              <w:rPr>
                <w:rFonts w:hint="cs"/>
                <w:szCs w:val="24"/>
                <w:rtl/>
              </w:rPr>
              <w:t>הקבלן</w:t>
            </w:r>
            <w:r w:rsidRPr="001250C1">
              <w:rPr>
                <w:rFonts w:hint="cs"/>
                <w:szCs w:val="24"/>
                <w:rtl/>
              </w:rPr>
              <w:t xml:space="preserve"> מצ"ב </w:t>
            </w:r>
            <w:r w:rsidRPr="00811B0E">
              <w:rPr>
                <w:rFonts w:hint="cs"/>
                <w:b/>
                <w:bCs/>
                <w:szCs w:val="24"/>
                <w:highlight w:val="cyan"/>
                <w:rtl/>
              </w:rPr>
              <w:t>כנספח ג'</w:t>
            </w:r>
            <w:r w:rsidRPr="00811B0E">
              <w:rPr>
                <w:rFonts w:hint="cs"/>
                <w:szCs w:val="24"/>
                <w:highlight w:val="cyan"/>
                <w:rtl/>
              </w:rPr>
              <w:t>.</w:t>
            </w:r>
          </w:p>
        </w:tc>
      </w:tr>
      <w:tr w:rsidR="006F2513" w:rsidRPr="001250C1" w14:paraId="17EE8EA1" w14:textId="77777777" w:rsidTr="00174A1B">
        <w:tc>
          <w:tcPr>
            <w:tcW w:w="1184" w:type="dxa"/>
          </w:tcPr>
          <w:p w14:paraId="0B1F2514" w14:textId="77777777" w:rsidR="006F2513" w:rsidRPr="001250C1" w:rsidRDefault="006F2513" w:rsidP="00174A1B">
            <w:pPr>
              <w:spacing w:line="360" w:lineRule="auto"/>
              <w:jc w:val="both"/>
              <w:rPr>
                <w:szCs w:val="24"/>
              </w:rPr>
            </w:pPr>
          </w:p>
        </w:tc>
        <w:tc>
          <w:tcPr>
            <w:tcW w:w="7796" w:type="dxa"/>
          </w:tcPr>
          <w:p w14:paraId="44DE1C40" w14:textId="77777777" w:rsidR="006F2513" w:rsidRPr="001250C1" w:rsidRDefault="006F2513" w:rsidP="00174A1B">
            <w:pPr>
              <w:spacing w:line="360" w:lineRule="auto"/>
              <w:ind w:left="360"/>
              <w:jc w:val="both"/>
              <w:rPr>
                <w:szCs w:val="24"/>
              </w:rPr>
            </w:pPr>
          </w:p>
        </w:tc>
      </w:tr>
      <w:tr w:rsidR="006F2513" w:rsidRPr="001250C1" w14:paraId="49FCCDEA" w14:textId="77777777" w:rsidTr="00174A1B">
        <w:tc>
          <w:tcPr>
            <w:tcW w:w="1184" w:type="dxa"/>
            <w:hideMark/>
          </w:tcPr>
          <w:p w14:paraId="35E285FD" w14:textId="77777777" w:rsidR="006F2513" w:rsidRPr="001250C1" w:rsidRDefault="006F2513" w:rsidP="00174A1B">
            <w:pPr>
              <w:spacing w:line="360" w:lineRule="auto"/>
              <w:ind w:left="360" w:right="-212"/>
              <w:jc w:val="both"/>
              <w:rPr>
                <w:szCs w:val="24"/>
              </w:rPr>
            </w:pPr>
            <w:r w:rsidRPr="001250C1">
              <w:rPr>
                <w:rFonts w:hint="cs"/>
                <w:szCs w:val="24"/>
                <w:rtl/>
              </w:rPr>
              <w:t>והואיל:</w:t>
            </w:r>
          </w:p>
        </w:tc>
        <w:tc>
          <w:tcPr>
            <w:tcW w:w="7796" w:type="dxa"/>
            <w:hideMark/>
          </w:tcPr>
          <w:p w14:paraId="4E3B0A09" w14:textId="77777777" w:rsidR="006F2513" w:rsidRPr="001250C1" w:rsidRDefault="006F2513" w:rsidP="00174A1B">
            <w:pPr>
              <w:spacing w:line="360" w:lineRule="auto"/>
              <w:ind w:left="360"/>
              <w:jc w:val="both"/>
              <w:rPr>
                <w:szCs w:val="24"/>
              </w:rPr>
            </w:pPr>
            <w:r w:rsidRPr="001250C1">
              <w:rPr>
                <w:rFonts w:hint="cs"/>
                <w:szCs w:val="24"/>
                <w:rtl/>
              </w:rPr>
              <w:t xml:space="preserve">ושני הצדדים החליטו לבצע את השירותים עבור המשרד שלא במסגרת יחסי העבודה הנהוגים בין עובד למעביד אלא כאשר </w:t>
            </w:r>
            <w:r>
              <w:rPr>
                <w:rFonts w:hint="cs"/>
                <w:szCs w:val="24"/>
                <w:rtl/>
              </w:rPr>
              <w:t>הקבלן</w:t>
            </w:r>
            <w:r w:rsidRPr="001250C1">
              <w:rPr>
                <w:rFonts w:hint="cs"/>
                <w:szCs w:val="24"/>
                <w:rtl/>
              </w:rPr>
              <w:t xml:space="preserve"> פועל </w:t>
            </w:r>
            <w:r>
              <w:rPr>
                <w:rFonts w:hint="cs"/>
                <w:szCs w:val="24"/>
                <w:rtl/>
              </w:rPr>
              <w:t>כקבלן</w:t>
            </w:r>
            <w:r w:rsidRPr="001250C1">
              <w:rPr>
                <w:rFonts w:hint="cs"/>
                <w:szCs w:val="24"/>
                <w:rtl/>
              </w:rPr>
              <w:t xml:space="preserve"> עצמאי, ומקבל בגין ביצוע השירותים תמורה לפי תעריף מיוחד המותאם למעמדו </w:t>
            </w:r>
            <w:r>
              <w:rPr>
                <w:rFonts w:hint="cs"/>
                <w:szCs w:val="24"/>
                <w:rtl/>
              </w:rPr>
              <w:t>כקבלן</w:t>
            </w:r>
            <w:r w:rsidRPr="001250C1">
              <w:rPr>
                <w:rFonts w:hint="cs"/>
                <w:szCs w:val="24"/>
                <w:rtl/>
              </w:rPr>
              <w:t xml:space="preserve"> עצמאי;</w:t>
            </w:r>
          </w:p>
        </w:tc>
      </w:tr>
      <w:tr w:rsidR="006F2513" w:rsidRPr="001250C1" w14:paraId="081131B0" w14:textId="77777777" w:rsidTr="00174A1B">
        <w:tc>
          <w:tcPr>
            <w:tcW w:w="1184" w:type="dxa"/>
          </w:tcPr>
          <w:p w14:paraId="02747143" w14:textId="77777777" w:rsidR="006F2513" w:rsidRPr="001250C1" w:rsidRDefault="006F2513" w:rsidP="00174A1B">
            <w:pPr>
              <w:spacing w:line="360" w:lineRule="auto"/>
              <w:ind w:left="360"/>
              <w:jc w:val="both"/>
              <w:rPr>
                <w:szCs w:val="24"/>
              </w:rPr>
            </w:pPr>
          </w:p>
        </w:tc>
        <w:tc>
          <w:tcPr>
            <w:tcW w:w="7796" w:type="dxa"/>
          </w:tcPr>
          <w:p w14:paraId="4829D65B" w14:textId="77777777" w:rsidR="006F2513" w:rsidRPr="001250C1" w:rsidRDefault="006F2513" w:rsidP="00174A1B">
            <w:pPr>
              <w:spacing w:line="360" w:lineRule="auto"/>
              <w:jc w:val="both"/>
              <w:rPr>
                <w:szCs w:val="24"/>
              </w:rPr>
            </w:pPr>
          </w:p>
        </w:tc>
      </w:tr>
      <w:tr w:rsidR="006F2513" w:rsidRPr="001250C1" w14:paraId="4A14A255" w14:textId="77777777" w:rsidTr="00174A1B">
        <w:tc>
          <w:tcPr>
            <w:tcW w:w="1184" w:type="dxa"/>
            <w:hideMark/>
          </w:tcPr>
          <w:p w14:paraId="16ABE224" w14:textId="77777777" w:rsidR="006F2513" w:rsidRPr="001250C1" w:rsidRDefault="006F2513" w:rsidP="00174A1B">
            <w:pPr>
              <w:spacing w:line="360" w:lineRule="auto"/>
              <w:ind w:left="360" w:right="-212"/>
              <w:jc w:val="both"/>
              <w:rPr>
                <w:szCs w:val="24"/>
              </w:rPr>
            </w:pPr>
            <w:r w:rsidRPr="001250C1">
              <w:rPr>
                <w:rFonts w:hint="cs"/>
                <w:szCs w:val="24"/>
                <w:rtl/>
              </w:rPr>
              <w:t>והואיל:</w:t>
            </w:r>
          </w:p>
        </w:tc>
        <w:tc>
          <w:tcPr>
            <w:tcW w:w="7796" w:type="dxa"/>
            <w:hideMark/>
          </w:tcPr>
          <w:p w14:paraId="5B0F3134" w14:textId="77777777" w:rsidR="006F2513" w:rsidRPr="001250C1" w:rsidRDefault="006F2513" w:rsidP="00174A1B">
            <w:pPr>
              <w:spacing w:line="360" w:lineRule="auto"/>
              <w:ind w:left="360"/>
              <w:jc w:val="both"/>
              <w:rPr>
                <w:szCs w:val="24"/>
                <w:rtl/>
              </w:rPr>
            </w:pPr>
            <w:r w:rsidRPr="001250C1">
              <w:rPr>
                <w:rFonts w:hint="cs"/>
                <w:szCs w:val="24"/>
                <w:rtl/>
              </w:rPr>
              <w:t xml:space="preserve">והמשרד מסכים למסור </w:t>
            </w:r>
            <w:r>
              <w:rPr>
                <w:rFonts w:hint="cs"/>
                <w:szCs w:val="24"/>
                <w:rtl/>
              </w:rPr>
              <w:t>לקבלן</w:t>
            </w:r>
            <w:r w:rsidRPr="001250C1">
              <w:rPr>
                <w:rFonts w:hint="cs"/>
                <w:szCs w:val="24"/>
                <w:rtl/>
              </w:rPr>
              <w:t xml:space="preserve"> את ביצוע השירותים על בסיס </w:t>
            </w:r>
            <w:r>
              <w:rPr>
                <w:rFonts w:hint="cs"/>
                <w:szCs w:val="24"/>
                <w:rtl/>
              </w:rPr>
              <w:t xml:space="preserve">קבלן עצמאי </w:t>
            </w:r>
            <w:r w:rsidRPr="001250C1">
              <w:rPr>
                <w:rFonts w:hint="cs"/>
                <w:szCs w:val="24"/>
                <w:rtl/>
              </w:rPr>
              <w:t xml:space="preserve">דווקא, ושלא במסגרת שירות המדינה על כל המתחייב והמשתמע מכך, הן לעניין תעריפי השירותים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קבלן</w:t>
            </w:r>
            <w:r w:rsidRPr="001250C1">
              <w:rPr>
                <w:rFonts w:hint="cs"/>
                <w:szCs w:val="24"/>
                <w:rtl/>
              </w:rPr>
              <w:t xml:space="preserve"> עצמאי, ואינם הולמים התקשרות במסגרת יחסי עובד ומעביד;</w:t>
            </w:r>
          </w:p>
          <w:p w14:paraId="70DF8595" w14:textId="77777777" w:rsidR="006F2513" w:rsidRPr="001250C1" w:rsidRDefault="006F2513" w:rsidP="00174A1B">
            <w:pPr>
              <w:spacing w:line="360" w:lineRule="auto"/>
              <w:ind w:left="360"/>
              <w:jc w:val="both"/>
              <w:rPr>
                <w:szCs w:val="24"/>
              </w:rPr>
            </w:pPr>
          </w:p>
        </w:tc>
      </w:tr>
    </w:tbl>
    <w:p w14:paraId="14A484CD" w14:textId="77777777" w:rsidR="006F2513" w:rsidRPr="001250C1" w:rsidRDefault="006F2513" w:rsidP="006F2513">
      <w:pPr>
        <w:spacing w:line="360" w:lineRule="auto"/>
        <w:ind w:left="360"/>
        <w:jc w:val="both"/>
        <w:rPr>
          <w:b/>
          <w:bCs/>
          <w:szCs w:val="24"/>
          <w:rtl/>
        </w:rPr>
      </w:pPr>
    </w:p>
    <w:p w14:paraId="068771DC" w14:textId="77777777" w:rsidR="006F2513" w:rsidRPr="001250C1" w:rsidRDefault="006F2513" w:rsidP="006F2513">
      <w:pPr>
        <w:spacing w:line="360" w:lineRule="auto"/>
        <w:ind w:left="360"/>
        <w:jc w:val="center"/>
        <w:rPr>
          <w:b/>
          <w:bCs/>
          <w:szCs w:val="24"/>
          <w:u w:val="single"/>
          <w:rtl/>
        </w:rPr>
      </w:pPr>
      <w:r w:rsidRPr="001250C1">
        <w:rPr>
          <w:rFonts w:hint="cs"/>
          <w:b/>
          <w:bCs/>
          <w:szCs w:val="24"/>
          <w:u w:val="single"/>
          <w:rtl/>
        </w:rPr>
        <w:t>לפיכך הוסכם הוצהר והותנה בין הצדדים כדלקמן:</w:t>
      </w:r>
    </w:p>
    <w:p w14:paraId="1527C00B" w14:textId="77777777" w:rsidR="006F2513" w:rsidRPr="008E5DE5" w:rsidRDefault="006F2513" w:rsidP="006F2513">
      <w:pPr>
        <w:numPr>
          <w:ilvl w:val="0"/>
          <w:numId w:val="20"/>
        </w:numPr>
        <w:spacing w:after="200" w:line="360" w:lineRule="auto"/>
        <w:ind w:right="0"/>
        <w:jc w:val="both"/>
        <w:rPr>
          <w:b/>
          <w:bCs/>
          <w:szCs w:val="24"/>
          <w:u w:val="single"/>
        </w:rPr>
      </w:pPr>
      <w:r w:rsidRPr="001250C1">
        <w:rPr>
          <w:rFonts w:hint="cs"/>
          <w:b/>
          <w:bCs/>
          <w:szCs w:val="24"/>
          <w:u w:val="single"/>
          <w:rtl/>
        </w:rPr>
        <w:t>מבוא, נספחים ופרשנות</w:t>
      </w:r>
    </w:p>
    <w:p w14:paraId="30FF2589" w14:textId="77777777" w:rsidR="006F2513" w:rsidRPr="001250C1" w:rsidRDefault="006F2513" w:rsidP="006F2513">
      <w:pPr>
        <w:numPr>
          <w:ilvl w:val="1"/>
          <w:numId w:val="20"/>
        </w:numPr>
        <w:spacing w:line="360" w:lineRule="auto"/>
        <w:ind w:right="0"/>
        <w:jc w:val="both"/>
        <w:rPr>
          <w:szCs w:val="24"/>
          <w:u w:val="single"/>
        </w:rPr>
      </w:pPr>
      <w:r w:rsidRPr="001250C1">
        <w:rPr>
          <w:rFonts w:hint="cs"/>
          <w:szCs w:val="24"/>
          <w:rtl/>
        </w:rPr>
        <w:t>המבוא להסכם זה, על נספחיו, מהווה חלק בלתי נפרד ממנו. בכל מקרה של סתירה בין ההסכם גופו לבין נספחיו, הוראת ההסכם גופו עדיפות.</w:t>
      </w:r>
    </w:p>
    <w:p w14:paraId="474FD3CF" w14:textId="77777777" w:rsidR="006F2513" w:rsidRPr="001250C1" w:rsidRDefault="006F2513" w:rsidP="006F2513">
      <w:pPr>
        <w:numPr>
          <w:ilvl w:val="1"/>
          <w:numId w:val="20"/>
        </w:numPr>
        <w:spacing w:line="360" w:lineRule="auto"/>
        <w:ind w:right="0"/>
        <w:jc w:val="both"/>
        <w:rPr>
          <w:szCs w:val="24"/>
          <w:u w:val="single"/>
        </w:rPr>
      </w:pPr>
      <w:r w:rsidRPr="001250C1">
        <w:rPr>
          <w:rFonts w:hint="cs"/>
          <w:szCs w:val="24"/>
          <w:rtl/>
        </w:rPr>
        <w:t>כותרות הסעיפים הן לצורכי נוחות בלבד ואין בהן כדי ללמד על פרשנות ההסכם.</w:t>
      </w:r>
    </w:p>
    <w:p w14:paraId="5C7D7A46" w14:textId="77777777" w:rsidR="006F2513" w:rsidRPr="001250C1" w:rsidRDefault="006F2513" w:rsidP="006F2513">
      <w:pPr>
        <w:spacing w:line="360" w:lineRule="auto"/>
        <w:ind w:left="360"/>
        <w:jc w:val="both"/>
        <w:rPr>
          <w:b/>
          <w:bCs/>
          <w:szCs w:val="24"/>
          <w:u w:val="single"/>
        </w:rPr>
      </w:pPr>
    </w:p>
    <w:p w14:paraId="54C8B39C" w14:textId="77777777" w:rsidR="006F2513" w:rsidRPr="001250C1" w:rsidRDefault="006F2513" w:rsidP="006F2513">
      <w:pPr>
        <w:numPr>
          <w:ilvl w:val="0"/>
          <w:numId w:val="20"/>
        </w:numPr>
        <w:spacing w:after="200" w:line="360" w:lineRule="auto"/>
        <w:ind w:right="0"/>
        <w:jc w:val="both"/>
        <w:rPr>
          <w:b/>
          <w:bCs/>
          <w:szCs w:val="24"/>
          <w:u w:val="single"/>
          <w:rtl/>
        </w:rPr>
      </w:pPr>
      <w:r w:rsidRPr="001250C1">
        <w:rPr>
          <w:rFonts w:hint="cs"/>
          <w:b/>
          <w:bCs/>
          <w:szCs w:val="24"/>
          <w:u w:val="single"/>
          <w:rtl/>
        </w:rPr>
        <w:t>ההתקשרות</w:t>
      </w:r>
    </w:p>
    <w:p w14:paraId="329F3BE4" w14:textId="77777777" w:rsidR="006F2513" w:rsidRPr="00917B73" w:rsidRDefault="006F2513" w:rsidP="006F2513">
      <w:pPr>
        <w:spacing w:line="360" w:lineRule="auto"/>
        <w:ind w:left="360"/>
        <w:jc w:val="both"/>
        <w:rPr>
          <w:szCs w:val="24"/>
          <w:rtl/>
        </w:rPr>
      </w:pPr>
      <w:r>
        <w:rPr>
          <w:rFonts w:hint="cs"/>
          <w:szCs w:val="24"/>
          <w:rtl/>
        </w:rPr>
        <w:t>הקבלן</w:t>
      </w:r>
      <w:r w:rsidRPr="00917B73">
        <w:rPr>
          <w:rFonts w:hint="cs"/>
          <w:szCs w:val="24"/>
          <w:rtl/>
        </w:rPr>
        <w:t xml:space="preserve"> מקבל על עצמו להעניק למשרד את </w:t>
      </w:r>
      <w:r>
        <w:rPr>
          <w:rFonts w:hint="cs"/>
          <w:szCs w:val="24"/>
          <w:rtl/>
        </w:rPr>
        <w:t>"</w:t>
      </w:r>
      <w:r w:rsidRPr="00917B73">
        <w:rPr>
          <w:rFonts w:hint="cs"/>
          <w:szCs w:val="24"/>
          <w:rtl/>
        </w:rPr>
        <w:t>השירותים</w:t>
      </w:r>
      <w:r>
        <w:rPr>
          <w:rFonts w:hint="cs"/>
          <w:szCs w:val="24"/>
          <w:rtl/>
        </w:rPr>
        <w:t>"</w:t>
      </w:r>
      <w:r w:rsidRPr="00917B73">
        <w:rPr>
          <w:rFonts w:hint="cs"/>
          <w:szCs w:val="24"/>
          <w:rtl/>
        </w:rPr>
        <w:t>; השירותים יינתנו כשהם כוללים כל פעולה נדרשת לשם ביצוע ברמה המפורטת בהסכם זה, וזאת אף אם אינה נזכרת במפורש בהסכם זה ובנספחיו.</w:t>
      </w:r>
    </w:p>
    <w:p w14:paraId="21C979F7" w14:textId="77777777" w:rsidR="006F2513" w:rsidRPr="001250C1" w:rsidRDefault="006F2513" w:rsidP="006F2513">
      <w:pPr>
        <w:spacing w:line="360" w:lineRule="auto"/>
        <w:ind w:left="360"/>
        <w:jc w:val="both"/>
        <w:rPr>
          <w:b/>
          <w:bCs/>
          <w:szCs w:val="24"/>
          <w:rtl/>
        </w:rPr>
      </w:pPr>
    </w:p>
    <w:p w14:paraId="4958ADEE" w14:textId="77777777" w:rsidR="006F2513" w:rsidRPr="001250C1" w:rsidRDefault="006F2513" w:rsidP="006F2513">
      <w:pPr>
        <w:keepNext/>
        <w:numPr>
          <w:ilvl w:val="0"/>
          <w:numId w:val="20"/>
        </w:numPr>
        <w:spacing w:after="200" w:line="360" w:lineRule="auto"/>
        <w:ind w:right="0"/>
        <w:jc w:val="both"/>
        <w:rPr>
          <w:b/>
          <w:bCs/>
          <w:szCs w:val="24"/>
          <w:u w:val="single"/>
        </w:rPr>
      </w:pPr>
      <w:r w:rsidRPr="001250C1">
        <w:rPr>
          <w:rFonts w:hint="cs"/>
          <w:b/>
          <w:bCs/>
          <w:szCs w:val="24"/>
          <w:u w:val="single"/>
          <w:rtl/>
        </w:rPr>
        <w:t>נציג המשרד</w:t>
      </w:r>
    </w:p>
    <w:p w14:paraId="6A155BF3" w14:textId="77777777" w:rsidR="006F2513" w:rsidRPr="001250C1" w:rsidRDefault="006F2513" w:rsidP="006F2513">
      <w:pPr>
        <w:numPr>
          <w:ilvl w:val="1"/>
          <w:numId w:val="20"/>
        </w:numPr>
        <w:spacing w:line="360" w:lineRule="auto"/>
        <w:ind w:right="0"/>
        <w:jc w:val="both"/>
        <w:rPr>
          <w:b/>
          <w:bCs/>
          <w:szCs w:val="24"/>
          <w:u w:val="single"/>
          <w:rtl/>
        </w:rPr>
      </w:pPr>
      <w:r w:rsidRPr="008E5DE5">
        <w:rPr>
          <w:rFonts w:hint="cs"/>
          <w:szCs w:val="24"/>
          <w:rtl/>
        </w:rPr>
        <w:t>הקבלן יבצע את השירותים בפיקוחו של</w:t>
      </w:r>
      <w:r w:rsidRPr="00C33D32">
        <w:rPr>
          <w:rFonts w:hint="cs"/>
          <w:b/>
          <w:bCs/>
          <w:szCs w:val="24"/>
          <w:rtl/>
        </w:rPr>
        <w:t xml:space="preserve"> </w:t>
      </w:r>
      <w:r w:rsidRPr="0027193A">
        <w:rPr>
          <w:rFonts w:hint="cs"/>
          <w:szCs w:val="24"/>
          <w:rtl/>
        </w:rPr>
        <w:t>מנהל תחום בקרה הנדסית במשרד, ד"ר ויקטור בריודין</w:t>
      </w:r>
      <w:r w:rsidRPr="008E5DE5">
        <w:rPr>
          <w:rFonts w:hint="cs"/>
          <w:szCs w:val="24"/>
          <w:rtl/>
        </w:rPr>
        <w:t xml:space="preserve"> </w:t>
      </w:r>
      <w:r>
        <w:rPr>
          <w:rFonts w:hint="cs"/>
          <w:szCs w:val="24"/>
          <w:rtl/>
        </w:rPr>
        <w:t xml:space="preserve">או מי מטעמו </w:t>
      </w:r>
      <w:r w:rsidRPr="008E5DE5">
        <w:rPr>
          <w:rFonts w:hint="cs"/>
          <w:szCs w:val="24"/>
          <w:rtl/>
        </w:rPr>
        <w:t>(להלן</w:t>
      </w:r>
      <w:r w:rsidRPr="001250C1">
        <w:rPr>
          <w:rFonts w:hint="cs"/>
          <w:b/>
          <w:bCs/>
          <w:szCs w:val="24"/>
          <w:rtl/>
        </w:rPr>
        <w:t xml:space="preserve"> - "הממונה</w:t>
      </w:r>
      <w:r w:rsidRPr="008E5DE5">
        <w:rPr>
          <w:rFonts w:hint="cs"/>
          <w:szCs w:val="24"/>
          <w:rtl/>
        </w:rPr>
        <w:t xml:space="preserve">"). המשרד יהא רשאי להחליף את הממונה בכל עת בדרך של הודעה בכתב שתשלח </w:t>
      </w:r>
      <w:r>
        <w:rPr>
          <w:rFonts w:hint="cs"/>
          <w:szCs w:val="24"/>
          <w:rtl/>
        </w:rPr>
        <w:t>לקבלן</w:t>
      </w:r>
      <w:r w:rsidRPr="008E5DE5">
        <w:rPr>
          <w:rFonts w:hint="cs"/>
          <w:szCs w:val="24"/>
          <w:rtl/>
        </w:rPr>
        <w:t>.</w:t>
      </w:r>
    </w:p>
    <w:p w14:paraId="507566F9" w14:textId="77777777" w:rsidR="006F2513" w:rsidRPr="008E5DE5" w:rsidRDefault="006F2513" w:rsidP="006F2513">
      <w:pPr>
        <w:numPr>
          <w:ilvl w:val="1"/>
          <w:numId w:val="20"/>
        </w:numPr>
        <w:spacing w:line="360" w:lineRule="auto"/>
        <w:ind w:right="0"/>
        <w:jc w:val="both"/>
        <w:rPr>
          <w:szCs w:val="24"/>
          <w:u w:val="single"/>
        </w:rPr>
      </w:pPr>
      <w:r w:rsidRPr="008E5DE5">
        <w:rPr>
          <w:rFonts w:hint="cs"/>
          <w:szCs w:val="24"/>
          <w:rtl/>
        </w:rPr>
        <w:t>הממונה יהיה זכאי לעיין בכל מסמך ולקבל כל מסמך וכל מידע הקשור או הכרוך במתן השירותים.</w:t>
      </w:r>
    </w:p>
    <w:p w14:paraId="42FC354D" w14:textId="77777777" w:rsidR="006F2513" w:rsidRPr="001250C1" w:rsidRDefault="006F2513" w:rsidP="006F2513">
      <w:pPr>
        <w:spacing w:line="360" w:lineRule="auto"/>
        <w:ind w:left="360"/>
        <w:jc w:val="both"/>
        <w:rPr>
          <w:b/>
          <w:bCs/>
          <w:szCs w:val="24"/>
        </w:rPr>
      </w:pPr>
    </w:p>
    <w:p w14:paraId="60959274" w14:textId="77777777" w:rsidR="006F2513" w:rsidRPr="001250C1" w:rsidRDefault="006F2513" w:rsidP="006F2513">
      <w:pPr>
        <w:numPr>
          <w:ilvl w:val="0"/>
          <w:numId w:val="20"/>
        </w:numPr>
        <w:spacing w:after="200" w:line="360" w:lineRule="auto"/>
        <w:ind w:right="0"/>
        <w:jc w:val="both"/>
        <w:rPr>
          <w:b/>
          <w:bCs/>
          <w:szCs w:val="24"/>
          <w:u w:val="single"/>
        </w:rPr>
      </w:pPr>
      <w:r w:rsidRPr="001250C1">
        <w:rPr>
          <w:rFonts w:hint="cs"/>
          <w:b/>
          <w:bCs/>
          <w:szCs w:val="24"/>
          <w:u w:val="single"/>
          <w:rtl/>
        </w:rPr>
        <w:t>תקופת ההסכם</w:t>
      </w:r>
    </w:p>
    <w:p w14:paraId="652050EB" w14:textId="77777777" w:rsidR="006F2513" w:rsidRPr="00B16D52" w:rsidRDefault="006F2513" w:rsidP="006F2513">
      <w:pPr>
        <w:spacing w:line="360" w:lineRule="auto"/>
        <w:ind w:left="360"/>
        <w:jc w:val="both"/>
        <w:rPr>
          <w:szCs w:val="24"/>
          <w:u w:val="single"/>
          <w:rtl/>
        </w:rPr>
      </w:pPr>
      <w:r w:rsidRPr="002A6C37">
        <w:rPr>
          <w:rFonts w:hint="cs"/>
          <w:szCs w:val="24"/>
          <w:rtl/>
        </w:rPr>
        <w:t xml:space="preserve">תקופת ההסכם תהיה למשך </w:t>
      </w:r>
      <w:r w:rsidRPr="002A6C37">
        <w:rPr>
          <w:rFonts w:hint="cs"/>
          <w:szCs w:val="24"/>
          <w:u w:val="single"/>
          <w:rtl/>
        </w:rPr>
        <w:t>שנה אחת</w:t>
      </w:r>
      <w:r w:rsidRPr="002A6C37">
        <w:rPr>
          <w:rFonts w:hint="cs"/>
          <w:szCs w:val="24"/>
          <w:rtl/>
        </w:rPr>
        <w:t xml:space="preserve">, החל מיום ___________ ועד ליום _________ (להלן - </w:t>
      </w:r>
      <w:r w:rsidRPr="002A6C37">
        <w:rPr>
          <w:rFonts w:hint="cs"/>
          <w:b/>
          <w:bCs/>
          <w:szCs w:val="24"/>
          <w:rtl/>
        </w:rPr>
        <w:t>"תקופת ההסכם"</w:t>
      </w:r>
      <w:r w:rsidRPr="002A6C37">
        <w:rPr>
          <w:rFonts w:hint="cs"/>
          <w:szCs w:val="24"/>
          <w:rtl/>
        </w:rPr>
        <w:t xml:space="preserve">). למשרד בלבד שמורה האופציה להאריך הסכם זה לתקופה נוספת של </w:t>
      </w:r>
      <w:r>
        <w:rPr>
          <w:rFonts w:hint="cs"/>
          <w:szCs w:val="24"/>
          <w:rtl/>
        </w:rPr>
        <w:t>12</w:t>
      </w:r>
      <w:r w:rsidRPr="002A6C37">
        <w:rPr>
          <w:rFonts w:hint="cs"/>
          <w:szCs w:val="24"/>
          <w:rtl/>
        </w:rPr>
        <w:t xml:space="preserve">  חודשים ובלבד שסך כל תקופת ההתקשרות לא תעלה על </w:t>
      </w:r>
      <w:r>
        <w:rPr>
          <w:rFonts w:hint="cs"/>
          <w:szCs w:val="24"/>
          <w:rtl/>
        </w:rPr>
        <w:t>24</w:t>
      </w:r>
      <w:r w:rsidRPr="002A6C37">
        <w:rPr>
          <w:rFonts w:hint="cs"/>
          <w:szCs w:val="24"/>
          <w:rtl/>
        </w:rPr>
        <w:t xml:space="preserve"> חודשים.</w:t>
      </w:r>
      <w:r w:rsidRPr="00B16D52">
        <w:rPr>
          <w:rFonts w:hint="cs"/>
          <w:szCs w:val="24"/>
          <w:rtl/>
        </w:rPr>
        <w:t xml:space="preserve"> </w:t>
      </w:r>
    </w:p>
    <w:p w14:paraId="23CD2CFA" w14:textId="77777777" w:rsidR="006F2513" w:rsidRPr="001250C1" w:rsidRDefault="006F2513" w:rsidP="006F2513">
      <w:pPr>
        <w:numPr>
          <w:ilvl w:val="0"/>
          <w:numId w:val="20"/>
        </w:numPr>
        <w:spacing w:after="200" w:line="360" w:lineRule="auto"/>
        <w:ind w:right="0"/>
        <w:jc w:val="both"/>
        <w:rPr>
          <w:b/>
          <w:bCs/>
          <w:szCs w:val="24"/>
          <w:u w:val="single"/>
        </w:rPr>
      </w:pPr>
      <w:r w:rsidRPr="001250C1">
        <w:rPr>
          <w:rFonts w:hint="eastAsia"/>
          <w:b/>
          <w:bCs/>
          <w:szCs w:val="24"/>
          <w:u w:val="single"/>
          <w:rtl/>
        </w:rPr>
        <w:t>ערבות</w:t>
      </w:r>
    </w:p>
    <w:p w14:paraId="114331FD" w14:textId="77777777" w:rsidR="006F2513" w:rsidRPr="005413B1" w:rsidRDefault="006F2513" w:rsidP="006F2513">
      <w:pPr>
        <w:numPr>
          <w:ilvl w:val="1"/>
          <w:numId w:val="20"/>
        </w:numPr>
        <w:spacing w:after="200" w:line="360" w:lineRule="auto"/>
        <w:ind w:right="0"/>
        <w:jc w:val="both"/>
        <w:rPr>
          <w:szCs w:val="24"/>
          <w:u w:val="single"/>
          <w:rtl/>
        </w:rPr>
      </w:pPr>
      <w:r w:rsidRPr="005413B1">
        <w:rPr>
          <w:rFonts w:hint="eastAsia"/>
          <w:szCs w:val="24"/>
          <w:rtl/>
        </w:rPr>
        <w:t>להבטחת</w:t>
      </w:r>
      <w:r w:rsidRPr="005413B1">
        <w:rPr>
          <w:szCs w:val="24"/>
          <w:rtl/>
        </w:rPr>
        <w:t xml:space="preserve"> </w:t>
      </w:r>
      <w:r w:rsidRPr="005413B1">
        <w:rPr>
          <w:rFonts w:hint="eastAsia"/>
          <w:szCs w:val="24"/>
          <w:rtl/>
        </w:rPr>
        <w:t>התחייבויותיו</w:t>
      </w:r>
      <w:r w:rsidRPr="005413B1">
        <w:rPr>
          <w:szCs w:val="24"/>
          <w:rtl/>
        </w:rPr>
        <w:t xml:space="preserve"> </w:t>
      </w:r>
      <w:r w:rsidRPr="005413B1">
        <w:rPr>
          <w:rFonts w:hint="eastAsia"/>
          <w:szCs w:val="24"/>
          <w:rtl/>
        </w:rPr>
        <w:t>לפי</w:t>
      </w:r>
      <w:r w:rsidRPr="005413B1">
        <w:rPr>
          <w:szCs w:val="24"/>
          <w:rtl/>
        </w:rPr>
        <w:t xml:space="preserve"> </w:t>
      </w:r>
      <w:r w:rsidRPr="005413B1">
        <w:rPr>
          <w:rFonts w:hint="eastAsia"/>
          <w:szCs w:val="24"/>
          <w:rtl/>
        </w:rPr>
        <w:t>חוזה</w:t>
      </w:r>
      <w:r w:rsidRPr="005413B1">
        <w:rPr>
          <w:szCs w:val="24"/>
          <w:rtl/>
        </w:rPr>
        <w:t xml:space="preserve"> </w:t>
      </w:r>
      <w:r w:rsidRPr="005413B1">
        <w:rPr>
          <w:rFonts w:hint="eastAsia"/>
          <w:szCs w:val="24"/>
          <w:rtl/>
        </w:rPr>
        <w:t>זה</w:t>
      </w:r>
      <w:r w:rsidRPr="005413B1">
        <w:rPr>
          <w:szCs w:val="24"/>
          <w:rtl/>
        </w:rPr>
        <w:t xml:space="preserve"> </w:t>
      </w:r>
      <w:r w:rsidRPr="005413B1">
        <w:rPr>
          <w:rFonts w:hint="eastAsia"/>
          <w:szCs w:val="24"/>
          <w:rtl/>
        </w:rPr>
        <w:t>מוסר</w:t>
      </w:r>
      <w:r w:rsidRPr="005413B1">
        <w:rPr>
          <w:szCs w:val="24"/>
          <w:rtl/>
        </w:rPr>
        <w:t xml:space="preserve"> </w:t>
      </w:r>
      <w:r w:rsidRPr="005413B1">
        <w:rPr>
          <w:rFonts w:hint="cs"/>
          <w:szCs w:val="24"/>
          <w:rtl/>
        </w:rPr>
        <w:t>הקבלן</w:t>
      </w:r>
      <w:r w:rsidRPr="005413B1">
        <w:rPr>
          <w:szCs w:val="24"/>
          <w:rtl/>
        </w:rPr>
        <w:t xml:space="preserve"> </w:t>
      </w:r>
      <w:r w:rsidRPr="005413B1">
        <w:rPr>
          <w:rFonts w:hint="eastAsia"/>
          <w:szCs w:val="24"/>
          <w:rtl/>
        </w:rPr>
        <w:t>למשרד</w:t>
      </w:r>
      <w:r w:rsidRPr="005413B1">
        <w:rPr>
          <w:szCs w:val="24"/>
          <w:rtl/>
        </w:rPr>
        <w:t xml:space="preserve">, </w:t>
      </w:r>
      <w:r w:rsidRPr="005413B1">
        <w:rPr>
          <w:rFonts w:hint="eastAsia"/>
          <w:szCs w:val="24"/>
          <w:rtl/>
        </w:rPr>
        <w:t>עם</w:t>
      </w:r>
      <w:r w:rsidRPr="005413B1">
        <w:rPr>
          <w:szCs w:val="24"/>
          <w:rtl/>
        </w:rPr>
        <w:t xml:space="preserve"> </w:t>
      </w:r>
      <w:r w:rsidRPr="005413B1">
        <w:rPr>
          <w:rFonts w:hint="eastAsia"/>
          <w:szCs w:val="24"/>
          <w:rtl/>
        </w:rPr>
        <w:t>חתימת</w:t>
      </w:r>
      <w:r w:rsidRPr="005413B1">
        <w:rPr>
          <w:szCs w:val="24"/>
          <w:rtl/>
        </w:rPr>
        <w:t xml:space="preserve"> </w:t>
      </w:r>
      <w:r w:rsidRPr="005413B1">
        <w:rPr>
          <w:rFonts w:hint="eastAsia"/>
          <w:szCs w:val="24"/>
          <w:rtl/>
        </w:rPr>
        <w:t>החוזה</w:t>
      </w:r>
      <w:r w:rsidRPr="005413B1">
        <w:rPr>
          <w:szCs w:val="24"/>
          <w:rtl/>
        </w:rPr>
        <w:t xml:space="preserve">, </w:t>
      </w:r>
      <w:r w:rsidRPr="005413B1">
        <w:rPr>
          <w:rFonts w:hint="eastAsia"/>
          <w:szCs w:val="24"/>
          <w:rtl/>
        </w:rPr>
        <w:t>ערבות</w:t>
      </w:r>
      <w:r w:rsidRPr="005413B1">
        <w:rPr>
          <w:szCs w:val="24"/>
          <w:rtl/>
        </w:rPr>
        <w:t xml:space="preserve"> </w:t>
      </w:r>
      <w:r w:rsidRPr="005413B1">
        <w:rPr>
          <w:rFonts w:hint="eastAsia"/>
          <w:szCs w:val="24"/>
          <w:rtl/>
        </w:rPr>
        <w:t>בנקאית</w:t>
      </w:r>
      <w:r w:rsidRPr="005413B1">
        <w:rPr>
          <w:szCs w:val="24"/>
          <w:rtl/>
        </w:rPr>
        <w:t xml:space="preserve"> </w:t>
      </w:r>
      <w:r w:rsidRPr="005413B1">
        <w:rPr>
          <w:rFonts w:hint="eastAsia"/>
          <w:szCs w:val="24"/>
          <w:rtl/>
        </w:rPr>
        <w:t>או</w:t>
      </w:r>
      <w:r w:rsidRPr="005413B1">
        <w:rPr>
          <w:szCs w:val="24"/>
          <w:rtl/>
        </w:rPr>
        <w:t xml:space="preserve"> </w:t>
      </w:r>
      <w:r w:rsidRPr="005413B1">
        <w:rPr>
          <w:rFonts w:hint="eastAsia"/>
          <w:szCs w:val="24"/>
          <w:rtl/>
        </w:rPr>
        <w:t>ערבות</w:t>
      </w:r>
      <w:r w:rsidRPr="005413B1">
        <w:rPr>
          <w:szCs w:val="24"/>
          <w:rtl/>
        </w:rPr>
        <w:t xml:space="preserve"> </w:t>
      </w:r>
      <w:r w:rsidRPr="005413B1">
        <w:rPr>
          <w:rFonts w:hint="eastAsia"/>
          <w:szCs w:val="24"/>
          <w:rtl/>
        </w:rPr>
        <w:t>חבר</w:t>
      </w:r>
      <w:r w:rsidRPr="005413B1">
        <w:rPr>
          <w:rFonts w:hint="cs"/>
          <w:szCs w:val="24"/>
          <w:rtl/>
        </w:rPr>
        <w:t xml:space="preserve">ת ביטוח בלתי מותנית שתוצא לבקשתו (שמו יופיע בבקשה) </w:t>
      </w:r>
      <w:r w:rsidRPr="00E25375">
        <w:rPr>
          <w:rFonts w:hint="cs"/>
          <w:szCs w:val="24"/>
          <w:highlight w:val="yellow"/>
          <w:rtl/>
        </w:rPr>
        <w:t>ע</w:t>
      </w:r>
      <w:r w:rsidRPr="00E25375">
        <w:rPr>
          <w:szCs w:val="24"/>
          <w:highlight w:val="yellow"/>
          <w:rtl/>
        </w:rPr>
        <w:t>"</w:t>
      </w:r>
      <w:r w:rsidRPr="00E25375">
        <w:rPr>
          <w:rFonts w:hint="cs"/>
          <w:szCs w:val="24"/>
          <w:highlight w:val="yellow"/>
          <w:rtl/>
        </w:rPr>
        <w:t>ס</w:t>
      </w:r>
      <w:r w:rsidRPr="00E25375">
        <w:rPr>
          <w:szCs w:val="24"/>
          <w:highlight w:val="yellow"/>
          <w:rtl/>
        </w:rPr>
        <w:t xml:space="preserve"> </w:t>
      </w:r>
      <w:r>
        <w:rPr>
          <w:rFonts w:hint="cs"/>
          <w:szCs w:val="24"/>
          <w:highlight w:val="yellow"/>
          <w:rtl/>
        </w:rPr>
        <w:t>_______</w:t>
      </w:r>
      <w:r w:rsidRPr="00E25375">
        <w:rPr>
          <w:rFonts w:hint="cs"/>
          <w:szCs w:val="24"/>
          <w:highlight w:val="yellow"/>
          <w:rtl/>
        </w:rPr>
        <w:t>₪</w:t>
      </w:r>
      <w:r w:rsidRPr="00E25375">
        <w:rPr>
          <w:szCs w:val="24"/>
          <w:highlight w:val="yellow"/>
          <w:rtl/>
        </w:rPr>
        <w:t xml:space="preserve"> (5% </w:t>
      </w:r>
      <w:r w:rsidRPr="00E25375">
        <w:rPr>
          <w:rFonts w:hint="cs"/>
          <w:szCs w:val="24"/>
          <w:highlight w:val="yellow"/>
          <w:rtl/>
        </w:rPr>
        <w:t>מהיקפו</w:t>
      </w:r>
      <w:r w:rsidRPr="00E25375">
        <w:rPr>
          <w:szCs w:val="24"/>
          <w:highlight w:val="yellow"/>
          <w:rtl/>
        </w:rPr>
        <w:t xml:space="preserve"> </w:t>
      </w:r>
      <w:r w:rsidRPr="00E25375">
        <w:rPr>
          <w:rFonts w:hint="cs"/>
          <w:szCs w:val="24"/>
          <w:highlight w:val="yellow"/>
          <w:rtl/>
        </w:rPr>
        <w:t>הכספי</w:t>
      </w:r>
      <w:r w:rsidRPr="00E25375">
        <w:rPr>
          <w:szCs w:val="24"/>
          <w:highlight w:val="yellow"/>
          <w:rtl/>
        </w:rPr>
        <w:t xml:space="preserve"> </w:t>
      </w:r>
      <w:r w:rsidRPr="00E25375">
        <w:rPr>
          <w:rFonts w:hint="cs"/>
          <w:szCs w:val="24"/>
          <w:highlight w:val="yellow"/>
          <w:rtl/>
        </w:rPr>
        <w:t>של</w:t>
      </w:r>
      <w:r w:rsidRPr="00E25375">
        <w:rPr>
          <w:szCs w:val="24"/>
          <w:highlight w:val="yellow"/>
          <w:rtl/>
        </w:rPr>
        <w:t xml:space="preserve"> </w:t>
      </w:r>
      <w:r w:rsidRPr="00E25375">
        <w:rPr>
          <w:rFonts w:hint="cs"/>
          <w:szCs w:val="24"/>
          <w:highlight w:val="yellow"/>
          <w:rtl/>
        </w:rPr>
        <w:t>ההסכם</w:t>
      </w:r>
      <w:r w:rsidRPr="00E25375">
        <w:rPr>
          <w:szCs w:val="24"/>
          <w:highlight w:val="yellow"/>
          <w:rtl/>
        </w:rPr>
        <w:t xml:space="preserve"> </w:t>
      </w:r>
      <w:r w:rsidRPr="00E25375">
        <w:rPr>
          <w:rFonts w:hint="cs"/>
          <w:szCs w:val="24"/>
          <w:highlight w:val="yellow"/>
          <w:rtl/>
        </w:rPr>
        <w:t>בתוספת</w:t>
      </w:r>
      <w:r w:rsidRPr="00E25375">
        <w:rPr>
          <w:szCs w:val="24"/>
          <w:highlight w:val="yellow"/>
          <w:rtl/>
        </w:rPr>
        <w:t xml:space="preserve"> </w:t>
      </w:r>
      <w:r w:rsidRPr="00E25375">
        <w:rPr>
          <w:rFonts w:hint="cs"/>
          <w:szCs w:val="24"/>
          <w:highlight w:val="yellow"/>
          <w:rtl/>
        </w:rPr>
        <w:t>מע</w:t>
      </w:r>
      <w:r w:rsidRPr="00E25375">
        <w:rPr>
          <w:szCs w:val="24"/>
          <w:highlight w:val="yellow"/>
          <w:rtl/>
        </w:rPr>
        <w:t>"</w:t>
      </w:r>
      <w:r w:rsidRPr="00E25375">
        <w:rPr>
          <w:rFonts w:hint="cs"/>
          <w:szCs w:val="24"/>
          <w:highlight w:val="yellow"/>
          <w:rtl/>
        </w:rPr>
        <w:t>מ</w:t>
      </w:r>
      <w:r w:rsidRPr="00E25375">
        <w:rPr>
          <w:szCs w:val="24"/>
          <w:highlight w:val="yellow"/>
          <w:rtl/>
        </w:rPr>
        <w:t>)</w:t>
      </w:r>
      <w:r>
        <w:rPr>
          <w:rFonts w:hint="cs"/>
          <w:szCs w:val="24"/>
          <w:highlight w:val="yellow"/>
          <w:rtl/>
        </w:rPr>
        <w:t>.</w:t>
      </w:r>
      <w:r w:rsidRPr="00E25375">
        <w:rPr>
          <w:szCs w:val="24"/>
          <w:highlight w:val="yellow"/>
          <w:rtl/>
        </w:rPr>
        <w:t xml:space="preserve"> </w:t>
      </w:r>
      <w:r w:rsidRPr="00E25375">
        <w:rPr>
          <w:rFonts w:hint="cs"/>
          <w:szCs w:val="24"/>
          <w:highlight w:val="yellow"/>
          <w:rtl/>
        </w:rPr>
        <w:t>הערבות</w:t>
      </w:r>
      <w:r w:rsidRPr="005413B1">
        <w:rPr>
          <w:rFonts w:hint="cs"/>
          <w:szCs w:val="24"/>
          <w:rtl/>
        </w:rPr>
        <w:t xml:space="preserve"> תהיה בתוקף לפחות 60 יום לאחר גמר תקופת ההסכם, ותוצמד למדד המחירים לצרכן (להלן -</w:t>
      </w:r>
      <w:r w:rsidRPr="001250C1">
        <w:rPr>
          <w:rFonts w:hint="cs"/>
          <w:b/>
          <w:bCs/>
          <w:szCs w:val="24"/>
          <w:rtl/>
        </w:rPr>
        <w:t xml:space="preserve"> "הערבות</w:t>
      </w:r>
      <w:r w:rsidRPr="005413B1">
        <w:rPr>
          <w:rFonts w:hint="cs"/>
          <w:szCs w:val="24"/>
          <w:rtl/>
        </w:rPr>
        <w:t xml:space="preserve">"). </w:t>
      </w:r>
      <w:r w:rsidRPr="00C53C64">
        <w:rPr>
          <w:rFonts w:hint="cs"/>
          <w:b/>
          <w:bCs/>
          <w:szCs w:val="24"/>
          <w:rtl/>
        </w:rPr>
        <w:t>מסירת הערבות תהיה תנאי מוקדם לכניסת ההתקשרות לתוקף.</w:t>
      </w:r>
    </w:p>
    <w:p w14:paraId="59E16F1B" w14:textId="77777777" w:rsidR="006F2513" w:rsidRPr="005413B1" w:rsidRDefault="006F2513" w:rsidP="006F2513">
      <w:pPr>
        <w:numPr>
          <w:ilvl w:val="1"/>
          <w:numId w:val="20"/>
        </w:numPr>
        <w:spacing w:after="200" w:line="360" w:lineRule="auto"/>
        <w:ind w:right="0"/>
        <w:jc w:val="both"/>
        <w:rPr>
          <w:szCs w:val="24"/>
        </w:rPr>
      </w:pPr>
      <w:r w:rsidRPr="005413B1">
        <w:rPr>
          <w:rFonts w:hint="cs"/>
          <w:szCs w:val="24"/>
          <w:rtl/>
        </w:rPr>
        <w:t xml:space="preserve">במידה והיקף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אף אם הקבלן מילא אחר יתר חיוביו. </w:t>
      </w:r>
    </w:p>
    <w:p w14:paraId="3870417D" w14:textId="77777777" w:rsidR="006F2513" w:rsidRPr="004F4844" w:rsidRDefault="006F2513" w:rsidP="006F2513">
      <w:pPr>
        <w:numPr>
          <w:ilvl w:val="1"/>
          <w:numId w:val="20"/>
        </w:numPr>
        <w:spacing w:after="200" w:line="360" w:lineRule="auto"/>
        <w:ind w:right="0"/>
        <w:jc w:val="both"/>
        <w:rPr>
          <w:szCs w:val="24"/>
        </w:rPr>
      </w:pPr>
      <w:r w:rsidRPr="004F4844">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458D3AB7" w14:textId="77777777" w:rsidR="006F2513" w:rsidRPr="004F4844" w:rsidRDefault="006F2513" w:rsidP="006F2513">
      <w:pPr>
        <w:numPr>
          <w:ilvl w:val="1"/>
          <w:numId w:val="20"/>
        </w:numPr>
        <w:spacing w:after="200" w:line="360" w:lineRule="auto"/>
        <w:ind w:right="0"/>
        <w:jc w:val="both"/>
        <w:rPr>
          <w:szCs w:val="24"/>
          <w:rtl/>
        </w:rPr>
      </w:pPr>
      <w:r w:rsidRPr="004F4844">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5612644F" w14:textId="77777777" w:rsidR="006F2513" w:rsidRPr="004F4844" w:rsidRDefault="006F2513" w:rsidP="006F2513">
      <w:pPr>
        <w:numPr>
          <w:ilvl w:val="1"/>
          <w:numId w:val="20"/>
        </w:numPr>
        <w:spacing w:after="200" w:line="360" w:lineRule="auto"/>
        <w:ind w:right="0"/>
        <w:jc w:val="both"/>
        <w:rPr>
          <w:szCs w:val="24"/>
        </w:rPr>
      </w:pPr>
      <w:r w:rsidRPr="004F4844">
        <w:rPr>
          <w:rFonts w:hint="cs"/>
          <w:szCs w:val="24"/>
          <w:rtl/>
        </w:rPr>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14:paraId="1A9EFEC5" w14:textId="77777777" w:rsidR="006F2513" w:rsidRPr="005B7BDA" w:rsidRDefault="006F2513" w:rsidP="006F2513">
      <w:pPr>
        <w:numPr>
          <w:ilvl w:val="1"/>
          <w:numId w:val="20"/>
        </w:numPr>
        <w:spacing w:after="200" w:line="360" w:lineRule="auto"/>
        <w:ind w:right="0"/>
        <w:jc w:val="both"/>
        <w:rPr>
          <w:szCs w:val="24"/>
          <w:rtl/>
        </w:rPr>
      </w:pPr>
      <w:r w:rsidRPr="005B7BDA">
        <w:rPr>
          <w:rFonts w:hint="cs"/>
          <w:szCs w:val="24"/>
          <w:rtl/>
        </w:rPr>
        <w:t>חילט המשרד את הערבות, והסכם זה לא בוטל או הופסק, יהיה על הקבלן לדאוג על חשבונו לערבות חדשה בסכום דומה.</w:t>
      </w:r>
    </w:p>
    <w:p w14:paraId="60A09DC3" w14:textId="77777777" w:rsidR="006F2513" w:rsidRPr="001250C1" w:rsidRDefault="006F2513" w:rsidP="006F2513">
      <w:pPr>
        <w:spacing w:line="360" w:lineRule="auto"/>
        <w:ind w:left="360"/>
        <w:jc w:val="both"/>
        <w:rPr>
          <w:b/>
          <w:bCs/>
          <w:szCs w:val="24"/>
          <w:u w:val="single"/>
        </w:rPr>
      </w:pPr>
    </w:p>
    <w:p w14:paraId="0CD125A6" w14:textId="77777777" w:rsidR="006F2513" w:rsidRPr="001250C1" w:rsidRDefault="006F2513" w:rsidP="006F2513">
      <w:pPr>
        <w:numPr>
          <w:ilvl w:val="0"/>
          <w:numId w:val="20"/>
        </w:numPr>
        <w:spacing w:after="200" w:line="360" w:lineRule="auto"/>
        <w:ind w:right="0"/>
        <w:jc w:val="both"/>
        <w:rPr>
          <w:b/>
          <w:bCs/>
          <w:szCs w:val="24"/>
          <w:u w:val="single"/>
        </w:rPr>
      </w:pPr>
      <w:r w:rsidRPr="001250C1">
        <w:rPr>
          <w:rFonts w:hint="cs"/>
          <w:b/>
          <w:bCs/>
          <w:szCs w:val="24"/>
          <w:u w:val="single"/>
          <w:rtl/>
        </w:rPr>
        <w:t xml:space="preserve">התחייבויות והצהרות </w:t>
      </w:r>
      <w:r>
        <w:rPr>
          <w:rFonts w:hint="cs"/>
          <w:b/>
          <w:bCs/>
          <w:szCs w:val="24"/>
          <w:u w:val="single"/>
          <w:rtl/>
        </w:rPr>
        <w:t>הקבלן</w:t>
      </w:r>
    </w:p>
    <w:p w14:paraId="4E9E02AF" w14:textId="77777777" w:rsidR="006F2513" w:rsidRPr="001250C1" w:rsidRDefault="006F2513" w:rsidP="006F2513">
      <w:pPr>
        <w:spacing w:line="360" w:lineRule="auto"/>
        <w:ind w:left="360"/>
        <w:jc w:val="both"/>
        <w:rPr>
          <w:b/>
          <w:bCs/>
          <w:szCs w:val="24"/>
          <w:rtl/>
        </w:rPr>
      </w:pPr>
      <w:r>
        <w:rPr>
          <w:rFonts w:hint="cs"/>
          <w:b/>
          <w:bCs/>
          <w:szCs w:val="24"/>
          <w:rtl/>
        </w:rPr>
        <w:t>הקבלן</w:t>
      </w:r>
      <w:r w:rsidRPr="001250C1">
        <w:rPr>
          <w:rFonts w:hint="cs"/>
          <w:b/>
          <w:bCs/>
          <w:szCs w:val="24"/>
          <w:rtl/>
        </w:rPr>
        <w:t xml:space="preserve"> מצהיר ומתחייב בזאת כדלקמן:</w:t>
      </w:r>
    </w:p>
    <w:p w14:paraId="1ED9C1F4" w14:textId="77777777" w:rsidR="006F2513" w:rsidRPr="005B7BDA" w:rsidRDefault="006F2513" w:rsidP="006F2513">
      <w:pPr>
        <w:numPr>
          <w:ilvl w:val="1"/>
          <w:numId w:val="20"/>
        </w:numPr>
        <w:spacing w:after="200" w:line="360" w:lineRule="auto"/>
        <w:ind w:right="0"/>
        <w:jc w:val="both"/>
        <w:rPr>
          <w:szCs w:val="24"/>
          <w:rtl/>
        </w:rPr>
      </w:pPr>
      <w:r w:rsidRPr="005B7BDA">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22F260F8" w14:textId="77777777" w:rsidR="006F2513" w:rsidRPr="005B7BDA" w:rsidRDefault="006F2513" w:rsidP="006F2513">
      <w:pPr>
        <w:numPr>
          <w:ilvl w:val="1"/>
          <w:numId w:val="20"/>
        </w:numPr>
        <w:spacing w:after="200" w:line="360" w:lineRule="auto"/>
        <w:ind w:right="0"/>
        <w:jc w:val="both"/>
        <w:rPr>
          <w:szCs w:val="24"/>
        </w:rPr>
      </w:pPr>
      <w:r w:rsidRPr="005B7BDA">
        <w:rPr>
          <w:rFonts w:hint="cs"/>
          <w:szCs w:val="24"/>
          <w:rtl/>
        </w:rPr>
        <w:t>כי הינו בעל הידע המקצועי, הניסיון והמומחיות הדרושים לביצוע האמור בהסכם זה.</w:t>
      </w:r>
    </w:p>
    <w:p w14:paraId="477ECDD4" w14:textId="77777777" w:rsidR="006F2513" w:rsidRPr="005B7BDA" w:rsidRDefault="006F2513" w:rsidP="006F2513">
      <w:pPr>
        <w:numPr>
          <w:ilvl w:val="1"/>
          <w:numId w:val="20"/>
        </w:numPr>
        <w:spacing w:after="200" w:line="360" w:lineRule="auto"/>
        <w:ind w:right="0"/>
        <w:jc w:val="both"/>
        <w:rPr>
          <w:szCs w:val="24"/>
        </w:rPr>
      </w:pPr>
      <w:r w:rsidRPr="005B7BDA">
        <w:rPr>
          <w:rFonts w:hint="cs"/>
          <w:szCs w:val="24"/>
          <w:rtl/>
        </w:rPr>
        <w:t>לתקן כל הפרה של תנאי מתנאי הסכם זה תוך 7 ימי עבודה מיום מסירת הודעה בכתב ע"י המשרד על הפרה כאמור.</w:t>
      </w:r>
    </w:p>
    <w:p w14:paraId="66AB1FA5" w14:textId="77777777" w:rsidR="006F2513" w:rsidRPr="005B7BDA" w:rsidRDefault="006F2513" w:rsidP="006F2513">
      <w:pPr>
        <w:numPr>
          <w:ilvl w:val="1"/>
          <w:numId w:val="20"/>
        </w:numPr>
        <w:spacing w:after="200" w:line="360" w:lineRule="auto"/>
        <w:ind w:right="0"/>
        <w:jc w:val="both"/>
        <w:rPr>
          <w:szCs w:val="24"/>
        </w:rPr>
      </w:pPr>
      <w:r w:rsidRPr="005B7BDA">
        <w:rPr>
          <w:rFonts w:hint="cs"/>
          <w:szCs w:val="24"/>
          <w:rtl/>
        </w:rPr>
        <w:t>לעשות את כל ההכנות הדרושות והסידורים שיהיו נחוצים למתן השירותים בהתאם להסכם זה.</w:t>
      </w:r>
    </w:p>
    <w:p w14:paraId="4DE9F0C8" w14:textId="77777777" w:rsidR="006F2513" w:rsidRPr="005B7BDA" w:rsidRDefault="006F2513" w:rsidP="006F2513">
      <w:pPr>
        <w:numPr>
          <w:ilvl w:val="1"/>
          <w:numId w:val="20"/>
        </w:numPr>
        <w:spacing w:after="200" w:line="360" w:lineRule="auto"/>
        <w:ind w:right="0"/>
        <w:jc w:val="both"/>
        <w:rPr>
          <w:szCs w:val="24"/>
          <w:rtl/>
        </w:rPr>
      </w:pPr>
      <w:r w:rsidRPr="005B7BDA">
        <w:rPr>
          <w:rFonts w:hint="cs"/>
          <w:szCs w:val="24"/>
          <w:rtl/>
        </w:rPr>
        <w:t>לתת את השירותים ברמה מעולה ומקובלת, ולעשות כל דבר הנדרש והסביר שקבלן מעולה היה עושה לצורך מתן השירותים בהתאם להסכם זה.</w:t>
      </w:r>
    </w:p>
    <w:p w14:paraId="22C6FB74" w14:textId="77777777" w:rsidR="006F2513" w:rsidRPr="005B7BDA" w:rsidRDefault="006F2513" w:rsidP="006F2513">
      <w:pPr>
        <w:numPr>
          <w:ilvl w:val="1"/>
          <w:numId w:val="20"/>
        </w:numPr>
        <w:spacing w:after="200" w:line="360" w:lineRule="auto"/>
        <w:ind w:right="0"/>
        <w:jc w:val="both"/>
        <w:rPr>
          <w:szCs w:val="24"/>
        </w:rPr>
      </w:pPr>
      <w:r w:rsidRPr="005B7BDA">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46A95FF7" w14:textId="77777777" w:rsidR="006F2513" w:rsidRPr="001250C1" w:rsidRDefault="006F2513" w:rsidP="006F2513">
      <w:pPr>
        <w:numPr>
          <w:ilvl w:val="0"/>
          <w:numId w:val="20"/>
        </w:numPr>
        <w:spacing w:after="200" w:line="360" w:lineRule="auto"/>
        <w:ind w:right="0"/>
        <w:jc w:val="both"/>
        <w:rPr>
          <w:b/>
          <w:bCs/>
          <w:szCs w:val="24"/>
          <w:rtl/>
        </w:rPr>
      </w:pPr>
      <w:r w:rsidRPr="001250C1">
        <w:rPr>
          <w:rFonts w:hint="cs"/>
          <w:b/>
          <w:bCs/>
          <w:szCs w:val="24"/>
          <w:u w:val="single"/>
          <w:rtl/>
        </w:rPr>
        <w:t>ביצוע העבודה</w:t>
      </w:r>
      <w:r w:rsidRPr="001250C1">
        <w:rPr>
          <w:rFonts w:hint="cs"/>
          <w:b/>
          <w:bCs/>
          <w:szCs w:val="24"/>
          <w:rtl/>
        </w:rPr>
        <w:t xml:space="preserve"> </w:t>
      </w:r>
    </w:p>
    <w:p w14:paraId="6AD363DD" w14:textId="77777777" w:rsidR="006F2513" w:rsidRPr="001250C1" w:rsidRDefault="006F2513" w:rsidP="006F2513">
      <w:pPr>
        <w:spacing w:line="360" w:lineRule="auto"/>
        <w:ind w:left="360"/>
        <w:jc w:val="both"/>
        <w:rPr>
          <w:b/>
          <w:bCs/>
          <w:szCs w:val="24"/>
          <w:rtl/>
        </w:rPr>
      </w:pPr>
      <w:r>
        <w:rPr>
          <w:rFonts w:hint="cs"/>
          <w:b/>
          <w:bCs/>
          <w:szCs w:val="24"/>
          <w:rtl/>
        </w:rPr>
        <w:t>הקבלן</w:t>
      </w:r>
      <w:r w:rsidRPr="001250C1">
        <w:rPr>
          <w:rFonts w:hint="cs"/>
          <w:b/>
          <w:bCs/>
          <w:szCs w:val="24"/>
          <w:rtl/>
        </w:rPr>
        <w:t xml:space="preserve"> מתחייב בזה:</w:t>
      </w:r>
    </w:p>
    <w:p w14:paraId="4AAB0D05" w14:textId="77777777" w:rsidR="006F2513" w:rsidRPr="005F221D" w:rsidRDefault="006F2513" w:rsidP="006F2513">
      <w:pPr>
        <w:numPr>
          <w:ilvl w:val="1"/>
          <w:numId w:val="20"/>
        </w:numPr>
        <w:spacing w:after="200" w:line="360" w:lineRule="auto"/>
        <w:ind w:right="0"/>
        <w:jc w:val="both"/>
        <w:rPr>
          <w:szCs w:val="24"/>
        </w:rPr>
      </w:pPr>
      <w:r w:rsidRPr="005F221D">
        <w:rPr>
          <w:rFonts w:hint="cs"/>
          <w:szCs w:val="24"/>
          <w:rtl/>
        </w:rPr>
        <w:t xml:space="preserve">לבצע את המשימות שיקבע הממונה בהתאם לדרישות המפרט, המהווה חלק בלתי נפרד מהסכם זה - לפי צורכי המשרד מעת לעת.  </w:t>
      </w:r>
    </w:p>
    <w:p w14:paraId="1F1F5CD9" w14:textId="77777777" w:rsidR="006F2513" w:rsidRPr="005F221D" w:rsidRDefault="006F2513" w:rsidP="006F2513">
      <w:pPr>
        <w:numPr>
          <w:ilvl w:val="1"/>
          <w:numId w:val="20"/>
        </w:numPr>
        <w:spacing w:after="200" w:line="360" w:lineRule="auto"/>
        <w:ind w:right="0"/>
        <w:jc w:val="both"/>
        <w:rPr>
          <w:szCs w:val="24"/>
        </w:rPr>
      </w:pPr>
      <w:r w:rsidRPr="005F221D">
        <w:rPr>
          <w:rFonts w:hint="cs"/>
          <w:szCs w:val="24"/>
          <w:rtl/>
        </w:rPr>
        <w:t>לעמוד בתוכנית העבודה המפורטת וב</w:t>
      </w:r>
      <w:r w:rsidRPr="005F221D">
        <w:rPr>
          <w:szCs w:val="24"/>
          <w:rtl/>
        </w:rPr>
        <w:t xml:space="preserve">לוח הזמנים </w:t>
      </w:r>
      <w:r w:rsidRPr="005F221D">
        <w:rPr>
          <w:rFonts w:hint="cs"/>
          <w:szCs w:val="24"/>
          <w:rtl/>
        </w:rPr>
        <w:t>ש</w:t>
      </w:r>
      <w:r w:rsidRPr="005F221D">
        <w:rPr>
          <w:szCs w:val="24"/>
          <w:rtl/>
        </w:rPr>
        <w:t>יאושר</w:t>
      </w:r>
      <w:r w:rsidRPr="005F221D">
        <w:rPr>
          <w:rFonts w:hint="cs"/>
          <w:szCs w:val="24"/>
          <w:rtl/>
        </w:rPr>
        <w:t>ו</w:t>
      </w:r>
      <w:r w:rsidRPr="005F221D">
        <w:rPr>
          <w:szCs w:val="24"/>
          <w:rtl/>
        </w:rPr>
        <w:t xml:space="preserve"> על ידי הממ</w:t>
      </w:r>
      <w:r w:rsidRPr="005F221D">
        <w:rPr>
          <w:rFonts w:hint="cs"/>
          <w:szCs w:val="24"/>
          <w:rtl/>
        </w:rPr>
        <w:t>ונה לכל משימה בנפרד</w:t>
      </w:r>
      <w:r w:rsidRPr="005F221D">
        <w:rPr>
          <w:szCs w:val="24"/>
          <w:rtl/>
        </w:rPr>
        <w:t>.</w:t>
      </w:r>
      <w:r w:rsidRPr="005F221D">
        <w:rPr>
          <w:rFonts w:hint="cs"/>
          <w:szCs w:val="24"/>
          <w:rtl/>
        </w:rPr>
        <w:t xml:space="preserve"> אי עמידה בתוכנית העבודה ו/או לוח הזמנים יכולים להוות עילה לביטול ההסכם. במקרה זה המשרד רשאי (אך לא חייב) להודיע על סיום מוקדם יותר של ההסכם.</w:t>
      </w:r>
    </w:p>
    <w:p w14:paraId="1139B71E" w14:textId="77777777" w:rsidR="006F2513" w:rsidRPr="001250C1" w:rsidRDefault="006F2513" w:rsidP="006F2513">
      <w:pPr>
        <w:numPr>
          <w:ilvl w:val="1"/>
          <w:numId w:val="20"/>
        </w:numPr>
        <w:spacing w:after="200" w:line="360" w:lineRule="auto"/>
        <w:ind w:right="0"/>
        <w:jc w:val="both"/>
        <w:rPr>
          <w:b/>
          <w:bCs/>
          <w:szCs w:val="24"/>
        </w:rPr>
      </w:pPr>
      <w:r w:rsidRPr="005F221D">
        <w:rPr>
          <w:rFonts w:hint="cs"/>
          <w:szCs w:val="24"/>
          <w:rtl/>
        </w:rPr>
        <w:t>להגיש את הדיווחים (דוחות פעילות ודוחות מקצועיים) בהתאם לדרישות המפרט המצ"ב</w:t>
      </w:r>
      <w:r w:rsidRPr="001250C1">
        <w:rPr>
          <w:rFonts w:hint="cs"/>
          <w:b/>
          <w:bCs/>
          <w:szCs w:val="24"/>
          <w:rtl/>
        </w:rPr>
        <w:t xml:space="preserve"> </w:t>
      </w:r>
      <w:r w:rsidRPr="00811B0E">
        <w:rPr>
          <w:rFonts w:hint="cs"/>
          <w:b/>
          <w:bCs/>
          <w:szCs w:val="24"/>
          <w:highlight w:val="cyan"/>
          <w:rtl/>
        </w:rPr>
        <w:t>כנספח א'.</w:t>
      </w:r>
    </w:p>
    <w:p w14:paraId="6E32BBE8" w14:textId="77777777" w:rsidR="006F2513" w:rsidRPr="005F221D" w:rsidRDefault="006F2513" w:rsidP="006F2513">
      <w:pPr>
        <w:spacing w:line="360" w:lineRule="auto"/>
        <w:ind w:left="567" w:right="567"/>
        <w:jc w:val="both"/>
        <w:rPr>
          <w:szCs w:val="24"/>
        </w:rPr>
      </w:pPr>
      <w:r w:rsidRPr="005F221D">
        <w:rPr>
          <w:rFonts w:hint="cs"/>
          <w:szCs w:val="24"/>
          <w:rtl/>
        </w:rPr>
        <w:t>המשרד שומר לעצמו זכות לשנות, בכל עת, את רשימת המשימות לביצוע ואת תוכנית העבודה המפורטת - בהתאם לצרכיו, ולפי שיקול דעתו הבלעדי והמוחלט.</w:t>
      </w:r>
    </w:p>
    <w:p w14:paraId="2B5FB476" w14:textId="77777777" w:rsidR="006F2513" w:rsidRPr="001250C1" w:rsidRDefault="006F2513" w:rsidP="006F2513">
      <w:pPr>
        <w:spacing w:line="360" w:lineRule="auto"/>
        <w:ind w:left="360"/>
        <w:jc w:val="both"/>
        <w:rPr>
          <w:b/>
          <w:bCs/>
          <w:szCs w:val="24"/>
        </w:rPr>
      </w:pPr>
      <w:r w:rsidRPr="001250C1">
        <w:rPr>
          <w:rFonts w:hint="cs"/>
          <w:b/>
          <w:bCs/>
          <w:szCs w:val="24"/>
          <w:rtl/>
        </w:rPr>
        <w:t xml:space="preserve"> </w:t>
      </w:r>
    </w:p>
    <w:p w14:paraId="119ACC0A" w14:textId="77777777" w:rsidR="006F2513" w:rsidRPr="001250C1" w:rsidRDefault="006F2513" w:rsidP="006F2513">
      <w:pPr>
        <w:numPr>
          <w:ilvl w:val="0"/>
          <w:numId w:val="20"/>
        </w:numPr>
        <w:spacing w:after="200" w:line="360" w:lineRule="auto"/>
        <w:ind w:right="0"/>
        <w:jc w:val="both"/>
        <w:rPr>
          <w:b/>
          <w:bCs/>
          <w:szCs w:val="24"/>
          <w:rtl/>
        </w:rPr>
      </w:pPr>
      <w:r w:rsidRPr="001250C1">
        <w:rPr>
          <w:rFonts w:hint="cs"/>
          <w:b/>
          <w:bCs/>
          <w:szCs w:val="24"/>
          <w:u w:val="single"/>
          <w:rtl/>
        </w:rPr>
        <w:t>תמורה ותנאי תשלום</w:t>
      </w:r>
      <w:r w:rsidRPr="001250C1">
        <w:rPr>
          <w:rFonts w:hint="cs"/>
          <w:b/>
          <w:bCs/>
          <w:szCs w:val="24"/>
          <w:rtl/>
        </w:rPr>
        <w:t xml:space="preserve"> </w:t>
      </w:r>
    </w:p>
    <w:p w14:paraId="7A9265CF" w14:textId="77777777" w:rsidR="006F2513" w:rsidRPr="002A6C37" w:rsidRDefault="006F2513" w:rsidP="006F2513">
      <w:pPr>
        <w:numPr>
          <w:ilvl w:val="1"/>
          <w:numId w:val="20"/>
        </w:numPr>
        <w:spacing w:after="200" w:line="360" w:lineRule="auto"/>
        <w:ind w:right="0"/>
        <w:jc w:val="both"/>
        <w:rPr>
          <w:b/>
          <w:bCs/>
          <w:szCs w:val="24"/>
        </w:rPr>
      </w:pPr>
      <w:r w:rsidRPr="00827548">
        <w:rPr>
          <w:rFonts w:hint="cs"/>
          <w:szCs w:val="24"/>
          <w:rtl/>
        </w:rPr>
        <w:t xml:space="preserve">תמורת מתן השירותים ומילוי יתר התחייבויות הקבלן על פי הסכם זה, ישלם </w:t>
      </w:r>
      <w:r w:rsidRPr="002A6C37">
        <w:rPr>
          <w:rFonts w:hint="cs"/>
          <w:szCs w:val="24"/>
          <w:rtl/>
        </w:rPr>
        <w:t>המשרד לקבלן תשלום בהתאם לאבני הדרך והתנאים שיפורטו להלן:</w:t>
      </w:r>
    </w:p>
    <w:p w14:paraId="5D58AFA8" w14:textId="77777777" w:rsidR="006F2513" w:rsidRPr="002A6C37" w:rsidRDefault="006F2513" w:rsidP="00B33DD1">
      <w:pPr>
        <w:numPr>
          <w:ilvl w:val="2"/>
          <w:numId w:val="20"/>
        </w:numPr>
        <w:spacing w:line="360" w:lineRule="auto"/>
        <w:ind w:right="0"/>
        <w:contextualSpacing/>
        <w:jc w:val="both"/>
        <w:rPr>
          <w:szCs w:val="24"/>
        </w:rPr>
      </w:pPr>
      <w:r w:rsidRPr="002A6C37">
        <w:rPr>
          <w:rFonts w:hint="cs"/>
          <w:b/>
          <w:bCs/>
          <w:szCs w:val="24"/>
          <w:u w:val="single"/>
          <w:rtl/>
        </w:rPr>
        <w:t>אבן דרך ראשונה -</w:t>
      </w:r>
      <w:r w:rsidRPr="002A6C37">
        <w:rPr>
          <w:rFonts w:hint="cs"/>
          <w:szCs w:val="24"/>
          <w:rtl/>
        </w:rPr>
        <w:t xml:space="preserve"> עם גמר ביצוע העבודות </w:t>
      </w:r>
      <w:r>
        <w:rPr>
          <w:rFonts w:hint="cs"/>
          <w:szCs w:val="24"/>
          <w:u w:val="single"/>
          <w:rtl/>
        </w:rPr>
        <w:t>חמישה</w:t>
      </w:r>
      <w:r w:rsidRPr="002A6C37">
        <w:rPr>
          <w:rFonts w:hint="cs"/>
          <w:szCs w:val="24"/>
          <w:u w:val="single"/>
          <w:rtl/>
        </w:rPr>
        <w:t xml:space="preserve"> (</w:t>
      </w:r>
      <w:r>
        <w:rPr>
          <w:rFonts w:hint="cs"/>
          <w:szCs w:val="24"/>
          <w:u w:val="single"/>
          <w:rtl/>
        </w:rPr>
        <w:t>5</w:t>
      </w:r>
      <w:r w:rsidRPr="002A6C37">
        <w:rPr>
          <w:rFonts w:hint="cs"/>
          <w:szCs w:val="24"/>
          <w:u w:val="single"/>
          <w:rtl/>
        </w:rPr>
        <w:t>)</w:t>
      </w:r>
      <w:r w:rsidRPr="002A6C37">
        <w:rPr>
          <w:rFonts w:hint="cs"/>
          <w:szCs w:val="24"/>
          <w:rtl/>
        </w:rPr>
        <w:t xml:space="preserve"> אתרים, וקבלת אישורו בכתב של הממונה כי העבודות בוצעו בהתאם להנחיות המכרז ולשביעות רצונו המלאה, תועבר התמורה המגעת לקבלן בגין ביצוע השירותים באתרי הקידוח הרלוונטיים, בהתאם לכתוב בטופס הצעת המחיר שהגיש הקבלן.</w:t>
      </w:r>
    </w:p>
    <w:p w14:paraId="2E57AACE" w14:textId="77777777" w:rsidR="006F2513" w:rsidRPr="002A6C37" w:rsidRDefault="006F2513" w:rsidP="00B33DD1">
      <w:pPr>
        <w:numPr>
          <w:ilvl w:val="2"/>
          <w:numId w:val="20"/>
        </w:numPr>
        <w:spacing w:line="360" w:lineRule="auto"/>
        <w:ind w:right="0"/>
        <w:contextualSpacing/>
        <w:jc w:val="both"/>
        <w:rPr>
          <w:szCs w:val="24"/>
        </w:rPr>
      </w:pPr>
      <w:r w:rsidRPr="002A6C37">
        <w:rPr>
          <w:rFonts w:hint="cs"/>
          <w:b/>
          <w:bCs/>
          <w:szCs w:val="24"/>
          <w:u w:val="single"/>
          <w:rtl/>
        </w:rPr>
        <w:t xml:space="preserve">אבן דרך </w:t>
      </w:r>
      <w:r>
        <w:rPr>
          <w:rFonts w:hint="cs"/>
          <w:b/>
          <w:bCs/>
          <w:szCs w:val="24"/>
          <w:u w:val="single"/>
          <w:rtl/>
        </w:rPr>
        <w:t>שניה</w:t>
      </w:r>
      <w:r w:rsidRPr="002A6C37">
        <w:rPr>
          <w:rFonts w:hint="cs"/>
          <w:b/>
          <w:bCs/>
          <w:szCs w:val="24"/>
          <w:u w:val="single"/>
          <w:rtl/>
        </w:rPr>
        <w:t xml:space="preserve"> -</w:t>
      </w:r>
      <w:r w:rsidRPr="002A6C37">
        <w:rPr>
          <w:rFonts w:hint="cs"/>
          <w:szCs w:val="24"/>
          <w:rtl/>
        </w:rPr>
        <w:t xml:space="preserve"> עם גמר ביצוע העבודות </w:t>
      </w:r>
      <w:r>
        <w:rPr>
          <w:rFonts w:hint="cs"/>
          <w:szCs w:val="24"/>
          <w:u w:val="single"/>
          <w:rtl/>
        </w:rPr>
        <w:t>חמישה</w:t>
      </w:r>
      <w:r w:rsidRPr="002A6C37">
        <w:rPr>
          <w:rFonts w:hint="cs"/>
          <w:szCs w:val="24"/>
          <w:u w:val="single"/>
          <w:rtl/>
        </w:rPr>
        <w:t xml:space="preserve"> (</w:t>
      </w:r>
      <w:r>
        <w:rPr>
          <w:rFonts w:hint="cs"/>
          <w:szCs w:val="24"/>
          <w:u w:val="single"/>
          <w:rtl/>
        </w:rPr>
        <w:t>5</w:t>
      </w:r>
      <w:r w:rsidRPr="002A6C37">
        <w:rPr>
          <w:rFonts w:hint="cs"/>
          <w:szCs w:val="24"/>
          <w:u w:val="single"/>
          <w:rtl/>
        </w:rPr>
        <w:t>)</w:t>
      </w:r>
      <w:r w:rsidRPr="002A6C37">
        <w:rPr>
          <w:rFonts w:hint="cs"/>
          <w:szCs w:val="24"/>
          <w:rtl/>
        </w:rPr>
        <w:t xml:space="preserve"> </w:t>
      </w:r>
      <w:r>
        <w:rPr>
          <w:rFonts w:hint="cs"/>
          <w:szCs w:val="24"/>
          <w:u w:val="single"/>
          <w:rtl/>
        </w:rPr>
        <w:t>אתרים נוספים (עשרה</w:t>
      </w:r>
      <w:r w:rsidRPr="002A6C37">
        <w:rPr>
          <w:rFonts w:hint="cs"/>
          <w:szCs w:val="24"/>
          <w:u w:val="single"/>
          <w:rtl/>
        </w:rPr>
        <w:t xml:space="preserve"> (</w:t>
      </w:r>
      <w:r>
        <w:rPr>
          <w:rFonts w:hint="cs"/>
          <w:szCs w:val="24"/>
          <w:u w:val="single"/>
          <w:rtl/>
        </w:rPr>
        <w:t>10</w:t>
      </w:r>
      <w:r w:rsidRPr="002A6C37">
        <w:rPr>
          <w:rFonts w:hint="cs"/>
          <w:szCs w:val="24"/>
          <w:u w:val="single"/>
          <w:rtl/>
        </w:rPr>
        <w:t>)</w:t>
      </w:r>
      <w:r w:rsidRPr="002A6C37">
        <w:rPr>
          <w:rFonts w:hint="cs"/>
          <w:szCs w:val="24"/>
          <w:rtl/>
        </w:rPr>
        <w:t xml:space="preserve"> אתרים</w:t>
      </w:r>
      <w:r>
        <w:rPr>
          <w:rFonts w:hint="cs"/>
          <w:szCs w:val="24"/>
          <w:rtl/>
        </w:rPr>
        <w:t xml:space="preserve"> בסה"כ)</w:t>
      </w:r>
      <w:r w:rsidRPr="002A6C37">
        <w:rPr>
          <w:rFonts w:hint="cs"/>
          <w:szCs w:val="24"/>
          <w:rtl/>
        </w:rPr>
        <w:t>, וקבלת אישורו בכתב של הממונה כי העבודות בוצעו בהתאם להנחיות המכרז ולשביעות רצונו המלאה, תועבר התמורה המגעת לקבלן בגין ביצוע השירותים באתרי הקידוח הרלוונטיים, בהתאם לכתוב בטופס הצעת המחיר שהגיש הקבלן.</w:t>
      </w:r>
    </w:p>
    <w:p w14:paraId="74407474" w14:textId="77777777" w:rsidR="006F2513" w:rsidRPr="001D6F38" w:rsidRDefault="006F2513" w:rsidP="00B33DD1">
      <w:pPr>
        <w:numPr>
          <w:ilvl w:val="2"/>
          <w:numId w:val="20"/>
        </w:numPr>
        <w:spacing w:line="360" w:lineRule="auto"/>
        <w:ind w:right="0"/>
        <w:contextualSpacing/>
        <w:jc w:val="both"/>
        <w:rPr>
          <w:b/>
          <w:bCs/>
          <w:szCs w:val="24"/>
        </w:rPr>
      </w:pPr>
      <w:r w:rsidRPr="00252552">
        <w:rPr>
          <w:rFonts w:hint="cs"/>
          <w:b/>
          <w:bCs/>
          <w:szCs w:val="24"/>
          <w:u w:val="single"/>
          <w:rtl/>
        </w:rPr>
        <w:t xml:space="preserve">אבן דרך </w:t>
      </w:r>
      <w:r>
        <w:rPr>
          <w:rFonts w:hint="cs"/>
          <w:b/>
          <w:bCs/>
          <w:szCs w:val="24"/>
          <w:u w:val="single"/>
          <w:rtl/>
        </w:rPr>
        <w:t>שלישית</w:t>
      </w:r>
      <w:r w:rsidRPr="00252552">
        <w:rPr>
          <w:rFonts w:hint="cs"/>
          <w:b/>
          <w:bCs/>
          <w:szCs w:val="24"/>
          <w:u w:val="single"/>
          <w:rtl/>
        </w:rPr>
        <w:t xml:space="preserve"> -</w:t>
      </w:r>
      <w:r w:rsidRPr="001D6F38">
        <w:rPr>
          <w:rFonts w:hint="cs"/>
          <w:b/>
          <w:bCs/>
          <w:szCs w:val="24"/>
          <w:rtl/>
        </w:rPr>
        <w:t xml:space="preserve"> </w:t>
      </w:r>
      <w:r w:rsidRPr="001D6F38">
        <w:rPr>
          <w:rFonts w:hint="cs"/>
          <w:szCs w:val="24"/>
          <w:rtl/>
        </w:rPr>
        <w:t xml:space="preserve">עם גמר ביצוע העבודות </w:t>
      </w:r>
      <w:r w:rsidRPr="002A6C37">
        <w:rPr>
          <w:rFonts w:hint="cs"/>
          <w:szCs w:val="24"/>
          <w:u w:val="single"/>
          <w:rtl/>
        </w:rPr>
        <w:t>בכל</w:t>
      </w:r>
      <w:r w:rsidRPr="001D6F38">
        <w:rPr>
          <w:rFonts w:hint="cs"/>
          <w:szCs w:val="24"/>
          <w:rtl/>
        </w:rPr>
        <w:t xml:space="preserve"> אתרי הקידוח שאושרו ע"י הממונה, ורק לאחר קבלת אישורו בכתב של הממונה כי העבודות בוצעו בהתאם להנחיות המכרז ולשביעות רצונו המלאה, תועבר לקבלן יתרת התמורה המגיעה לו לפי המכרז. </w:t>
      </w:r>
    </w:p>
    <w:p w14:paraId="67C07B40" w14:textId="77777777" w:rsidR="006F2513" w:rsidRDefault="006F2513" w:rsidP="00B33DD1">
      <w:pPr>
        <w:numPr>
          <w:ilvl w:val="2"/>
          <w:numId w:val="20"/>
        </w:numPr>
        <w:spacing w:line="360" w:lineRule="auto"/>
        <w:ind w:right="0"/>
        <w:contextualSpacing/>
        <w:jc w:val="both"/>
        <w:rPr>
          <w:b/>
          <w:bCs/>
          <w:szCs w:val="24"/>
        </w:rPr>
      </w:pPr>
      <w:r w:rsidRPr="001D6F38">
        <w:rPr>
          <w:rFonts w:hint="cs"/>
          <w:szCs w:val="24"/>
          <w:rtl/>
        </w:rPr>
        <w:t xml:space="preserve">מובהר בזאת, כי במידה והמשרד בחר לגרוע או לוותר על נטישת אתר קידוח אחד או יותר מרשימת אתרי הקידוח עבורם יתבקש הקבלן לבצע את העבודות, </w:t>
      </w:r>
      <w:r>
        <w:rPr>
          <w:rFonts w:hint="cs"/>
          <w:szCs w:val="24"/>
          <w:rtl/>
        </w:rPr>
        <w:t>לא תינתן לקבלן כל תמורה בגין אתר/י הקידוח שנגרע/ו.</w:t>
      </w:r>
    </w:p>
    <w:p w14:paraId="5E4542DB" w14:textId="77777777" w:rsidR="006F2513" w:rsidRPr="001250C1" w:rsidRDefault="006F2513" w:rsidP="00B33DD1">
      <w:pPr>
        <w:numPr>
          <w:ilvl w:val="2"/>
          <w:numId w:val="20"/>
        </w:numPr>
        <w:spacing w:line="360" w:lineRule="auto"/>
        <w:ind w:right="0"/>
        <w:contextualSpacing/>
        <w:jc w:val="both"/>
        <w:rPr>
          <w:b/>
          <w:bCs/>
          <w:szCs w:val="24"/>
        </w:rPr>
      </w:pPr>
      <w:r w:rsidRPr="001D6F38">
        <w:rPr>
          <w:rFonts w:hint="cs"/>
          <w:b/>
          <w:bCs/>
          <w:szCs w:val="24"/>
          <w:rtl/>
        </w:rPr>
        <w:t>פיצוי מוסכם</w:t>
      </w:r>
      <w:r w:rsidRPr="001D6F38">
        <w:rPr>
          <w:rFonts w:hint="cs"/>
          <w:szCs w:val="24"/>
          <w:rtl/>
        </w:rPr>
        <w:t xml:space="preserve"> - </w:t>
      </w:r>
      <w:r w:rsidRPr="001D6F38">
        <w:rPr>
          <w:szCs w:val="24"/>
          <w:rtl/>
        </w:rPr>
        <w:t>עבור כל יום פיגור בהשלמת העבודה</w:t>
      </w:r>
      <w:r w:rsidRPr="001D6F38">
        <w:rPr>
          <w:rFonts w:hint="cs"/>
          <w:szCs w:val="24"/>
          <w:rtl/>
        </w:rPr>
        <w:t xml:space="preserve"> </w:t>
      </w:r>
      <w:r w:rsidRPr="001D6F38">
        <w:rPr>
          <w:szCs w:val="24"/>
          <w:rtl/>
        </w:rPr>
        <w:t>ישלם הקבלן למ</w:t>
      </w:r>
      <w:r w:rsidRPr="001D6F38">
        <w:rPr>
          <w:rFonts w:hint="cs"/>
          <w:szCs w:val="24"/>
          <w:rtl/>
        </w:rPr>
        <w:t>שרד</w:t>
      </w:r>
      <w:r w:rsidRPr="001D6F38">
        <w:rPr>
          <w:szCs w:val="24"/>
          <w:rtl/>
        </w:rPr>
        <w:t xml:space="preserve"> פיצויים מוסכמים וקבועים מראש בסך של </w:t>
      </w:r>
      <w:r>
        <w:rPr>
          <w:rFonts w:hint="cs"/>
          <w:szCs w:val="24"/>
          <w:rtl/>
        </w:rPr>
        <w:t>2</w:t>
      </w:r>
      <w:r w:rsidRPr="001D6F38">
        <w:rPr>
          <w:rFonts w:hint="cs"/>
          <w:szCs w:val="24"/>
          <w:rtl/>
        </w:rPr>
        <w:t xml:space="preserve">,000 </w:t>
      </w:r>
      <w:r w:rsidRPr="001D6F38">
        <w:rPr>
          <w:szCs w:val="24"/>
          <w:rtl/>
        </w:rPr>
        <w:t>₪</w:t>
      </w:r>
      <w:r>
        <w:rPr>
          <w:rFonts w:hint="cs"/>
          <w:szCs w:val="24"/>
          <w:rtl/>
        </w:rPr>
        <w:t xml:space="preserve"> ל</w:t>
      </w:r>
      <w:r w:rsidRPr="001D6F38">
        <w:rPr>
          <w:szCs w:val="24"/>
          <w:rtl/>
        </w:rPr>
        <w:t>יום</w:t>
      </w:r>
    </w:p>
    <w:p w14:paraId="2222A806" w14:textId="77777777" w:rsidR="006F2513" w:rsidRPr="00252552" w:rsidRDefault="006F2513" w:rsidP="00B33DD1">
      <w:pPr>
        <w:numPr>
          <w:ilvl w:val="1"/>
          <w:numId w:val="20"/>
        </w:numPr>
        <w:spacing w:after="200" w:line="360" w:lineRule="auto"/>
        <w:ind w:right="0"/>
        <w:jc w:val="both"/>
        <w:rPr>
          <w:szCs w:val="24"/>
        </w:rPr>
      </w:pPr>
      <w:r w:rsidRPr="00252552">
        <w:rPr>
          <w:rFonts w:hint="cs"/>
          <w:szCs w:val="24"/>
          <w:rtl/>
        </w:rPr>
        <w:t xml:space="preserve">ההיקף הכספי של ההסכם לא יעלה על </w:t>
      </w:r>
      <w:r>
        <w:rPr>
          <w:rFonts w:hint="cs"/>
          <w:szCs w:val="24"/>
          <w:highlight w:val="yellow"/>
          <w:rtl/>
        </w:rPr>
        <w:t>________</w:t>
      </w:r>
      <w:r w:rsidRPr="00C53C64">
        <w:rPr>
          <w:rFonts w:hint="cs"/>
          <w:szCs w:val="24"/>
          <w:highlight w:val="yellow"/>
          <w:rtl/>
        </w:rPr>
        <w:t xml:space="preserve"> בתוספת מע"מ</w:t>
      </w:r>
      <w:r w:rsidRPr="00252552">
        <w:rPr>
          <w:rFonts w:hint="cs"/>
          <w:szCs w:val="24"/>
          <w:rtl/>
        </w:rPr>
        <w:t>.</w:t>
      </w:r>
      <w:r w:rsidRPr="00252552">
        <w:rPr>
          <w:szCs w:val="24"/>
        </w:rPr>
        <w:t xml:space="preserve"> </w:t>
      </w:r>
    </w:p>
    <w:p w14:paraId="2694A734" w14:textId="77777777" w:rsidR="006F2513" w:rsidRPr="0031345D" w:rsidRDefault="006F2513" w:rsidP="00B33DD1">
      <w:pPr>
        <w:numPr>
          <w:ilvl w:val="1"/>
          <w:numId w:val="20"/>
        </w:numPr>
        <w:spacing w:after="200" w:line="360" w:lineRule="auto"/>
        <w:ind w:right="0"/>
        <w:jc w:val="both"/>
        <w:rPr>
          <w:szCs w:val="24"/>
        </w:rPr>
      </w:pPr>
      <w:r w:rsidRPr="00252552">
        <w:rPr>
          <w:rFonts w:hint="cs"/>
          <w:szCs w:val="24"/>
          <w:rtl/>
        </w:rPr>
        <w:t>מקום משרדו הקבוע של הקבלן: _______________</w:t>
      </w:r>
      <w:r w:rsidRPr="0031345D">
        <w:rPr>
          <w:rFonts w:hint="cs"/>
          <w:szCs w:val="24"/>
          <w:rtl/>
        </w:rPr>
        <w:t>.</w:t>
      </w:r>
    </w:p>
    <w:p w14:paraId="2FDF3222" w14:textId="77777777" w:rsidR="006F2513" w:rsidRPr="0031345D" w:rsidRDefault="006F2513" w:rsidP="006F2513">
      <w:pPr>
        <w:numPr>
          <w:ilvl w:val="1"/>
          <w:numId w:val="20"/>
        </w:numPr>
        <w:spacing w:after="200" w:line="360" w:lineRule="auto"/>
        <w:ind w:right="0"/>
        <w:jc w:val="both"/>
        <w:rPr>
          <w:szCs w:val="24"/>
        </w:rPr>
      </w:pPr>
      <w:r w:rsidRPr="0031345D">
        <w:rPr>
          <w:rFonts w:hint="cs"/>
          <w:szCs w:val="24"/>
          <w:rtl/>
        </w:rPr>
        <w:t>הקבלן לא יקבל כל תשלום או הטבה אחרת מעבר לתמורה האמורה, לרבות תשלומים בעד הוצאות טלפון, דואר, צילומים, הדפסות, פקס, אש"ל וכיוצא בזה.</w:t>
      </w:r>
    </w:p>
    <w:p w14:paraId="20931DB1" w14:textId="77777777" w:rsidR="006F2513" w:rsidRPr="0031345D" w:rsidRDefault="006F2513" w:rsidP="006F2513">
      <w:pPr>
        <w:numPr>
          <w:ilvl w:val="1"/>
          <w:numId w:val="20"/>
        </w:numPr>
        <w:spacing w:after="200" w:line="360" w:lineRule="auto"/>
        <w:ind w:right="0"/>
        <w:jc w:val="both"/>
        <w:rPr>
          <w:szCs w:val="24"/>
        </w:rPr>
      </w:pPr>
      <w:r w:rsidRPr="0031345D">
        <w:rPr>
          <w:rFonts w:hint="cs"/>
          <w:szCs w:val="24"/>
          <w:rtl/>
        </w:rPr>
        <w:t>למען הסר ספק יובהר כי התשלומים יבוצעו לאחר אישור הממונה</w:t>
      </w:r>
      <w:r w:rsidRPr="0031345D">
        <w:rPr>
          <w:szCs w:val="24"/>
          <w:rtl/>
        </w:rPr>
        <w:t>,</w:t>
      </w:r>
      <w:r w:rsidRPr="0031345D">
        <w:rPr>
          <w:rFonts w:hint="cs"/>
          <w:szCs w:val="24"/>
          <w:rtl/>
        </w:rPr>
        <w:t xml:space="preserve"> לשביעות רצונו</w:t>
      </w:r>
      <w:r w:rsidRPr="0031345D">
        <w:rPr>
          <w:szCs w:val="24"/>
          <w:rtl/>
        </w:rPr>
        <w:t>,</w:t>
      </w:r>
      <w:r w:rsidRPr="0031345D">
        <w:rPr>
          <w:rFonts w:hint="cs"/>
          <w:szCs w:val="24"/>
          <w:rtl/>
        </w:rPr>
        <w:t xml:space="preserve"> ולאחר הגשת החשבונית למשרד.</w:t>
      </w:r>
    </w:p>
    <w:p w14:paraId="46E6D2E3" w14:textId="77777777" w:rsidR="006F2513" w:rsidRPr="0031345D" w:rsidRDefault="006F2513" w:rsidP="006F2513">
      <w:pPr>
        <w:numPr>
          <w:ilvl w:val="1"/>
          <w:numId w:val="20"/>
        </w:numPr>
        <w:spacing w:after="200" w:line="360" w:lineRule="auto"/>
        <w:ind w:right="0"/>
        <w:jc w:val="both"/>
        <w:rPr>
          <w:szCs w:val="24"/>
        </w:rPr>
      </w:pPr>
      <w:r w:rsidRPr="0031345D">
        <w:rPr>
          <w:rFonts w:hint="cs"/>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w:t>
      </w:r>
      <w:r w:rsidRPr="0031345D">
        <w:rPr>
          <w:rFonts w:hint="eastAsia"/>
          <w:szCs w:val="24"/>
          <w:rtl/>
        </w:rPr>
        <w:t>ו</w:t>
      </w:r>
      <w:r w:rsidRPr="0031345D">
        <w:rPr>
          <w:rFonts w:hint="cs"/>
          <w:szCs w:val="24"/>
          <w:rtl/>
        </w:rPr>
        <w:t xml:space="preserve">א התמורה שבגינה הוגשה החשבונית. </w:t>
      </w:r>
    </w:p>
    <w:p w14:paraId="20352229" w14:textId="77777777" w:rsidR="006F2513" w:rsidRPr="0031345D" w:rsidRDefault="006F2513" w:rsidP="006F2513">
      <w:pPr>
        <w:numPr>
          <w:ilvl w:val="1"/>
          <w:numId w:val="20"/>
        </w:numPr>
        <w:spacing w:after="200" w:line="360" w:lineRule="auto"/>
        <w:ind w:right="0"/>
        <w:jc w:val="both"/>
        <w:rPr>
          <w:szCs w:val="24"/>
        </w:rPr>
      </w:pPr>
      <w:r w:rsidRPr="0031345D">
        <w:rPr>
          <w:rFonts w:hint="cs"/>
          <w:szCs w:val="24"/>
          <w:rtl/>
        </w:rPr>
        <w:t>התשלומים יתבצעו כדלקמן:</w:t>
      </w:r>
    </w:p>
    <w:p w14:paraId="316C549D" w14:textId="77777777" w:rsidR="006F2513" w:rsidRPr="0031345D" w:rsidRDefault="006F2513" w:rsidP="006F2513">
      <w:pPr>
        <w:numPr>
          <w:ilvl w:val="2"/>
          <w:numId w:val="20"/>
        </w:numPr>
        <w:spacing w:after="200" w:line="360" w:lineRule="auto"/>
        <w:ind w:right="0"/>
        <w:jc w:val="both"/>
        <w:rPr>
          <w:szCs w:val="24"/>
        </w:rPr>
      </w:pPr>
      <w:r w:rsidRPr="0031345D">
        <w:rPr>
          <w:rFonts w:hint="cs"/>
          <w:szCs w:val="24"/>
          <w:rtl/>
        </w:rPr>
        <w:t>התמורה לקבלן תשולם בהתאם לאמור להלן ובכפוף להוראות החשב הכללי המתפרסמות מעת לעת.</w:t>
      </w:r>
    </w:p>
    <w:p w14:paraId="23F6DD15" w14:textId="77777777" w:rsidR="006F2513" w:rsidRPr="0031345D" w:rsidRDefault="006F2513" w:rsidP="006F2513">
      <w:pPr>
        <w:numPr>
          <w:ilvl w:val="2"/>
          <w:numId w:val="20"/>
        </w:numPr>
        <w:spacing w:after="200" w:line="360" w:lineRule="auto"/>
        <w:ind w:right="0"/>
        <w:jc w:val="both"/>
        <w:rPr>
          <w:szCs w:val="24"/>
        </w:rPr>
      </w:pPr>
      <w:r w:rsidRPr="0031345D">
        <w:rPr>
          <w:rFonts w:hint="cs"/>
          <w:szCs w:val="24"/>
          <w:rtl/>
        </w:rPr>
        <w:t>חשבוניות שיוגשו למשרד במחצית הראשונה של כל חודש (בימים 1-15): ישולמו בין התאריכים 15-24 (כולל) של החודש העוקב.</w:t>
      </w:r>
    </w:p>
    <w:p w14:paraId="508C447F" w14:textId="77777777" w:rsidR="006F2513" w:rsidRPr="0031345D" w:rsidRDefault="006F2513" w:rsidP="006F2513">
      <w:pPr>
        <w:numPr>
          <w:ilvl w:val="2"/>
          <w:numId w:val="20"/>
        </w:numPr>
        <w:spacing w:after="200" w:line="360" w:lineRule="auto"/>
        <w:ind w:right="0"/>
        <w:jc w:val="both"/>
        <w:rPr>
          <w:szCs w:val="24"/>
        </w:rPr>
      </w:pPr>
      <w:r w:rsidRPr="0031345D">
        <w:rPr>
          <w:rFonts w:hint="cs"/>
          <w:szCs w:val="24"/>
          <w:rtl/>
        </w:rPr>
        <w:t xml:space="preserve">חשבוניות שיוגשו למשרד בין התאריכים 16-24 לכל חודש (כולל): ישולמו בין התאריכים 16-24 של החודש העוקב. </w:t>
      </w:r>
    </w:p>
    <w:p w14:paraId="302C9C1F" w14:textId="77777777" w:rsidR="006F2513" w:rsidRPr="0031345D" w:rsidRDefault="006F2513" w:rsidP="006F2513">
      <w:pPr>
        <w:numPr>
          <w:ilvl w:val="2"/>
          <w:numId w:val="20"/>
        </w:numPr>
        <w:spacing w:after="200" w:line="360" w:lineRule="auto"/>
        <w:ind w:right="0"/>
        <w:jc w:val="both"/>
        <w:rPr>
          <w:szCs w:val="24"/>
        </w:rPr>
      </w:pPr>
      <w:r w:rsidRPr="0031345D">
        <w:rPr>
          <w:rFonts w:hint="cs"/>
          <w:szCs w:val="24"/>
          <w:rtl/>
        </w:rPr>
        <w:t xml:space="preserve">חשבוניות שיוגשו למשרד בין התאריכים 25-31 לכל חודש (כולל): ישולמו ביום ה- 24 לחודש העוקב. </w:t>
      </w:r>
    </w:p>
    <w:p w14:paraId="3A6E1EE3" w14:textId="77777777" w:rsidR="006F2513" w:rsidRPr="0031345D" w:rsidRDefault="006F2513" w:rsidP="006F2513">
      <w:pPr>
        <w:numPr>
          <w:ilvl w:val="1"/>
          <w:numId w:val="20"/>
        </w:numPr>
        <w:spacing w:after="200" w:line="360" w:lineRule="auto"/>
        <w:ind w:right="0"/>
        <w:jc w:val="both"/>
        <w:rPr>
          <w:szCs w:val="24"/>
          <w:u w:val="single"/>
        </w:rPr>
      </w:pPr>
      <w:r w:rsidRPr="0031345D">
        <w:rPr>
          <w:rFonts w:hint="cs"/>
          <w:szCs w:val="24"/>
          <w:rtl/>
        </w:rPr>
        <w:t xml:space="preserve">חשב המשרד רשאי לערוך ביקורת </w:t>
      </w:r>
      <w:r w:rsidRPr="0031345D">
        <w:rPr>
          <w:rFonts w:hint="eastAsia"/>
          <w:szCs w:val="24"/>
          <w:rtl/>
        </w:rPr>
        <w:t>כספית</w:t>
      </w:r>
      <w:r w:rsidRPr="0031345D">
        <w:rPr>
          <w:szCs w:val="24"/>
          <w:rtl/>
        </w:rPr>
        <w:t xml:space="preserve"> </w:t>
      </w:r>
      <w:r w:rsidRPr="0031345D">
        <w:rPr>
          <w:rFonts w:hint="cs"/>
          <w:szCs w:val="24"/>
          <w:rtl/>
        </w:rPr>
        <w:t>בכל שלב משלבי הסכם זה ולעכב תשלום, בחלקו או בשלמותו, עד לגמר הביקורת. הביקורת יכולה להיעשות באמצעות גורמים חיצוניים למשרד, לרבות רואי חשבון.</w:t>
      </w:r>
    </w:p>
    <w:p w14:paraId="2DA3CB33" w14:textId="77777777" w:rsidR="006F2513" w:rsidRPr="0031345D" w:rsidRDefault="006F2513" w:rsidP="006F2513">
      <w:pPr>
        <w:numPr>
          <w:ilvl w:val="1"/>
          <w:numId w:val="20"/>
        </w:numPr>
        <w:spacing w:after="200" w:line="360" w:lineRule="auto"/>
        <w:ind w:right="0"/>
        <w:jc w:val="both"/>
        <w:rPr>
          <w:szCs w:val="24"/>
          <w:u w:val="single"/>
        </w:rPr>
      </w:pPr>
      <w:r w:rsidRPr="0031345D">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14:paraId="7FB72A1B" w14:textId="77777777" w:rsidR="006F2513" w:rsidRPr="0031345D" w:rsidRDefault="006F2513" w:rsidP="006F2513">
      <w:pPr>
        <w:numPr>
          <w:ilvl w:val="1"/>
          <w:numId w:val="20"/>
        </w:numPr>
        <w:spacing w:after="200" w:line="360" w:lineRule="auto"/>
        <w:ind w:right="0"/>
        <w:jc w:val="both"/>
        <w:rPr>
          <w:szCs w:val="24"/>
        </w:rPr>
      </w:pPr>
      <w:r w:rsidRPr="0031345D">
        <w:rPr>
          <w:rFonts w:hint="cs"/>
          <w:szCs w:val="24"/>
          <w:rtl/>
        </w:rPr>
        <w:t>מובהר בזה כי הצעת המחיר שהוגשה במכרז הינה סופית ולא יחולו עליה עדכונים בתעריף.</w:t>
      </w:r>
    </w:p>
    <w:p w14:paraId="30D7520F" w14:textId="77777777" w:rsidR="006F2513" w:rsidRPr="001250C1" w:rsidRDefault="006F2513" w:rsidP="006F2513">
      <w:pPr>
        <w:spacing w:line="360" w:lineRule="auto"/>
        <w:ind w:left="360"/>
        <w:jc w:val="both"/>
        <w:rPr>
          <w:b/>
          <w:bCs/>
          <w:szCs w:val="24"/>
          <w:u w:val="single"/>
          <w:rtl/>
        </w:rPr>
      </w:pPr>
    </w:p>
    <w:p w14:paraId="4F73D3DA" w14:textId="77777777" w:rsidR="006F2513" w:rsidRPr="001250C1" w:rsidRDefault="006F2513" w:rsidP="006F2513">
      <w:pPr>
        <w:numPr>
          <w:ilvl w:val="0"/>
          <w:numId w:val="20"/>
        </w:numPr>
        <w:spacing w:after="200" w:line="360" w:lineRule="auto"/>
        <w:ind w:right="0"/>
        <w:jc w:val="both"/>
        <w:rPr>
          <w:b/>
          <w:bCs/>
          <w:szCs w:val="24"/>
          <w:u w:val="single"/>
        </w:rPr>
      </w:pPr>
      <w:r w:rsidRPr="001250C1">
        <w:rPr>
          <w:rFonts w:hint="cs"/>
          <w:b/>
          <w:bCs/>
          <w:szCs w:val="24"/>
          <w:u w:val="single"/>
          <w:rtl/>
        </w:rPr>
        <w:t>תשלומים נוספים</w:t>
      </w:r>
    </w:p>
    <w:p w14:paraId="29933A33" w14:textId="77777777" w:rsidR="006F2513" w:rsidRPr="001250C1" w:rsidRDefault="006F2513" w:rsidP="006F2513">
      <w:pPr>
        <w:numPr>
          <w:ilvl w:val="1"/>
          <w:numId w:val="20"/>
        </w:numPr>
        <w:spacing w:after="200" w:line="360" w:lineRule="auto"/>
        <w:ind w:right="0"/>
        <w:jc w:val="both"/>
        <w:rPr>
          <w:b/>
          <w:bCs/>
          <w:szCs w:val="24"/>
        </w:rPr>
      </w:pPr>
      <w:r w:rsidRPr="00F465EA">
        <w:rPr>
          <w:rFonts w:hint="cs"/>
          <w:szCs w:val="24"/>
          <w:rtl/>
        </w:rPr>
        <w:t xml:space="preserve">מוסכם בזה בין הצדדים כי שום תשלום אחר או נוסף פרט לאמור בסעיף </w:t>
      </w:r>
      <w:r w:rsidRPr="00F465EA">
        <w:rPr>
          <w:szCs w:val="24"/>
          <w:rtl/>
        </w:rPr>
        <w:t>8</w:t>
      </w:r>
      <w:r w:rsidRPr="00F465EA">
        <w:rPr>
          <w:rFonts w:hint="cs"/>
          <w:szCs w:val="24"/>
          <w:rtl/>
        </w:rPr>
        <w:t xml:space="preserve"> </w:t>
      </w:r>
      <w:r w:rsidRPr="00F465EA">
        <w:rPr>
          <w:rFonts w:hint="eastAsia"/>
          <w:szCs w:val="24"/>
          <w:rtl/>
        </w:rPr>
        <w:t>להסכם</w:t>
      </w:r>
      <w:r w:rsidRPr="00F465EA">
        <w:rPr>
          <w:szCs w:val="24"/>
          <w:rtl/>
        </w:rPr>
        <w:t xml:space="preserve"> </w:t>
      </w:r>
      <w:r w:rsidRPr="00F465EA">
        <w:rPr>
          <w:rFonts w:hint="eastAsia"/>
          <w:szCs w:val="24"/>
          <w:rtl/>
        </w:rPr>
        <w:t>זה</w:t>
      </w:r>
      <w:r w:rsidRPr="00F465EA">
        <w:rPr>
          <w:rFonts w:hint="cs"/>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14:paraId="102C6E81" w14:textId="77777777" w:rsidR="006F2513" w:rsidRPr="00F465EA" w:rsidRDefault="006F2513" w:rsidP="006F2513">
      <w:pPr>
        <w:numPr>
          <w:ilvl w:val="1"/>
          <w:numId w:val="20"/>
        </w:numPr>
        <w:spacing w:after="200" w:line="360" w:lineRule="auto"/>
        <w:ind w:right="0"/>
        <w:jc w:val="both"/>
        <w:rPr>
          <w:szCs w:val="24"/>
          <w:rtl/>
        </w:rPr>
      </w:pPr>
      <w:r w:rsidRPr="00F465EA">
        <w:rPr>
          <w:rFonts w:hint="cs"/>
          <w:szCs w:val="24"/>
          <w:rtl/>
        </w:rPr>
        <w:t>היה וייקבע מסיבה כלשהי, במועד כלשהו אחרי תחילתו של הסכם זה, כי חרף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397F247" w14:textId="77777777" w:rsidR="006F2513" w:rsidRPr="001250C1" w:rsidRDefault="006F2513" w:rsidP="006F2513">
      <w:pPr>
        <w:spacing w:line="360" w:lineRule="auto"/>
        <w:ind w:left="360"/>
        <w:jc w:val="both"/>
        <w:rPr>
          <w:b/>
          <w:bCs/>
          <w:szCs w:val="24"/>
          <w:rtl/>
        </w:rPr>
      </w:pPr>
    </w:p>
    <w:p w14:paraId="47365619" w14:textId="77777777" w:rsidR="006F2513" w:rsidRPr="001250C1" w:rsidRDefault="006F2513" w:rsidP="006F2513">
      <w:pPr>
        <w:numPr>
          <w:ilvl w:val="0"/>
          <w:numId w:val="20"/>
        </w:numPr>
        <w:spacing w:after="200" w:line="360" w:lineRule="auto"/>
        <w:ind w:right="0"/>
        <w:jc w:val="both"/>
        <w:rPr>
          <w:b/>
          <w:bCs/>
          <w:szCs w:val="24"/>
          <w:u w:val="single"/>
        </w:rPr>
      </w:pPr>
      <w:r w:rsidRPr="001250C1">
        <w:rPr>
          <w:rFonts w:hint="cs"/>
          <w:b/>
          <w:bCs/>
          <w:szCs w:val="24"/>
          <w:u w:val="single"/>
          <w:rtl/>
        </w:rPr>
        <w:t>ביטול ההסכם</w:t>
      </w:r>
    </w:p>
    <w:p w14:paraId="0A91E1CA" w14:textId="77777777" w:rsidR="006F2513" w:rsidRPr="00B216DB" w:rsidRDefault="006F2513" w:rsidP="006F2513">
      <w:pPr>
        <w:numPr>
          <w:ilvl w:val="1"/>
          <w:numId w:val="20"/>
        </w:numPr>
        <w:spacing w:after="200" w:line="360" w:lineRule="auto"/>
        <w:ind w:right="0"/>
        <w:jc w:val="both"/>
        <w:rPr>
          <w:szCs w:val="24"/>
        </w:rPr>
      </w:pPr>
      <w:r w:rsidRPr="00B216DB">
        <w:rPr>
          <w:rFonts w:hint="cs"/>
          <w:szCs w:val="24"/>
          <w:rtl/>
        </w:rPr>
        <w:t xml:space="preserve">המשרד רשאי לבטל את ההסכם בכל עת לפני תום תקופת ההסכם על ידי הודעה מוקדמת בכתב, 30 ימים לפחות </w:t>
      </w:r>
      <w:r w:rsidRPr="00B216DB">
        <w:rPr>
          <w:rFonts w:hint="eastAsia"/>
          <w:szCs w:val="24"/>
          <w:rtl/>
        </w:rPr>
        <w:t>לפני</w:t>
      </w:r>
      <w:r w:rsidRPr="00B216DB">
        <w:rPr>
          <w:szCs w:val="24"/>
          <w:rtl/>
        </w:rPr>
        <w:t xml:space="preserve"> </w:t>
      </w:r>
      <w:r w:rsidRPr="00B216DB">
        <w:rPr>
          <w:rFonts w:hint="eastAsia"/>
          <w:szCs w:val="24"/>
          <w:rtl/>
        </w:rPr>
        <w:t>ביטולו</w:t>
      </w:r>
      <w:r w:rsidRPr="00B216DB">
        <w:rPr>
          <w:rFonts w:hint="cs"/>
          <w:szCs w:val="24"/>
          <w:rtl/>
        </w:rPr>
        <w:t xml:space="preserve">. בעקבות ביטול ההסכם על ידי המשרד, ישלם המשרד לקבלן רק את החלק היחסי </w:t>
      </w:r>
      <w:r w:rsidRPr="00B216DB">
        <w:rPr>
          <w:rFonts w:hint="eastAsia"/>
          <w:szCs w:val="24"/>
          <w:rtl/>
        </w:rPr>
        <w:t>של</w:t>
      </w:r>
      <w:r w:rsidRPr="00B216DB">
        <w:rPr>
          <w:szCs w:val="24"/>
          <w:rtl/>
        </w:rPr>
        <w:t xml:space="preserve"> </w:t>
      </w:r>
      <w:r w:rsidRPr="00B216DB">
        <w:rPr>
          <w:rFonts w:hint="eastAsia"/>
          <w:szCs w:val="24"/>
          <w:rtl/>
        </w:rPr>
        <w:t>התשלום</w:t>
      </w:r>
      <w:r w:rsidRPr="00B216DB">
        <w:rPr>
          <w:szCs w:val="24"/>
          <w:rtl/>
        </w:rPr>
        <w:t>,</w:t>
      </w:r>
      <w:r w:rsidRPr="00B216DB">
        <w:rPr>
          <w:rFonts w:hint="cs"/>
          <w:szCs w:val="24"/>
          <w:rtl/>
        </w:rPr>
        <w:t xml:space="preserve"> בהתאם לשירותים שניתנו בפועל ובהתאם לאישור הממונה, (ככל שניתן</w:t>
      </w:r>
      <w:r w:rsidRPr="00B216DB">
        <w:rPr>
          <w:szCs w:val="24"/>
          <w:rtl/>
        </w:rPr>
        <w:t xml:space="preserve"> אישור שכזה</w:t>
      </w:r>
      <w:r w:rsidRPr="00B216DB">
        <w:rPr>
          <w:rFonts w:hint="cs"/>
          <w:szCs w:val="24"/>
          <w:rtl/>
        </w:rPr>
        <w:t>). המשרד לא יהיה חייב לקבלן בכל פיצוי, תמורה, או תשלום אחר בקשר לביטול ההסכם.</w:t>
      </w:r>
    </w:p>
    <w:p w14:paraId="198FBAA8" w14:textId="77777777" w:rsidR="006F2513" w:rsidRPr="00B216DB" w:rsidRDefault="006F2513" w:rsidP="006F2513">
      <w:pPr>
        <w:numPr>
          <w:ilvl w:val="1"/>
          <w:numId w:val="20"/>
        </w:numPr>
        <w:spacing w:after="200" w:line="360" w:lineRule="auto"/>
        <w:ind w:right="0"/>
        <w:jc w:val="both"/>
        <w:rPr>
          <w:szCs w:val="24"/>
        </w:rPr>
      </w:pPr>
      <w:r w:rsidRPr="00B216DB">
        <w:rPr>
          <w:rFonts w:hint="cs"/>
          <w:szCs w:val="24"/>
          <w:rtl/>
        </w:rPr>
        <w:t>בוטל ההסכם לפי סעיף זה, יס</w:t>
      </w:r>
      <w:r>
        <w:rPr>
          <w:rFonts w:hint="cs"/>
          <w:szCs w:val="24"/>
          <w:rtl/>
        </w:rPr>
        <w:t>יי</w:t>
      </w:r>
      <w:r w:rsidRPr="00B216DB">
        <w:rPr>
          <w:rFonts w:hint="cs"/>
          <w:szCs w:val="24"/>
          <w:rtl/>
        </w:rPr>
        <w:t xml:space="preserve">ם הקבלן את </w:t>
      </w:r>
      <w:r>
        <w:rPr>
          <w:rFonts w:hint="cs"/>
          <w:szCs w:val="24"/>
          <w:rtl/>
        </w:rPr>
        <w:t>איטום הקידוח</w:t>
      </w:r>
      <w:r w:rsidRPr="00B216DB">
        <w:rPr>
          <w:rFonts w:hint="cs"/>
          <w:szCs w:val="24"/>
          <w:rtl/>
        </w:rPr>
        <w:t xml:space="preserve"> שבו עסק לפני הביטול</w:t>
      </w:r>
      <w:r>
        <w:rPr>
          <w:rFonts w:hint="cs"/>
          <w:szCs w:val="24"/>
          <w:rtl/>
        </w:rPr>
        <w:t>.</w:t>
      </w:r>
      <w:r w:rsidRPr="00B216DB">
        <w:rPr>
          <w:rFonts w:hint="cs"/>
          <w:szCs w:val="24"/>
          <w:rtl/>
        </w:rPr>
        <w:t xml:space="preserve"> </w:t>
      </w:r>
    </w:p>
    <w:p w14:paraId="39F88251" w14:textId="77777777" w:rsidR="006F2513" w:rsidRPr="004B7F66" w:rsidRDefault="006F2513" w:rsidP="006F2513">
      <w:pPr>
        <w:spacing w:line="360" w:lineRule="auto"/>
        <w:ind w:left="360"/>
        <w:jc w:val="both"/>
        <w:rPr>
          <w:b/>
          <w:bCs/>
          <w:szCs w:val="24"/>
          <w:rtl/>
        </w:rPr>
      </w:pPr>
    </w:p>
    <w:p w14:paraId="0DAC3B9D" w14:textId="77777777" w:rsidR="006F2513" w:rsidRPr="001250C1" w:rsidRDefault="006F2513" w:rsidP="006F2513">
      <w:pPr>
        <w:numPr>
          <w:ilvl w:val="0"/>
          <w:numId w:val="20"/>
        </w:numPr>
        <w:spacing w:after="200" w:line="360" w:lineRule="auto"/>
        <w:ind w:right="0"/>
        <w:jc w:val="both"/>
        <w:rPr>
          <w:b/>
          <w:bCs/>
          <w:szCs w:val="24"/>
          <w:u w:val="single"/>
        </w:rPr>
      </w:pPr>
      <w:r w:rsidRPr="001250C1">
        <w:rPr>
          <w:rFonts w:hint="cs"/>
          <w:b/>
          <w:bCs/>
          <w:szCs w:val="24"/>
          <w:u w:val="single"/>
          <w:rtl/>
        </w:rPr>
        <w:t>סודיות</w:t>
      </w:r>
    </w:p>
    <w:p w14:paraId="2377B5E0" w14:textId="77777777" w:rsidR="006F2513" w:rsidRPr="00B216DB" w:rsidRDefault="006F2513" w:rsidP="006F2513">
      <w:pPr>
        <w:numPr>
          <w:ilvl w:val="1"/>
          <w:numId w:val="20"/>
        </w:numPr>
        <w:spacing w:after="200" w:line="360" w:lineRule="auto"/>
        <w:ind w:right="0"/>
        <w:jc w:val="both"/>
        <w:rPr>
          <w:szCs w:val="24"/>
        </w:rPr>
      </w:pPr>
      <w:r w:rsidRPr="00B216DB">
        <w:rPr>
          <w:rFonts w:hint="cs"/>
          <w:szCs w:val="24"/>
          <w:rtl/>
        </w:rPr>
        <w:t>לצורך חוזה זה</w:t>
      </w:r>
      <w:r w:rsidRPr="00B216DB">
        <w:rPr>
          <w:szCs w:val="24"/>
          <w:rtl/>
        </w:rPr>
        <w:t>,</w:t>
      </w:r>
      <w:r w:rsidRPr="00B216DB">
        <w:rPr>
          <w:rFonts w:hint="cs"/>
          <w:szCs w:val="24"/>
          <w:rtl/>
        </w:rPr>
        <w:t xml:space="preserve"> למונחים הבאים </w:t>
      </w:r>
      <w:r>
        <w:rPr>
          <w:rFonts w:hint="cs"/>
          <w:szCs w:val="24"/>
          <w:rtl/>
        </w:rPr>
        <w:t>ה</w:t>
      </w:r>
      <w:r w:rsidRPr="00B216DB">
        <w:rPr>
          <w:rFonts w:hint="cs"/>
          <w:szCs w:val="24"/>
          <w:rtl/>
        </w:rPr>
        <w:t>משמעות המופיעה לצידם:</w:t>
      </w:r>
    </w:p>
    <w:p w14:paraId="428922EC" w14:textId="77777777" w:rsidR="006F2513" w:rsidRPr="001250C1" w:rsidRDefault="006F2513" w:rsidP="006F2513">
      <w:pPr>
        <w:spacing w:line="360" w:lineRule="auto"/>
        <w:ind w:left="1440" w:hanging="1080"/>
        <w:jc w:val="both"/>
        <w:rPr>
          <w:b/>
          <w:bCs/>
          <w:szCs w:val="24"/>
        </w:rPr>
      </w:pPr>
      <w:r w:rsidRPr="001250C1">
        <w:rPr>
          <w:b/>
          <w:bCs/>
          <w:szCs w:val="24"/>
          <w:rtl/>
        </w:rPr>
        <w:t>"מידע" -</w:t>
      </w:r>
      <w:r w:rsidRPr="001250C1">
        <w:rPr>
          <w:b/>
          <w:bCs/>
          <w:szCs w:val="24"/>
          <w:rtl/>
        </w:rPr>
        <w:tab/>
      </w:r>
      <w:r w:rsidRPr="00B216DB">
        <w:rPr>
          <w:rFonts w:hint="eastAsia"/>
          <w:szCs w:val="24"/>
          <w:rtl/>
        </w:rPr>
        <w:t>כל</w:t>
      </w:r>
      <w:r w:rsidRPr="00B216DB">
        <w:rPr>
          <w:szCs w:val="24"/>
          <w:rtl/>
        </w:rPr>
        <w:t xml:space="preserve"> </w:t>
      </w:r>
      <w:r w:rsidRPr="00B216DB">
        <w:rPr>
          <w:rFonts w:hint="eastAsia"/>
          <w:szCs w:val="24"/>
          <w:rtl/>
        </w:rPr>
        <w:t>מידע</w:t>
      </w:r>
      <w:r w:rsidRPr="00B216DB">
        <w:rPr>
          <w:szCs w:val="24"/>
          <w:rtl/>
        </w:rPr>
        <w:t xml:space="preserve"> (</w:t>
      </w:r>
      <w:r w:rsidRPr="00B216DB">
        <w:rPr>
          <w:szCs w:val="24"/>
        </w:rPr>
        <w:t>Information</w:t>
      </w:r>
      <w:r w:rsidRPr="00B216DB">
        <w:rPr>
          <w:szCs w:val="24"/>
          <w:rtl/>
        </w:rPr>
        <w:t xml:space="preserve">), </w:t>
      </w:r>
      <w:r w:rsidRPr="00B216DB">
        <w:rPr>
          <w:rFonts w:hint="eastAsia"/>
          <w:szCs w:val="24"/>
          <w:rtl/>
        </w:rPr>
        <w:t>ידע</w:t>
      </w:r>
      <w:r w:rsidRPr="00B216DB">
        <w:rPr>
          <w:szCs w:val="24"/>
          <w:rtl/>
        </w:rPr>
        <w:t xml:space="preserve"> (</w:t>
      </w:r>
      <w:r w:rsidRPr="00B216DB">
        <w:rPr>
          <w:szCs w:val="24"/>
        </w:rPr>
        <w:t>Know-How</w:t>
      </w:r>
      <w:r w:rsidRPr="00B216DB">
        <w:rPr>
          <w:szCs w:val="24"/>
          <w:rtl/>
        </w:rPr>
        <w:t xml:space="preserve">), </w:t>
      </w:r>
      <w:r w:rsidRPr="00B216DB">
        <w:rPr>
          <w:rFonts w:hint="eastAsia"/>
          <w:szCs w:val="24"/>
          <w:rtl/>
        </w:rPr>
        <w:t>ידיעה</w:t>
      </w:r>
      <w:r w:rsidRPr="00B216DB">
        <w:rPr>
          <w:szCs w:val="24"/>
          <w:rtl/>
        </w:rPr>
        <w:t xml:space="preserve">, </w:t>
      </w:r>
      <w:r w:rsidRPr="00B216DB">
        <w:rPr>
          <w:rFonts w:hint="eastAsia"/>
          <w:szCs w:val="24"/>
          <w:rtl/>
        </w:rPr>
        <w:t>מסמך</w:t>
      </w:r>
      <w:r w:rsidRPr="00B216DB">
        <w:rPr>
          <w:szCs w:val="24"/>
          <w:rtl/>
        </w:rPr>
        <w:t xml:space="preserve">, </w:t>
      </w:r>
      <w:r w:rsidRPr="00B216DB">
        <w:rPr>
          <w:rFonts w:hint="eastAsia"/>
          <w:szCs w:val="24"/>
          <w:rtl/>
        </w:rPr>
        <w:t>תכתובת</w:t>
      </w:r>
      <w:r w:rsidRPr="00B216DB">
        <w:rPr>
          <w:szCs w:val="24"/>
          <w:rtl/>
        </w:rPr>
        <w:t xml:space="preserve">, </w:t>
      </w:r>
      <w:r w:rsidRPr="00B216DB">
        <w:rPr>
          <w:rFonts w:hint="eastAsia"/>
          <w:szCs w:val="24"/>
          <w:rtl/>
        </w:rPr>
        <w:t>תוכנית</w:t>
      </w:r>
      <w:r w:rsidRPr="00B216DB">
        <w:rPr>
          <w:szCs w:val="24"/>
          <w:rtl/>
        </w:rPr>
        <w:t xml:space="preserve">, </w:t>
      </w:r>
      <w:r w:rsidRPr="00B216DB">
        <w:rPr>
          <w:rFonts w:hint="eastAsia"/>
          <w:szCs w:val="24"/>
          <w:rtl/>
        </w:rPr>
        <w:t>נתון</w:t>
      </w:r>
      <w:r w:rsidRPr="00B216DB">
        <w:rPr>
          <w:szCs w:val="24"/>
          <w:rtl/>
        </w:rPr>
        <w:t xml:space="preserve">, </w:t>
      </w:r>
      <w:r w:rsidRPr="00B216DB">
        <w:rPr>
          <w:rFonts w:hint="eastAsia"/>
          <w:szCs w:val="24"/>
          <w:rtl/>
        </w:rPr>
        <w:t>מודל</w:t>
      </w:r>
      <w:r w:rsidRPr="00B216DB">
        <w:rPr>
          <w:szCs w:val="24"/>
          <w:rtl/>
        </w:rPr>
        <w:t xml:space="preserve">, </w:t>
      </w:r>
      <w:r w:rsidRPr="00B216DB">
        <w:rPr>
          <w:rFonts w:hint="eastAsia"/>
          <w:szCs w:val="24"/>
          <w:rtl/>
        </w:rPr>
        <w:t>חוות</w:t>
      </w:r>
      <w:r w:rsidRPr="00B216DB">
        <w:rPr>
          <w:szCs w:val="24"/>
          <w:rtl/>
        </w:rPr>
        <w:t xml:space="preserve"> </w:t>
      </w:r>
      <w:r w:rsidRPr="00B216DB">
        <w:rPr>
          <w:rFonts w:hint="eastAsia"/>
          <w:szCs w:val="24"/>
          <w:rtl/>
        </w:rPr>
        <w:t>דעת</w:t>
      </w:r>
      <w:r w:rsidRPr="00B216DB">
        <w:rPr>
          <w:szCs w:val="24"/>
          <w:rtl/>
        </w:rPr>
        <w:t xml:space="preserve">, </w:t>
      </w:r>
      <w:r w:rsidRPr="00B216DB">
        <w:rPr>
          <w:rFonts w:hint="eastAsia"/>
          <w:szCs w:val="24"/>
          <w:rtl/>
        </w:rPr>
        <w:t>מסקנה</w:t>
      </w:r>
      <w:r w:rsidRPr="00B216DB">
        <w:rPr>
          <w:szCs w:val="24"/>
          <w:rtl/>
        </w:rPr>
        <w:t xml:space="preserve"> </w:t>
      </w:r>
      <w:r w:rsidRPr="00B216DB">
        <w:rPr>
          <w:rFonts w:hint="eastAsia"/>
          <w:szCs w:val="24"/>
          <w:rtl/>
        </w:rPr>
        <w:t>וכל</w:t>
      </w:r>
      <w:r w:rsidRPr="00B216DB">
        <w:rPr>
          <w:szCs w:val="24"/>
          <w:rtl/>
        </w:rPr>
        <w:t xml:space="preserve"> </w:t>
      </w:r>
      <w:r w:rsidRPr="00B216DB">
        <w:rPr>
          <w:rFonts w:hint="eastAsia"/>
          <w:szCs w:val="24"/>
          <w:rtl/>
        </w:rPr>
        <w:t>דבר</w:t>
      </w:r>
      <w:r w:rsidRPr="00B216DB">
        <w:rPr>
          <w:szCs w:val="24"/>
          <w:rtl/>
        </w:rPr>
        <w:t xml:space="preserve"> </w:t>
      </w:r>
      <w:r w:rsidRPr="00B216DB">
        <w:rPr>
          <w:rFonts w:hint="eastAsia"/>
          <w:szCs w:val="24"/>
          <w:rtl/>
        </w:rPr>
        <w:t>אחר</w:t>
      </w:r>
      <w:r w:rsidRPr="00B216DB">
        <w:rPr>
          <w:szCs w:val="24"/>
          <w:rtl/>
        </w:rPr>
        <w:t xml:space="preserve"> </w:t>
      </w:r>
      <w:r w:rsidRPr="00B216DB">
        <w:rPr>
          <w:rFonts w:hint="eastAsia"/>
          <w:szCs w:val="24"/>
          <w:rtl/>
        </w:rPr>
        <w:t>כיו</w:t>
      </w:r>
      <w:r w:rsidRPr="00B216DB">
        <w:rPr>
          <w:szCs w:val="24"/>
          <w:rtl/>
        </w:rPr>
        <w:t xml:space="preserve">"ב </w:t>
      </w:r>
      <w:r w:rsidRPr="00B216DB">
        <w:rPr>
          <w:rFonts w:hint="eastAsia"/>
          <w:szCs w:val="24"/>
          <w:rtl/>
        </w:rPr>
        <w:t>הקשור</w:t>
      </w:r>
      <w:r w:rsidRPr="00B216DB">
        <w:rPr>
          <w:szCs w:val="24"/>
          <w:rtl/>
        </w:rPr>
        <w:t xml:space="preserve"> </w:t>
      </w:r>
      <w:r w:rsidRPr="00B216DB">
        <w:rPr>
          <w:rFonts w:hint="eastAsia"/>
          <w:szCs w:val="24"/>
          <w:rtl/>
        </w:rPr>
        <w:t>ו</w:t>
      </w:r>
      <w:r w:rsidRPr="00B216DB">
        <w:rPr>
          <w:szCs w:val="24"/>
          <w:rtl/>
        </w:rPr>
        <w:t xml:space="preserve">/או </w:t>
      </w:r>
      <w:r w:rsidRPr="00B216DB">
        <w:rPr>
          <w:rFonts w:hint="eastAsia"/>
          <w:szCs w:val="24"/>
          <w:rtl/>
        </w:rPr>
        <w:t>הנוגע</w:t>
      </w:r>
      <w:r w:rsidRPr="00B216DB">
        <w:rPr>
          <w:szCs w:val="24"/>
          <w:rtl/>
        </w:rPr>
        <w:t xml:space="preserve"> </w:t>
      </w:r>
      <w:r w:rsidRPr="00B216DB">
        <w:rPr>
          <w:rFonts w:hint="eastAsia"/>
          <w:szCs w:val="24"/>
          <w:rtl/>
        </w:rPr>
        <w:t>למתן</w:t>
      </w:r>
      <w:r w:rsidRPr="00B216DB">
        <w:rPr>
          <w:szCs w:val="24"/>
          <w:rtl/>
        </w:rPr>
        <w:t xml:space="preserve"> </w:t>
      </w:r>
      <w:r w:rsidRPr="00B216DB">
        <w:rPr>
          <w:rFonts w:hint="eastAsia"/>
          <w:szCs w:val="24"/>
          <w:rtl/>
        </w:rPr>
        <w:t>השירותים</w:t>
      </w:r>
      <w:r w:rsidRPr="00B216DB">
        <w:rPr>
          <w:szCs w:val="24"/>
          <w:rtl/>
        </w:rPr>
        <w:t xml:space="preserve">, </w:t>
      </w:r>
      <w:r w:rsidRPr="00B216DB">
        <w:rPr>
          <w:rFonts w:hint="eastAsia"/>
          <w:szCs w:val="24"/>
          <w:rtl/>
        </w:rPr>
        <w:t>בין</w:t>
      </w:r>
      <w:r w:rsidRPr="00B216DB">
        <w:rPr>
          <w:szCs w:val="24"/>
          <w:rtl/>
        </w:rPr>
        <w:t xml:space="preserve"> </w:t>
      </w:r>
      <w:r w:rsidRPr="00B216DB">
        <w:rPr>
          <w:rFonts w:hint="eastAsia"/>
          <w:szCs w:val="24"/>
          <w:rtl/>
        </w:rPr>
        <w:t>בכתב</w:t>
      </w:r>
      <w:r w:rsidRPr="00B216DB">
        <w:rPr>
          <w:szCs w:val="24"/>
          <w:rtl/>
        </w:rPr>
        <w:t xml:space="preserve"> </w:t>
      </w:r>
      <w:r w:rsidRPr="00B216DB">
        <w:rPr>
          <w:rFonts w:hint="eastAsia"/>
          <w:szCs w:val="24"/>
          <w:rtl/>
        </w:rPr>
        <w:t>ובין</w:t>
      </w:r>
      <w:r w:rsidRPr="00B216DB">
        <w:rPr>
          <w:szCs w:val="24"/>
          <w:rtl/>
        </w:rPr>
        <w:t xml:space="preserve"> </w:t>
      </w:r>
      <w:r w:rsidRPr="00B216DB">
        <w:rPr>
          <w:rFonts w:hint="eastAsia"/>
          <w:szCs w:val="24"/>
          <w:rtl/>
        </w:rPr>
        <w:t>בע</w:t>
      </w:r>
      <w:r w:rsidRPr="00B216DB">
        <w:rPr>
          <w:szCs w:val="24"/>
          <w:rtl/>
        </w:rPr>
        <w:t xml:space="preserve">"פ </w:t>
      </w:r>
      <w:r w:rsidRPr="00B216DB">
        <w:rPr>
          <w:rFonts w:hint="eastAsia"/>
          <w:szCs w:val="24"/>
          <w:rtl/>
        </w:rPr>
        <w:t>ו</w:t>
      </w:r>
      <w:r w:rsidRPr="00B216DB">
        <w:rPr>
          <w:szCs w:val="24"/>
          <w:rtl/>
        </w:rPr>
        <w:t xml:space="preserve">/או </w:t>
      </w:r>
      <w:r w:rsidRPr="00B216DB">
        <w:rPr>
          <w:rFonts w:hint="eastAsia"/>
          <w:szCs w:val="24"/>
          <w:rtl/>
        </w:rPr>
        <w:t>בכל</w:t>
      </w:r>
      <w:r w:rsidRPr="00B216DB">
        <w:rPr>
          <w:szCs w:val="24"/>
          <w:rtl/>
        </w:rPr>
        <w:t xml:space="preserve"> </w:t>
      </w:r>
      <w:r w:rsidRPr="00B216DB">
        <w:rPr>
          <w:rFonts w:hint="eastAsia"/>
          <w:szCs w:val="24"/>
          <w:rtl/>
        </w:rPr>
        <w:t>צורה</w:t>
      </w:r>
      <w:r w:rsidRPr="00B216DB">
        <w:rPr>
          <w:szCs w:val="24"/>
          <w:rtl/>
        </w:rPr>
        <w:t xml:space="preserve"> </w:t>
      </w:r>
      <w:r w:rsidRPr="00B216DB">
        <w:rPr>
          <w:rFonts w:hint="eastAsia"/>
          <w:szCs w:val="24"/>
          <w:rtl/>
        </w:rPr>
        <w:t>או</w:t>
      </w:r>
      <w:r w:rsidRPr="00B216DB">
        <w:rPr>
          <w:szCs w:val="24"/>
          <w:rtl/>
        </w:rPr>
        <w:t xml:space="preserve"> </w:t>
      </w:r>
      <w:r w:rsidRPr="00B216DB">
        <w:rPr>
          <w:rFonts w:hint="eastAsia"/>
          <w:szCs w:val="24"/>
          <w:rtl/>
        </w:rPr>
        <w:t>דרך</w:t>
      </w:r>
      <w:r w:rsidRPr="00B216DB">
        <w:rPr>
          <w:szCs w:val="24"/>
          <w:rtl/>
        </w:rPr>
        <w:t xml:space="preserve"> </w:t>
      </w:r>
      <w:r w:rsidRPr="00B216DB">
        <w:rPr>
          <w:rFonts w:hint="eastAsia"/>
          <w:szCs w:val="24"/>
          <w:rtl/>
        </w:rPr>
        <w:t>הנוגעים</w:t>
      </w:r>
      <w:r w:rsidRPr="00B216DB">
        <w:rPr>
          <w:szCs w:val="24"/>
          <w:rtl/>
        </w:rPr>
        <w:t xml:space="preserve"> </w:t>
      </w:r>
      <w:r w:rsidRPr="00B216DB">
        <w:rPr>
          <w:rFonts w:hint="eastAsia"/>
          <w:szCs w:val="24"/>
          <w:rtl/>
        </w:rPr>
        <w:t>למתן</w:t>
      </w:r>
      <w:r w:rsidRPr="00B216DB">
        <w:rPr>
          <w:szCs w:val="24"/>
          <w:rtl/>
        </w:rPr>
        <w:t xml:space="preserve"> </w:t>
      </w:r>
      <w:r w:rsidRPr="00B216DB">
        <w:rPr>
          <w:rFonts w:hint="eastAsia"/>
          <w:szCs w:val="24"/>
          <w:rtl/>
        </w:rPr>
        <w:t>השירותים</w:t>
      </w:r>
      <w:r w:rsidRPr="00B216DB">
        <w:rPr>
          <w:szCs w:val="24"/>
          <w:rtl/>
        </w:rPr>
        <w:t>.</w:t>
      </w:r>
    </w:p>
    <w:p w14:paraId="220D9BB1" w14:textId="77777777" w:rsidR="006F2513" w:rsidRPr="00B216DB" w:rsidRDefault="006F2513" w:rsidP="006F2513">
      <w:pPr>
        <w:spacing w:line="360" w:lineRule="auto"/>
        <w:ind w:left="1376" w:hanging="1260"/>
        <w:jc w:val="both"/>
        <w:rPr>
          <w:szCs w:val="24"/>
          <w:rtl/>
        </w:rPr>
      </w:pPr>
      <w:r>
        <w:rPr>
          <w:rFonts w:hint="cs"/>
          <w:b/>
          <w:bCs/>
          <w:szCs w:val="24"/>
          <w:rtl/>
        </w:rPr>
        <w:t>"סודות מקצועיים"-</w:t>
      </w:r>
      <w:r w:rsidRPr="00B216DB">
        <w:rPr>
          <w:rFonts w:hint="cs"/>
          <w:szCs w:val="24"/>
          <w:rtl/>
        </w:rPr>
        <w:t xml:space="preserve"> </w:t>
      </w:r>
      <w:r>
        <w:rPr>
          <w:rFonts w:hint="cs"/>
          <w:szCs w:val="24"/>
          <w:rtl/>
        </w:rPr>
        <w:t xml:space="preserve"> </w:t>
      </w:r>
      <w:r w:rsidRPr="00B216DB">
        <w:rPr>
          <w:rFonts w:hint="cs"/>
          <w:szCs w:val="24"/>
          <w:rtl/>
        </w:rPr>
        <w:t>כל מידע אודות המשרד אשר יגיע לידי הקבלן</w:t>
      </w:r>
      <w:r>
        <w:rPr>
          <w:rFonts w:hint="cs"/>
          <w:szCs w:val="24"/>
          <w:rtl/>
        </w:rPr>
        <w:t xml:space="preserve"> או עובד מטעמו בקשר למתן </w:t>
      </w:r>
      <w:r w:rsidRPr="00B216DB">
        <w:rPr>
          <w:rFonts w:hint="cs"/>
          <w:szCs w:val="24"/>
          <w:rtl/>
        </w:rPr>
        <w:t>השירותים, בין אם נתקבל במהלך מתן השירותים או לאחר מכן, לרבות ומבלי לפגוע בכלליות האמור לעיל: מידע אשר יימסר ע"י המזמין ו/או כל גורם אחר ו/או מי מטעמו.</w:t>
      </w:r>
    </w:p>
    <w:p w14:paraId="7F1A949D" w14:textId="77777777" w:rsidR="006F2513" w:rsidRPr="00B216DB" w:rsidRDefault="006F2513" w:rsidP="006F2513">
      <w:pPr>
        <w:numPr>
          <w:ilvl w:val="1"/>
          <w:numId w:val="20"/>
        </w:numPr>
        <w:spacing w:after="200" w:line="360" w:lineRule="auto"/>
        <w:ind w:right="0"/>
        <w:jc w:val="both"/>
        <w:rPr>
          <w:szCs w:val="24"/>
        </w:rPr>
      </w:pPr>
      <w:r w:rsidRPr="00B216DB">
        <w:rPr>
          <w:szCs w:val="24"/>
          <w:rtl/>
        </w:rPr>
        <w:t xml:space="preserve">הקבלן מצהיר </w:t>
      </w:r>
      <w:r w:rsidRPr="00B216DB">
        <w:rPr>
          <w:rFonts w:hint="eastAsia"/>
          <w:szCs w:val="24"/>
          <w:rtl/>
        </w:rPr>
        <w:t>בזה</w:t>
      </w:r>
      <w:r w:rsidRPr="00B216DB">
        <w:rPr>
          <w:szCs w:val="24"/>
          <w:rtl/>
        </w:rPr>
        <w:t xml:space="preserve"> </w:t>
      </w:r>
      <w:r w:rsidRPr="00B216DB">
        <w:rPr>
          <w:rFonts w:hint="cs"/>
          <w:szCs w:val="24"/>
          <w:rtl/>
        </w:rPr>
        <w:t xml:space="preserve">כי </w:t>
      </w:r>
      <w:r w:rsidRPr="00B216DB">
        <w:rPr>
          <w:szCs w:val="24"/>
          <w:rtl/>
        </w:rPr>
        <w:t xml:space="preserve">ידוע לו כי כל המידע, </w:t>
      </w:r>
      <w:r w:rsidRPr="00B216DB">
        <w:rPr>
          <w:rFonts w:hint="eastAsia"/>
          <w:szCs w:val="24"/>
          <w:rtl/>
        </w:rPr>
        <w:t>הידיעות</w:t>
      </w:r>
      <w:r w:rsidRPr="00B216DB">
        <w:rPr>
          <w:szCs w:val="24"/>
          <w:rtl/>
        </w:rPr>
        <w:t xml:space="preserve"> </w:t>
      </w:r>
      <w:r w:rsidRPr="00B216DB">
        <w:rPr>
          <w:rFonts w:hint="eastAsia"/>
          <w:szCs w:val="24"/>
          <w:rtl/>
        </w:rPr>
        <w:t>והמסמכים</w:t>
      </w:r>
      <w:r w:rsidRPr="00B216DB">
        <w:rPr>
          <w:szCs w:val="24"/>
          <w:rtl/>
        </w:rPr>
        <w:t xml:space="preserve"> שהגיע</w:t>
      </w:r>
      <w:r w:rsidRPr="00B216DB">
        <w:rPr>
          <w:rFonts w:hint="eastAsia"/>
          <w:szCs w:val="24"/>
          <w:rtl/>
        </w:rPr>
        <w:t>ו</w:t>
      </w:r>
      <w:r w:rsidRPr="00B216DB">
        <w:rPr>
          <w:szCs w:val="24"/>
          <w:rtl/>
        </w:rPr>
        <w:t xml:space="preserve"> אליו במהלך </w:t>
      </w:r>
      <w:r w:rsidRPr="00B216DB">
        <w:rPr>
          <w:rFonts w:hint="cs"/>
          <w:szCs w:val="24"/>
          <w:rtl/>
        </w:rPr>
        <w:t>שירותיו</w:t>
      </w:r>
      <w:r w:rsidRPr="00B216DB">
        <w:rPr>
          <w:szCs w:val="24"/>
          <w:rtl/>
        </w:rPr>
        <w:t xml:space="preserve"> לפי הסכם זה </w:t>
      </w:r>
      <w:r w:rsidRPr="00B216DB">
        <w:rPr>
          <w:rFonts w:hint="eastAsia"/>
          <w:szCs w:val="24"/>
          <w:rtl/>
        </w:rPr>
        <w:t>הם</w:t>
      </w:r>
      <w:r w:rsidRPr="00B216DB">
        <w:rPr>
          <w:szCs w:val="24"/>
          <w:rtl/>
        </w:rPr>
        <w:t xml:space="preserve"> סוד</w:t>
      </w:r>
      <w:r w:rsidRPr="00B216DB">
        <w:rPr>
          <w:rFonts w:hint="eastAsia"/>
          <w:szCs w:val="24"/>
          <w:rtl/>
        </w:rPr>
        <w:t>י</w:t>
      </w:r>
      <w:r w:rsidRPr="00B216DB">
        <w:rPr>
          <w:szCs w:val="24"/>
          <w:rtl/>
        </w:rPr>
        <w:t>י</w:t>
      </w:r>
      <w:r w:rsidRPr="00B216DB">
        <w:rPr>
          <w:rFonts w:hint="eastAsia"/>
          <w:szCs w:val="24"/>
          <w:rtl/>
        </w:rPr>
        <w:t>ם</w:t>
      </w:r>
      <w:r w:rsidRPr="00B216DB">
        <w:rPr>
          <w:szCs w:val="24"/>
          <w:rtl/>
        </w:rPr>
        <w:t xml:space="preserve"> ואין לגלו</w:t>
      </w:r>
      <w:r w:rsidRPr="00B216DB">
        <w:rPr>
          <w:rFonts w:hint="eastAsia"/>
          <w:szCs w:val="24"/>
          <w:rtl/>
        </w:rPr>
        <w:t>תם</w:t>
      </w:r>
      <w:r w:rsidRPr="00B216DB">
        <w:rPr>
          <w:szCs w:val="24"/>
          <w:rtl/>
        </w:rPr>
        <w:t>, להעביר</w:t>
      </w:r>
      <w:r w:rsidRPr="00B216DB">
        <w:rPr>
          <w:rFonts w:hint="eastAsia"/>
          <w:szCs w:val="24"/>
          <w:rtl/>
        </w:rPr>
        <w:t>ם</w:t>
      </w:r>
      <w:r w:rsidRPr="00B216DB">
        <w:rPr>
          <w:szCs w:val="24"/>
          <w:rtl/>
        </w:rPr>
        <w:t xml:space="preserve">, </w:t>
      </w:r>
      <w:r w:rsidRPr="00B216DB">
        <w:rPr>
          <w:rFonts w:hint="eastAsia"/>
          <w:szCs w:val="24"/>
          <w:rtl/>
        </w:rPr>
        <w:t>למסרם</w:t>
      </w:r>
      <w:r w:rsidRPr="00B216DB">
        <w:rPr>
          <w:szCs w:val="24"/>
          <w:rtl/>
        </w:rPr>
        <w:t xml:space="preserve"> או להביא</w:t>
      </w:r>
      <w:r w:rsidRPr="00B216DB">
        <w:rPr>
          <w:rFonts w:hint="eastAsia"/>
          <w:szCs w:val="24"/>
          <w:rtl/>
        </w:rPr>
        <w:t>ם</w:t>
      </w:r>
      <w:r w:rsidRPr="00B216DB">
        <w:rPr>
          <w:szCs w:val="24"/>
          <w:rtl/>
        </w:rPr>
        <w:t xml:space="preserve"> לידיעת כל אדם ללא אישור מראש </w:t>
      </w:r>
      <w:r w:rsidRPr="00B216DB">
        <w:rPr>
          <w:rFonts w:hint="eastAsia"/>
          <w:szCs w:val="24"/>
          <w:rtl/>
        </w:rPr>
        <w:t>ובכתב</w:t>
      </w:r>
      <w:r w:rsidRPr="00B216DB">
        <w:rPr>
          <w:szCs w:val="24"/>
          <w:rtl/>
        </w:rPr>
        <w:t xml:space="preserve"> של הממונה. </w:t>
      </w:r>
    </w:p>
    <w:p w14:paraId="39C43788" w14:textId="77777777" w:rsidR="006F2513" w:rsidRPr="00B216DB" w:rsidRDefault="006F2513" w:rsidP="006F2513">
      <w:pPr>
        <w:numPr>
          <w:ilvl w:val="1"/>
          <w:numId w:val="20"/>
        </w:numPr>
        <w:spacing w:after="200" w:line="360" w:lineRule="auto"/>
        <w:ind w:right="0"/>
        <w:jc w:val="both"/>
        <w:rPr>
          <w:szCs w:val="24"/>
        </w:rPr>
      </w:pPr>
      <w:r w:rsidRPr="00B216DB">
        <w:rPr>
          <w:rFonts w:hint="eastAsia"/>
          <w:szCs w:val="24"/>
          <w:rtl/>
        </w:rPr>
        <w:t>הקבלן</w:t>
      </w:r>
      <w:r w:rsidRPr="00B216DB">
        <w:rPr>
          <w:szCs w:val="24"/>
          <w:rtl/>
        </w:rPr>
        <w:t xml:space="preserve"> מתחייב בזאת לשמור </w:t>
      </w:r>
      <w:r w:rsidRPr="00B216DB">
        <w:rPr>
          <w:rFonts w:hint="cs"/>
          <w:szCs w:val="24"/>
          <w:rtl/>
        </w:rPr>
        <w:t>את המידע בסודיות מוחלטת ולעשות בו שימוש אך ורק לצורך מתן השירותים הנדרשים למשרד.</w:t>
      </w:r>
      <w:r w:rsidRPr="00B216DB">
        <w:rPr>
          <w:szCs w:val="24"/>
          <w:rtl/>
        </w:rPr>
        <w:t xml:space="preserve"> </w:t>
      </w:r>
      <w:r w:rsidRPr="00B216DB">
        <w:rPr>
          <w:rFonts w:hint="cs"/>
          <w:szCs w:val="24"/>
          <w:rtl/>
        </w:rPr>
        <w:t xml:space="preserve">למען הסר ספק, ומבלי לפגוע בכלליות האמור, </w:t>
      </w:r>
      <w:r w:rsidRPr="00B216DB">
        <w:rPr>
          <w:rFonts w:hint="eastAsia"/>
          <w:szCs w:val="24"/>
          <w:rtl/>
        </w:rPr>
        <w:t>הקבלן</w:t>
      </w:r>
      <w:r w:rsidRPr="00B216DB">
        <w:rPr>
          <w:szCs w:val="24"/>
          <w:rtl/>
        </w:rPr>
        <w:t xml:space="preserve"> מתחייב </w:t>
      </w:r>
      <w:r w:rsidRPr="00B216DB">
        <w:rPr>
          <w:rFonts w:hint="cs"/>
          <w:szCs w:val="24"/>
          <w:rtl/>
        </w:rPr>
        <w:t xml:space="preserve">לא לפרסם, להעביר, להודיע, למסור, להשתמש </w:t>
      </w:r>
      <w:r w:rsidRPr="00B216DB">
        <w:rPr>
          <w:rFonts w:hint="eastAsia"/>
          <w:szCs w:val="24"/>
          <w:rtl/>
        </w:rPr>
        <w:t>במידע</w:t>
      </w:r>
      <w:r w:rsidRPr="00B216DB">
        <w:rPr>
          <w:rFonts w:hint="cs"/>
          <w:szCs w:val="24"/>
          <w:rtl/>
        </w:rPr>
        <w:t xml:space="preserve"> ו/או הסודות המקצועיים</w:t>
      </w:r>
      <w:r w:rsidRPr="00B216DB">
        <w:rPr>
          <w:szCs w:val="24"/>
          <w:rtl/>
        </w:rPr>
        <w:t xml:space="preserve">, ולא  </w:t>
      </w:r>
      <w:r w:rsidRPr="00B216DB">
        <w:rPr>
          <w:rFonts w:hint="cs"/>
          <w:szCs w:val="24"/>
          <w:rtl/>
        </w:rPr>
        <w:t xml:space="preserve">להביאו לידיעת כל אדם </w:t>
      </w:r>
      <w:r w:rsidRPr="00B216DB">
        <w:rPr>
          <w:szCs w:val="24"/>
          <w:rtl/>
        </w:rPr>
        <w:t xml:space="preserve">ללא אישור מראש </w:t>
      </w:r>
      <w:r w:rsidRPr="00B216DB">
        <w:rPr>
          <w:rFonts w:hint="eastAsia"/>
          <w:szCs w:val="24"/>
          <w:rtl/>
        </w:rPr>
        <w:t>ובכתב</w:t>
      </w:r>
      <w:r w:rsidRPr="00B216DB">
        <w:rPr>
          <w:szCs w:val="24"/>
          <w:rtl/>
        </w:rPr>
        <w:t xml:space="preserve"> של הממונה. </w:t>
      </w:r>
    </w:p>
    <w:p w14:paraId="379336D8" w14:textId="77777777" w:rsidR="006F2513" w:rsidRPr="00B216DB" w:rsidRDefault="006F2513" w:rsidP="006F2513">
      <w:pPr>
        <w:numPr>
          <w:ilvl w:val="1"/>
          <w:numId w:val="20"/>
        </w:numPr>
        <w:spacing w:after="200" w:line="360" w:lineRule="auto"/>
        <w:ind w:right="0"/>
        <w:jc w:val="both"/>
        <w:rPr>
          <w:szCs w:val="24"/>
        </w:rPr>
      </w:pPr>
      <w:r w:rsidRPr="00B216DB">
        <w:rPr>
          <w:rFonts w:hint="cs"/>
          <w:szCs w:val="24"/>
          <w:rtl/>
        </w:rPr>
        <w:t>הקבלן מתחייב לשמור בסוד כל ידיעה שתגיע אליו עקב ביצוע השירותים, לפני תחילתם ולאחר מכן.</w:t>
      </w:r>
    </w:p>
    <w:p w14:paraId="25ABDF87" w14:textId="77777777" w:rsidR="006F2513" w:rsidRPr="00B216DB" w:rsidRDefault="006F2513" w:rsidP="006F2513">
      <w:pPr>
        <w:numPr>
          <w:ilvl w:val="1"/>
          <w:numId w:val="20"/>
        </w:numPr>
        <w:spacing w:after="200" w:line="360" w:lineRule="auto"/>
        <w:ind w:right="0"/>
        <w:jc w:val="both"/>
        <w:rPr>
          <w:szCs w:val="24"/>
        </w:rPr>
      </w:pPr>
      <w:r w:rsidRPr="00B216DB">
        <w:rPr>
          <w:rFonts w:hint="eastAsia"/>
          <w:szCs w:val="24"/>
          <w:rtl/>
        </w:rPr>
        <w:t>הקבלן</w:t>
      </w:r>
      <w:r w:rsidRPr="00B216DB">
        <w:rPr>
          <w:szCs w:val="24"/>
          <w:rtl/>
        </w:rPr>
        <w:t xml:space="preserve"> </w:t>
      </w:r>
      <w:r w:rsidRPr="00B216DB">
        <w:rPr>
          <w:rFonts w:hint="eastAsia"/>
          <w:szCs w:val="24"/>
          <w:rtl/>
        </w:rPr>
        <w:t>מתחייב</w:t>
      </w:r>
      <w:r w:rsidRPr="00B216DB">
        <w:rPr>
          <w:szCs w:val="24"/>
          <w:rtl/>
        </w:rPr>
        <w:t xml:space="preserve"> </w:t>
      </w:r>
      <w:r w:rsidRPr="00B216DB">
        <w:rPr>
          <w:rFonts w:hint="eastAsia"/>
          <w:szCs w:val="24"/>
          <w:rtl/>
        </w:rPr>
        <w:t>לנקוט</w:t>
      </w:r>
      <w:r w:rsidRPr="00B216DB">
        <w:rPr>
          <w:szCs w:val="24"/>
          <w:rtl/>
        </w:rPr>
        <w:t xml:space="preserve"> </w:t>
      </w:r>
      <w:r w:rsidRPr="00B216DB">
        <w:rPr>
          <w:rFonts w:hint="eastAsia"/>
          <w:szCs w:val="24"/>
          <w:rtl/>
        </w:rPr>
        <w:t>בכל</w:t>
      </w:r>
      <w:r w:rsidRPr="00B216DB">
        <w:rPr>
          <w:szCs w:val="24"/>
          <w:rtl/>
        </w:rPr>
        <w:t xml:space="preserve"> </w:t>
      </w:r>
      <w:r w:rsidRPr="00B216DB">
        <w:rPr>
          <w:rFonts w:hint="eastAsia"/>
          <w:szCs w:val="24"/>
          <w:rtl/>
        </w:rPr>
        <w:t>האמצעים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מנת</w:t>
      </w:r>
      <w:r w:rsidRPr="00B216DB">
        <w:rPr>
          <w:szCs w:val="24"/>
          <w:rtl/>
        </w:rPr>
        <w:t xml:space="preserve"> </w:t>
      </w:r>
      <w:r w:rsidRPr="00B216DB">
        <w:rPr>
          <w:rFonts w:hint="eastAsia"/>
          <w:szCs w:val="24"/>
          <w:rtl/>
        </w:rPr>
        <w:t>לוודא</w:t>
      </w:r>
      <w:r w:rsidRPr="00B216DB">
        <w:rPr>
          <w:szCs w:val="24"/>
          <w:rtl/>
        </w:rPr>
        <w:t xml:space="preserve"> </w:t>
      </w:r>
      <w:r w:rsidRPr="00B216DB">
        <w:rPr>
          <w:rFonts w:hint="eastAsia"/>
          <w:szCs w:val="24"/>
          <w:rtl/>
        </w:rPr>
        <w:t>כי</w:t>
      </w:r>
      <w:r w:rsidRPr="00B216DB">
        <w:rPr>
          <w:szCs w:val="24"/>
          <w:rtl/>
        </w:rPr>
        <w:t xml:space="preserve"> </w:t>
      </w:r>
      <w:r w:rsidRPr="00B216DB">
        <w:rPr>
          <w:rFonts w:hint="eastAsia"/>
          <w:szCs w:val="24"/>
          <w:rtl/>
        </w:rPr>
        <w:t>הסודיות</w:t>
      </w:r>
      <w:r w:rsidRPr="00B216DB">
        <w:rPr>
          <w:szCs w:val="24"/>
          <w:rtl/>
        </w:rPr>
        <w:t xml:space="preserve"> </w:t>
      </w:r>
      <w:r w:rsidRPr="00B216DB">
        <w:rPr>
          <w:rFonts w:hint="eastAsia"/>
          <w:szCs w:val="24"/>
          <w:rtl/>
        </w:rPr>
        <w:t>כאמור</w:t>
      </w:r>
      <w:r w:rsidRPr="00B216DB">
        <w:rPr>
          <w:szCs w:val="24"/>
          <w:rtl/>
        </w:rPr>
        <w:t xml:space="preserve"> </w:t>
      </w:r>
      <w:r w:rsidRPr="00B216DB">
        <w:rPr>
          <w:rFonts w:hint="eastAsia"/>
          <w:szCs w:val="24"/>
          <w:rtl/>
        </w:rPr>
        <w:t>תשמר</w:t>
      </w:r>
      <w:r w:rsidRPr="00B216DB">
        <w:rPr>
          <w:szCs w:val="24"/>
          <w:rtl/>
        </w:rPr>
        <w:t xml:space="preserve"> </w:t>
      </w:r>
      <w:r w:rsidRPr="00B216DB">
        <w:rPr>
          <w:rFonts w:hint="eastAsia"/>
          <w:szCs w:val="24"/>
          <w:rtl/>
        </w:rPr>
        <w:t>גם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ידי</w:t>
      </w:r>
      <w:r w:rsidRPr="00B216DB">
        <w:rPr>
          <w:szCs w:val="24"/>
          <w:rtl/>
        </w:rPr>
        <w:t xml:space="preserve"> </w:t>
      </w:r>
      <w:r w:rsidRPr="00B216DB">
        <w:rPr>
          <w:rFonts w:hint="eastAsia"/>
          <w:szCs w:val="24"/>
          <w:rtl/>
        </w:rPr>
        <w:t>עובדיו</w:t>
      </w:r>
      <w:r w:rsidRPr="00B216DB">
        <w:rPr>
          <w:szCs w:val="24"/>
          <w:rtl/>
        </w:rPr>
        <w:t xml:space="preserve">, </w:t>
      </w:r>
      <w:r w:rsidRPr="00B216DB">
        <w:rPr>
          <w:rFonts w:hint="eastAsia"/>
          <w:szCs w:val="24"/>
          <w:rtl/>
        </w:rPr>
        <w:t>סוכניו</w:t>
      </w:r>
      <w:r w:rsidRPr="00B216DB">
        <w:rPr>
          <w:szCs w:val="24"/>
          <w:rtl/>
        </w:rPr>
        <w:t xml:space="preserve"> </w:t>
      </w:r>
      <w:r w:rsidRPr="00B216DB">
        <w:rPr>
          <w:rFonts w:hint="eastAsia"/>
          <w:szCs w:val="24"/>
          <w:rtl/>
        </w:rPr>
        <w:t>והמועסקים</w:t>
      </w:r>
      <w:r w:rsidRPr="00B216DB">
        <w:rPr>
          <w:szCs w:val="24"/>
          <w:rtl/>
        </w:rPr>
        <w:t xml:space="preserve"> </w:t>
      </w:r>
      <w:r w:rsidRPr="00B216DB">
        <w:rPr>
          <w:rFonts w:hint="eastAsia"/>
          <w:szCs w:val="24"/>
          <w:rtl/>
        </w:rPr>
        <w:t>על</w:t>
      </w:r>
      <w:r w:rsidRPr="00B216DB">
        <w:rPr>
          <w:szCs w:val="24"/>
          <w:rtl/>
        </w:rPr>
        <w:t xml:space="preserve"> </w:t>
      </w:r>
      <w:r w:rsidRPr="00B216DB">
        <w:rPr>
          <w:rFonts w:hint="eastAsia"/>
          <w:szCs w:val="24"/>
          <w:rtl/>
        </w:rPr>
        <w:t>ידו</w:t>
      </w:r>
      <w:r w:rsidRPr="00B216DB">
        <w:rPr>
          <w:szCs w:val="24"/>
          <w:rtl/>
        </w:rPr>
        <w:t xml:space="preserve"> -  </w:t>
      </w:r>
      <w:r w:rsidRPr="00B216DB">
        <w:rPr>
          <w:rFonts w:hint="eastAsia"/>
          <w:szCs w:val="24"/>
          <w:rtl/>
        </w:rPr>
        <w:t>לפני</w:t>
      </w:r>
      <w:r w:rsidRPr="00B216DB">
        <w:rPr>
          <w:szCs w:val="24"/>
          <w:rtl/>
        </w:rPr>
        <w:t xml:space="preserve"> </w:t>
      </w:r>
      <w:r w:rsidRPr="00B216DB">
        <w:rPr>
          <w:rFonts w:hint="eastAsia"/>
          <w:szCs w:val="24"/>
          <w:rtl/>
        </w:rPr>
        <w:t>תחילת</w:t>
      </w:r>
      <w:r w:rsidRPr="00B216DB">
        <w:rPr>
          <w:rFonts w:hint="cs"/>
          <w:szCs w:val="24"/>
          <w:rtl/>
        </w:rPr>
        <w:t xml:space="preserve"> מת</w:t>
      </w:r>
      <w:r w:rsidRPr="00B216DB">
        <w:rPr>
          <w:rFonts w:hint="eastAsia"/>
          <w:szCs w:val="24"/>
          <w:rtl/>
        </w:rPr>
        <w:t>ן</w:t>
      </w:r>
      <w:r w:rsidRPr="00B216DB">
        <w:rPr>
          <w:szCs w:val="24"/>
          <w:rtl/>
        </w:rPr>
        <w:t xml:space="preserve"> </w:t>
      </w:r>
      <w:r w:rsidRPr="00B216DB">
        <w:rPr>
          <w:rFonts w:hint="eastAsia"/>
          <w:szCs w:val="24"/>
          <w:rtl/>
        </w:rPr>
        <w:t>השירותים</w:t>
      </w:r>
      <w:r w:rsidRPr="00B216DB">
        <w:rPr>
          <w:szCs w:val="24"/>
          <w:rtl/>
        </w:rPr>
        <w:t xml:space="preserve"> ולאחר מכן.</w:t>
      </w:r>
    </w:p>
    <w:p w14:paraId="4DAAF677" w14:textId="77777777" w:rsidR="006F2513" w:rsidRPr="00B216DB" w:rsidRDefault="006F2513" w:rsidP="006F2513">
      <w:pPr>
        <w:numPr>
          <w:ilvl w:val="1"/>
          <w:numId w:val="20"/>
        </w:numPr>
        <w:spacing w:after="200" w:line="360" w:lineRule="auto"/>
        <w:ind w:right="0"/>
        <w:jc w:val="both"/>
        <w:rPr>
          <w:szCs w:val="24"/>
          <w:rtl/>
        </w:rPr>
      </w:pPr>
      <w:r w:rsidRPr="00B216DB">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r w:rsidRPr="00B216DB">
        <w:rPr>
          <w:szCs w:val="24"/>
          <w:rtl/>
        </w:rPr>
        <w:t xml:space="preserve"> </w:t>
      </w:r>
    </w:p>
    <w:p w14:paraId="32BE0474" w14:textId="77777777" w:rsidR="006F2513" w:rsidRPr="001250C1" w:rsidRDefault="006F2513" w:rsidP="006F2513">
      <w:pPr>
        <w:spacing w:line="360" w:lineRule="auto"/>
        <w:jc w:val="both"/>
        <w:rPr>
          <w:b/>
          <w:bCs/>
          <w:szCs w:val="24"/>
          <w:u w:val="single"/>
        </w:rPr>
      </w:pPr>
    </w:p>
    <w:p w14:paraId="3EBDAC15" w14:textId="77777777" w:rsidR="006F2513" w:rsidRPr="001250C1" w:rsidRDefault="006F2513" w:rsidP="006F2513">
      <w:pPr>
        <w:numPr>
          <w:ilvl w:val="0"/>
          <w:numId w:val="20"/>
        </w:numPr>
        <w:spacing w:after="200" w:line="360" w:lineRule="auto"/>
        <w:ind w:right="0"/>
        <w:jc w:val="both"/>
        <w:rPr>
          <w:b/>
          <w:bCs/>
          <w:szCs w:val="24"/>
          <w:u w:val="single"/>
          <w:rtl/>
        </w:rPr>
      </w:pPr>
      <w:r w:rsidRPr="001250C1">
        <w:rPr>
          <w:rFonts w:hint="cs"/>
          <w:b/>
          <w:bCs/>
          <w:szCs w:val="24"/>
          <w:u w:val="single"/>
          <w:rtl/>
        </w:rPr>
        <w:t>התחייבות להיעדר ניגוד עניינים</w:t>
      </w:r>
    </w:p>
    <w:p w14:paraId="0D7F8895" w14:textId="77777777" w:rsidR="006F2513" w:rsidRPr="002D5510" w:rsidRDefault="006F2513" w:rsidP="006F2513">
      <w:pPr>
        <w:spacing w:line="360" w:lineRule="auto"/>
        <w:ind w:left="566" w:right="567"/>
        <w:jc w:val="both"/>
        <w:rPr>
          <w:szCs w:val="24"/>
        </w:rPr>
      </w:pPr>
      <w:r w:rsidRPr="002D5510">
        <w:rPr>
          <w:rFonts w:hint="cs"/>
          <w:szCs w:val="24"/>
          <w:rtl/>
        </w:rPr>
        <w:t>הקבלן מצהיר ומתחייב כי אין הוא, או מי מטעמו הנוטל חלק במתן השירותים לפי הסכם זה, נמצא במצב של ניגוד אינטרסים, וכי הוא יימנע מלהימצא במצב של ניגוד אינטרסים בין מתן שירותיו במסגרת הסכם זה לבין עיסוקיו האחרים. בכל מקרה של חשש לניגוד עניינים כאמור, יפנה הקבלן לממונה מטעם המשרד ויפעל עפ"י הנחיותיו.</w:t>
      </w:r>
    </w:p>
    <w:p w14:paraId="70A785A2" w14:textId="77777777" w:rsidR="006F2513" w:rsidRPr="001250C1" w:rsidRDefault="006F2513" w:rsidP="006F2513">
      <w:pPr>
        <w:spacing w:line="360" w:lineRule="auto"/>
        <w:ind w:left="360"/>
        <w:jc w:val="both"/>
        <w:rPr>
          <w:b/>
          <w:bCs/>
          <w:szCs w:val="24"/>
          <w:rtl/>
        </w:rPr>
      </w:pPr>
    </w:p>
    <w:p w14:paraId="65BE78F5" w14:textId="77777777" w:rsidR="006F2513" w:rsidRPr="001250C1" w:rsidRDefault="006F2513" w:rsidP="006F2513">
      <w:pPr>
        <w:spacing w:line="360" w:lineRule="auto"/>
        <w:ind w:left="360"/>
        <w:jc w:val="both"/>
        <w:rPr>
          <w:b/>
          <w:bCs/>
          <w:szCs w:val="24"/>
          <w:rtl/>
        </w:rPr>
      </w:pPr>
    </w:p>
    <w:p w14:paraId="5733386D" w14:textId="77777777" w:rsidR="006F2513" w:rsidRPr="001250C1" w:rsidRDefault="006F2513" w:rsidP="006F2513">
      <w:pPr>
        <w:numPr>
          <w:ilvl w:val="0"/>
          <w:numId w:val="20"/>
        </w:numPr>
        <w:spacing w:after="200" w:line="360" w:lineRule="auto"/>
        <w:ind w:right="0"/>
        <w:jc w:val="both"/>
        <w:rPr>
          <w:b/>
          <w:bCs/>
          <w:szCs w:val="24"/>
          <w:rtl/>
        </w:rPr>
      </w:pPr>
      <w:r w:rsidRPr="001250C1">
        <w:rPr>
          <w:rFonts w:hint="cs"/>
          <w:b/>
          <w:bCs/>
          <w:szCs w:val="24"/>
          <w:u w:val="single"/>
          <w:rtl/>
        </w:rPr>
        <w:t>הפרת הוראות ההסכם</w:t>
      </w:r>
    </w:p>
    <w:p w14:paraId="63089D3D" w14:textId="77777777" w:rsidR="006F2513" w:rsidRPr="002D5510" w:rsidRDefault="006F2513" w:rsidP="006F2513">
      <w:pPr>
        <w:spacing w:line="360" w:lineRule="auto"/>
        <w:ind w:left="566"/>
        <w:jc w:val="both"/>
        <w:rPr>
          <w:szCs w:val="24"/>
          <w:u w:val="single"/>
        </w:rPr>
      </w:pPr>
      <w:r w:rsidRPr="002D5510">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בהודעה, לא יהיה המשרד חייב בתשלום עבור השירותים שניתנו לאחר ההודעה כאמור.</w:t>
      </w:r>
    </w:p>
    <w:p w14:paraId="5C851FB9" w14:textId="77777777" w:rsidR="006F2513" w:rsidRPr="001250C1" w:rsidRDefault="006F2513" w:rsidP="006F2513">
      <w:pPr>
        <w:spacing w:line="360" w:lineRule="auto"/>
        <w:ind w:left="360"/>
        <w:jc w:val="both"/>
        <w:rPr>
          <w:b/>
          <w:bCs/>
          <w:szCs w:val="24"/>
          <w:u w:val="single"/>
        </w:rPr>
      </w:pPr>
    </w:p>
    <w:p w14:paraId="7A1EF1FE" w14:textId="77777777" w:rsidR="006F2513" w:rsidRPr="001250C1" w:rsidRDefault="006F2513" w:rsidP="006F2513">
      <w:pPr>
        <w:numPr>
          <w:ilvl w:val="0"/>
          <w:numId w:val="20"/>
        </w:numPr>
        <w:spacing w:after="200" w:line="360" w:lineRule="auto"/>
        <w:ind w:right="0"/>
        <w:jc w:val="both"/>
        <w:rPr>
          <w:b/>
          <w:bCs/>
          <w:szCs w:val="24"/>
          <w:u w:val="single"/>
          <w:rtl/>
        </w:rPr>
      </w:pPr>
      <w:r w:rsidRPr="001250C1">
        <w:rPr>
          <w:rFonts w:hint="cs"/>
          <w:b/>
          <w:bCs/>
          <w:szCs w:val="24"/>
          <w:u w:val="single"/>
          <w:rtl/>
        </w:rPr>
        <w:t>טיב ה</w:t>
      </w:r>
      <w:r>
        <w:rPr>
          <w:rFonts w:hint="cs"/>
          <w:b/>
          <w:bCs/>
          <w:szCs w:val="24"/>
          <w:u w:val="single"/>
          <w:rtl/>
        </w:rPr>
        <w:t>עבודה</w:t>
      </w:r>
    </w:p>
    <w:p w14:paraId="10368BCC" w14:textId="77777777" w:rsidR="006F2513" w:rsidRPr="003E3448" w:rsidRDefault="006F2513" w:rsidP="006F2513">
      <w:pPr>
        <w:numPr>
          <w:ilvl w:val="1"/>
          <w:numId w:val="20"/>
        </w:numPr>
        <w:spacing w:after="200" w:line="360" w:lineRule="auto"/>
        <w:ind w:right="0"/>
        <w:jc w:val="both"/>
        <w:rPr>
          <w:szCs w:val="24"/>
        </w:rPr>
      </w:pPr>
      <w:r w:rsidRPr="003E3448">
        <w:rPr>
          <w:rFonts w:hint="cs"/>
          <w:szCs w:val="24"/>
          <w:rtl/>
        </w:rPr>
        <w:t>הממונה רשאי לבדוק את העבודה שביצע הקבלן על פי הסכם זה ולסרב לקבלם במידה ואינם תואמים את הדרישות שנקבעו בתנאי הסכם זה או אם לדעת הממונה העבודה לוקה בחסרונות או בליקויים. במקרה זה על הקבלן להשלים את העבודה באופן שיתאים להסכם תוך פרק הזמן שיקבע על ידי המשרד.</w:t>
      </w:r>
    </w:p>
    <w:p w14:paraId="179DC197" w14:textId="77777777" w:rsidR="006F2513" w:rsidRPr="003E3448" w:rsidRDefault="006F2513" w:rsidP="006F2513">
      <w:pPr>
        <w:numPr>
          <w:ilvl w:val="1"/>
          <w:numId w:val="20"/>
        </w:numPr>
        <w:spacing w:after="200" w:line="360" w:lineRule="auto"/>
        <w:ind w:right="0"/>
        <w:jc w:val="both"/>
        <w:rPr>
          <w:szCs w:val="24"/>
        </w:rPr>
      </w:pPr>
      <w:r w:rsidRPr="003E3448">
        <w:rPr>
          <w:rFonts w:hint="cs"/>
          <w:szCs w:val="24"/>
          <w:rtl/>
        </w:rPr>
        <w:t>כל עוד לא נבדקה ולא אושרה העבודה ו/או שלב משלבי העבודה על ידי המשרד או הפועלים מטעמו, הם לא ייחשבו ככאלו שנמסרו למשרד.</w:t>
      </w:r>
    </w:p>
    <w:p w14:paraId="1A188557" w14:textId="77777777" w:rsidR="006F2513" w:rsidRPr="003E3448" w:rsidRDefault="006F2513" w:rsidP="006F2513">
      <w:pPr>
        <w:numPr>
          <w:ilvl w:val="1"/>
          <w:numId w:val="20"/>
        </w:numPr>
        <w:spacing w:after="200" w:line="360" w:lineRule="auto"/>
        <w:ind w:right="0"/>
        <w:jc w:val="both"/>
        <w:rPr>
          <w:szCs w:val="24"/>
        </w:rPr>
      </w:pPr>
      <w:r w:rsidRPr="003E3448">
        <w:rPr>
          <w:rFonts w:hint="cs"/>
          <w:szCs w:val="24"/>
          <w:rtl/>
        </w:rPr>
        <w:t>הקבלן יהיה אחראי לכל מגרעה, ליקוי או פגם שיתגלו בתוצרי העבודה שהוא יספק, ויפצה את המשרד בגין כל נזק והפסד שיגרמו לו מחמת אחת או יותר מהסיבות המנויות לעיל.</w:t>
      </w:r>
    </w:p>
    <w:p w14:paraId="39C01905" w14:textId="77777777" w:rsidR="006F2513" w:rsidRPr="003A55DB" w:rsidRDefault="006F2513" w:rsidP="006F2513">
      <w:pPr>
        <w:numPr>
          <w:ilvl w:val="0"/>
          <w:numId w:val="20"/>
        </w:numPr>
        <w:spacing w:after="200" w:line="360" w:lineRule="auto"/>
        <w:ind w:right="0"/>
        <w:jc w:val="both"/>
        <w:rPr>
          <w:b/>
          <w:bCs/>
          <w:szCs w:val="24"/>
          <w:u w:val="single"/>
          <w:rtl/>
        </w:rPr>
      </w:pPr>
      <w:r w:rsidRPr="003A55DB">
        <w:rPr>
          <w:rFonts w:hint="cs"/>
          <w:b/>
          <w:bCs/>
          <w:szCs w:val="24"/>
          <w:u w:val="single"/>
          <w:rtl/>
        </w:rPr>
        <w:t xml:space="preserve">חובת ביטוח </w:t>
      </w:r>
    </w:p>
    <w:p w14:paraId="0022F88C" w14:textId="77777777" w:rsidR="003A55DB" w:rsidRPr="00C959CF" w:rsidRDefault="003A55DB" w:rsidP="003A55DB">
      <w:pPr>
        <w:pStyle w:val="af2"/>
        <w:spacing w:line="360" w:lineRule="auto"/>
        <w:ind w:left="594"/>
        <w:jc w:val="both"/>
        <w:rPr>
          <w:szCs w:val="24"/>
          <w:rtl/>
        </w:rPr>
      </w:pPr>
      <w:r w:rsidRPr="00C959CF">
        <w:rPr>
          <w:rFonts w:hint="cs"/>
          <w:szCs w:val="24"/>
          <w:rtl/>
        </w:rPr>
        <w:t xml:space="preserve">הקבלן  מתחייב לבצע ולקיים את הביטוחים המפורטים בזה, </w:t>
      </w:r>
      <w:r w:rsidRPr="00C959CF">
        <w:rPr>
          <w:rFonts w:hint="cs"/>
          <w:b/>
          <w:bCs/>
          <w:szCs w:val="24"/>
          <w:rtl/>
        </w:rPr>
        <w:t>לטובתו</w:t>
      </w:r>
      <w:r w:rsidRPr="00C959CF">
        <w:rPr>
          <w:rFonts w:hint="cs"/>
          <w:szCs w:val="24"/>
          <w:rtl/>
        </w:rPr>
        <w:t xml:space="preserve"> </w:t>
      </w:r>
      <w:r w:rsidRPr="00C959CF">
        <w:rPr>
          <w:rFonts w:hint="cs"/>
          <w:b/>
          <w:bCs/>
          <w:szCs w:val="24"/>
          <w:rtl/>
        </w:rPr>
        <w:t xml:space="preserve">ולטובת מדינת ישראל </w:t>
      </w:r>
      <w:r w:rsidRPr="00C959CF">
        <w:rPr>
          <w:b/>
          <w:bCs/>
          <w:szCs w:val="24"/>
          <w:rtl/>
        </w:rPr>
        <w:t>–</w:t>
      </w:r>
      <w:r w:rsidRPr="00C959CF">
        <w:rPr>
          <w:rFonts w:hint="cs"/>
          <w:b/>
          <w:bCs/>
          <w:szCs w:val="24"/>
          <w:rtl/>
        </w:rPr>
        <w:t xml:space="preserve"> משרד התשתיות הלאומיות</w:t>
      </w:r>
      <w:r w:rsidRPr="00C959CF">
        <w:rPr>
          <w:rFonts w:hint="cs"/>
          <w:szCs w:val="24"/>
          <w:rtl/>
        </w:rPr>
        <w:t xml:space="preserve"> </w:t>
      </w:r>
      <w:r w:rsidRPr="00C959CF">
        <w:rPr>
          <w:rFonts w:hint="cs"/>
          <w:b/>
          <w:bCs/>
          <w:szCs w:val="24"/>
          <w:rtl/>
        </w:rPr>
        <w:t xml:space="preserve">האנרגיה והמים, </w:t>
      </w:r>
      <w:r w:rsidRPr="00C959CF">
        <w:rPr>
          <w:rFonts w:hint="cs"/>
          <w:szCs w:val="24"/>
          <w:rtl/>
        </w:rPr>
        <w:t xml:space="preserve"> להציג למשרד התשתיות הלאומיות האנרגיה והמים את הביטוחים  הכוללים את כל  הכיסויים והתנאים הנדרשים, כאשר סכומי הביטוח וגבולות האחריות לא יפחתו מהמצוין להלן:-</w:t>
      </w:r>
    </w:p>
    <w:p w14:paraId="58A5B147" w14:textId="77777777" w:rsidR="003A55DB" w:rsidRDefault="003A55DB" w:rsidP="003A55DB">
      <w:pPr>
        <w:pStyle w:val="af2"/>
        <w:ind w:left="594"/>
        <w:rPr>
          <w:rtl/>
        </w:rPr>
      </w:pPr>
    </w:p>
    <w:p w14:paraId="678EE741" w14:textId="77777777" w:rsidR="003A55DB" w:rsidRPr="00D037DA" w:rsidRDefault="003A55DB" w:rsidP="003A55DB">
      <w:pPr>
        <w:spacing w:line="360" w:lineRule="auto"/>
        <w:ind w:left="594"/>
        <w:contextualSpacing/>
        <w:jc w:val="both"/>
        <w:rPr>
          <w:b/>
          <w:bCs/>
          <w:i/>
          <w:iCs/>
          <w:szCs w:val="24"/>
          <w:rtl/>
        </w:rPr>
      </w:pPr>
      <w:r w:rsidRPr="00D037DA">
        <w:rPr>
          <w:rFonts w:hint="cs"/>
          <w:b/>
          <w:bCs/>
          <w:szCs w:val="24"/>
          <w:rtl/>
        </w:rPr>
        <w:t>ביטוח כל הסיכונים עבודות קבלניות</w:t>
      </w:r>
    </w:p>
    <w:p w14:paraId="704A9781" w14:textId="77777777" w:rsidR="003A55DB" w:rsidRDefault="003A55DB" w:rsidP="003A55DB">
      <w:pPr>
        <w:ind w:left="594"/>
        <w:rPr>
          <w:rtl/>
        </w:rPr>
      </w:pPr>
    </w:p>
    <w:p w14:paraId="78A32978" w14:textId="77777777" w:rsidR="003A55DB" w:rsidRPr="00C959CF" w:rsidRDefault="003A55DB" w:rsidP="003A55DB">
      <w:pPr>
        <w:spacing w:line="360" w:lineRule="auto"/>
        <w:ind w:left="594"/>
        <w:jc w:val="both"/>
        <w:rPr>
          <w:szCs w:val="24"/>
          <w:rtl/>
        </w:rPr>
      </w:pPr>
      <w:r w:rsidRPr="00C959CF">
        <w:rPr>
          <w:rFonts w:hint="cs"/>
          <w:szCs w:val="24"/>
          <w:rtl/>
        </w:rPr>
        <w:t xml:space="preserve">בגין ביצוע עבודות פתיחת הקידוחים, אטימתם ושיקום פני השטח לקדמותם בהתאם למכרז ולחוזה מתחייב הקבלן לרכוש פוליסת ביטוח כל הסיכונים לעבודות קבלניות המכסה את העבודות כולל עבודות תשתית, פיתוח וגידור (לרבות עבודות וזמניות)  כולל כל החומרים, מערכות וציוד בהתאם למכרז וחוזה עם מדינת ישראל </w:t>
      </w:r>
      <w:r w:rsidRPr="00C959CF">
        <w:rPr>
          <w:szCs w:val="24"/>
          <w:rtl/>
        </w:rPr>
        <w:t>–</w:t>
      </w:r>
      <w:r w:rsidRPr="00C959CF">
        <w:rPr>
          <w:rFonts w:hint="cs"/>
          <w:szCs w:val="24"/>
          <w:rtl/>
        </w:rPr>
        <w:t xml:space="preserve"> משרד התשתיות הלאומיות האנרגיה והמים ואשר יכלול:-</w:t>
      </w:r>
    </w:p>
    <w:p w14:paraId="267AD94E" w14:textId="77777777" w:rsidR="003A55DB" w:rsidRPr="00C959CF" w:rsidRDefault="003A55DB" w:rsidP="003A55DB">
      <w:pPr>
        <w:spacing w:line="360" w:lineRule="auto"/>
        <w:ind w:left="594"/>
        <w:jc w:val="both"/>
        <w:rPr>
          <w:szCs w:val="24"/>
          <w:rtl/>
        </w:rPr>
      </w:pPr>
    </w:p>
    <w:p w14:paraId="51EF50CA" w14:textId="77777777" w:rsidR="003A55DB" w:rsidRPr="00C959CF" w:rsidRDefault="003A55DB" w:rsidP="003A55DB">
      <w:pPr>
        <w:spacing w:line="360" w:lineRule="auto"/>
        <w:ind w:left="594"/>
        <w:jc w:val="both"/>
        <w:rPr>
          <w:szCs w:val="24"/>
          <w:rtl/>
        </w:rPr>
      </w:pPr>
      <w:r w:rsidRPr="00C959CF">
        <w:rPr>
          <w:rFonts w:hint="cs"/>
          <w:b/>
          <w:bCs/>
          <w:szCs w:val="24"/>
          <w:u w:val="single"/>
          <w:rtl/>
        </w:rPr>
        <w:t xml:space="preserve">פרק  א </w:t>
      </w:r>
      <w:r w:rsidRPr="00C959CF">
        <w:rPr>
          <w:b/>
          <w:bCs/>
          <w:szCs w:val="24"/>
          <w:u w:val="single"/>
          <w:rtl/>
        </w:rPr>
        <w:t>–</w:t>
      </w:r>
      <w:r w:rsidRPr="00C959CF">
        <w:rPr>
          <w:rFonts w:hint="cs"/>
          <w:b/>
          <w:bCs/>
          <w:szCs w:val="24"/>
          <w:u w:val="single"/>
          <w:rtl/>
        </w:rPr>
        <w:t xml:space="preserve"> ביטוח רכוש</w:t>
      </w:r>
      <w:r w:rsidRPr="00C959CF">
        <w:rPr>
          <w:rFonts w:hint="cs"/>
          <w:szCs w:val="24"/>
          <w:rtl/>
        </w:rPr>
        <w:t xml:space="preserve"> </w:t>
      </w:r>
    </w:p>
    <w:p w14:paraId="64FB2BD9" w14:textId="77777777" w:rsidR="003A55DB" w:rsidRDefault="003A55DB" w:rsidP="003A55DB">
      <w:pPr>
        <w:spacing w:line="360" w:lineRule="auto"/>
        <w:ind w:left="594"/>
        <w:jc w:val="both"/>
        <w:rPr>
          <w:szCs w:val="24"/>
          <w:rtl/>
        </w:rPr>
      </w:pPr>
      <w:r w:rsidRPr="00C959CF">
        <w:rPr>
          <w:rFonts w:hint="cs"/>
          <w:szCs w:val="24"/>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14:paraId="12CE1534" w14:textId="77777777" w:rsidR="003A55DB" w:rsidRPr="00C959CF" w:rsidRDefault="003A55DB" w:rsidP="003A55DB">
      <w:pPr>
        <w:spacing w:line="360" w:lineRule="auto"/>
        <w:ind w:left="594"/>
        <w:jc w:val="both"/>
        <w:rPr>
          <w:szCs w:val="24"/>
          <w:rtl/>
        </w:rPr>
      </w:pPr>
    </w:p>
    <w:p w14:paraId="0710188D" w14:textId="77777777" w:rsidR="003A55DB" w:rsidRPr="00D037DA" w:rsidRDefault="003A55DB" w:rsidP="003A55DB">
      <w:pPr>
        <w:spacing w:line="360" w:lineRule="auto"/>
        <w:ind w:left="594"/>
        <w:jc w:val="both"/>
        <w:rPr>
          <w:szCs w:val="24"/>
          <w:rtl/>
        </w:rPr>
      </w:pPr>
      <w:r w:rsidRPr="00D037DA">
        <w:rPr>
          <w:rFonts w:hint="cs"/>
          <w:szCs w:val="24"/>
          <w:u w:val="single"/>
          <w:rtl/>
        </w:rPr>
        <w:t>בכיסוי</w:t>
      </w:r>
      <w:r>
        <w:rPr>
          <w:rFonts w:hint="cs"/>
          <w:szCs w:val="24"/>
          <w:u w:val="single"/>
          <w:rtl/>
        </w:rPr>
        <w:t xml:space="preserve"> הביטוח</w:t>
      </w:r>
      <w:r w:rsidRPr="00D037DA">
        <w:rPr>
          <w:rFonts w:hint="cs"/>
          <w:szCs w:val="24"/>
          <w:u w:val="single"/>
          <w:rtl/>
        </w:rPr>
        <w:t xml:space="preserve"> יכללו ההרחבות הבאות</w:t>
      </w:r>
      <w:r w:rsidRPr="00D037DA">
        <w:rPr>
          <w:rFonts w:hint="cs"/>
          <w:szCs w:val="24"/>
          <w:rtl/>
        </w:rPr>
        <w:t>:</w:t>
      </w:r>
    </w:p>
    <w:p w14:paraId="0F8A9698" w14:textId="44BF64E6" w:rsidR="003A55DB" w:rsidRPr="00C959CF" w:rsidRDefault="003A55DB" w:rsidP="003A55DB">
      <w:pPr>
        <w:spacing w:line="360" w:lineRule="auto"/>
        <w:ind w:left="1161" w:hanging="567"/>
        <w:jc w:val="both"/>
        <w:rPr>
          <w:szCs w:val="24"/>
          <w:rtl/>
        </w:rPr>
      </w:pPr>
      <w:r w:rsidRPr="00C959CF">
        <w:rPr>
          <w:rFonts w:hint="cs"/>
          <w:szCs w:val="24"/>
          <w:rtl/>
        </w:rPr>
        <w:t xml:space="preserve">1. </w:t>
      </w:r>
      <w:r>
        <w:rPr>
          <w:szCs w:val="24"/>
          <w:rtl/>
        </w:rPr>
        <w:tab/>
      </w:r>
      <w:r w:rsidRPr="00C959CF">
        <w:rPr>
          <w:rFonts w:hint="cs"/>
          <w:szCs w:val="24"/>
          <w:rtl/>
        </w:rPr>
        <w:t xml:space="preserve">ציוד קל לביצוע העבודות, מתקנים קלים, כלי עבודה ואמצעי עזר </w:t>
      </w:r>
      <w:r w:rsidRPr="00C959CF">
        <w:rPr>
          <w:szCs w:val="24"/>
          <w:rtl/>
        </w:rPr>
        <w:t>–</w:t>
      </w:r>
      <w:r w:rsidRPr="00C959CF">
        <w:rPr>
          <w:rFonts w:hint="cs"/>
          <w:szCs w:val="24"/>
          <w:rtl/>
        </w:rPr>
        <w:t xml:space="preserve"> בערכם המלא;</w:t>
      </w:r>
    </w:p>
    <w:p w14:paraId="52BFEFA1" w14:textId="7D8EA5FD" w:rsidR="003A55DB" w:rsidRPr="00C959CF" w:rsidRDefault="003A55DB" w:rsidP="003A55DB">
      <w:pPr>
        <w:spacing w:line="360" w:lineRule="auto"/>
        <w:ind w:left="1161" w:hanging="567"/>
        <w:jc w:val="both"/>
        <w:rPr>
          <w:szCs w:val="24"/>
          <w:rtl/>
        </w:rPr>
      </w:pPr>
      <w:r w:rsidRPr="00C959CF">
        <w:rPr>
          <w:rFonts w:hint="cs"/>
          <w:szCs w:val="24"/>
          <w:rtl/>
        </w:rPr>
        <w:t xml:space="preserve">2. </w:t>
      </w:r>
      <w:r>
        <w:rPr>
          <w:szCs w:val="24"/>
          <w:rtl/>
        </w:rPr>
        <w:tab/>
      </w:r>
      <w:r w:rsidRPr="00C959CF">
        <w:rPr>
          <w:rFonts w:hint="cs"/>
          <w:szCs w:val="24"/>
          <w:rtl/>
        </w:rPr>
        <w:t xml:space="preserve">הוצאות פירוק, הריסה, פינוי הריסות, תמיכה, חיזוק וכדומה </w:t>
      </w:r>
      <w:r w:rsidRPr="00C959CF">
        <w:rPr>
          <w:szCs w:val="24"/>
          <w:rtl/>
        </w:rPr>
        <w:t>–</w:t>
      </w:r>
      <w:r w:rsidRPr="00C959CF">
        <w:rPr>
          <w:rFonts w:hint="cs"/>
          <w:szCs w:val="24"/>
          <w:rtl/>
        </w:rPr>
        <w:t xml:space="preserve"> לפחות  25,000 דולר ארה"ב; </w:t>
      </w:r>
    </w:p>
    <w:p w14:paraId="2858C5FC" w14:textId="6482E454" w:rsidR="003A55DB" w:rsidRPr="00C959CF" w:rsidRDefault="003A55DB" w:rsidP="003A55DB">
      <w:pPr>
        <w:spacing w:line="360" w:lineRule="auto"/>
        <w:ind w:left="1161" w:hanging="567"/>
        <w:jc w:val="both"/>
        <w:rPr>
          <w:szCs w:val="24"/>
          <w:rtl/>
        </w:rPr>
      </w:pPr>
      <w:r w:rsidRPr="00C959CF">
        <w:rPr>
          <w:rFonts w:hint="cs"/>
          <w:szCs w:val="24"/>
          <w:rtl/>
        </w:rPr>
        <w:t xml:space="preserve">3. </w:t>
      </w:r>
      <w:r>
        <w:rPr>
          <w:szCs w:val="24"/>
          <w:rtl/>
        </w:rPr>
        <w:tab/>
      </w:r>
      <w:r w:rsidRPr="00C959CF">
        <w:rPr>
          <w:rFonts w:hint="cs"/>
          <w:szCs w:val="24"/>
          <w:rtl/>
        </w:rPr>
        <w:t>רכוש שעליו עובדים ו/או רכוש סמוך -  לפחות 250,000 דולר ארה"ב על בסיס נזק ראשון;</w:t>
      </w:r>
    </w:p>
    <w:p w14:paraId="70B02DDC" w14:textId="0C7E4974" w:rsidR="003A55DB" w:rsidRPr="00C959CF" w:rsidRDefault="003A55DB" w:rsidP="003A55DB">
      <w:pPr>
        <w:spacing w:line="360" w:lineRule="auto"/>
        <w:ind w:left="1161" w:hanging="567"/>
        <w:jc w:val="both"/>
        <w:rPr>
          <w:szCs w:val="24"/>
          <w:rtl/>
        </w:rPr>
      </w:pPr>
      <w:r w:rsidRPr="00C959CF">
        <w:rPr>
          <w:rFonts w:hint="cs"/>
          <w:szCs w:val="24"/>
          <w:rtl/>
        </w:rPr>
        <w:t xml:space="preserve">4. </w:t>
      </w:r>
      <w:r>
        <w:rPr>
          <w:szCs w:val="24"/>
          <w:rtl/>
        </w:rPr>
        <w:tab/>
      </w:r>
      <w:r w:rsidRPr="00C959CF">
        <w:rPr>
          <w:rFonts w:hint="cs"/>
          <w:szCs w:val="24"/>
          <w:rtl/>
        </w:rPr>
        <w:t xml:space="preserve">חומרים ופריטים מחוץ לאתר כולל מטענים בהעברה לצורך עבודות החוזה בערכם המלא; </w:t>
      </w:r>
    </w:p>
    <w:p w14:paraId="31DC3E8B" w14:textId="63D49FEF" w:rsidR="003A55DB" w:rsidRPr="00C959CF" w:rsidRDefault="003A55DB" w:rsidP="003A55DB">
      <w:pPr>
        <w:spacing w:line="360" w:lineRule="auto"/>
        <w:ind w:left="1161" w:hanging="567"/>
        <w:jc w:val="both"/>
        <w:rPr>
          <w:szCs w:val="24"/>
          <w:rtl/>
        </w:rPr>
      </w:pPr>
      <w:r w:rsidRPr="00C959CF">
        <w:rPr>
          <w:rFonts w:hint="cs"/>
          <w:szCs w:val="24"/>
          <w:rtl/>
        </w:rPr>
        <w:t xml:space="preserve">5. </w:t>
      </w:r>
      <w:r>
        <w:rPr>
          <w:szCs w:val="24"/>
          <w:rtl/>
        </w:rPr>
        <w:tab/>
      </w:r>
      <w:r w:rsidRPr="00C959CF">
        <w:rPr>
          <w:rFonts w:hint="cs"/>
          <w:szCs w:val="24"/>
          <w:rtl/>
        </w:rPr>
        <w:t>מבני עזר זמניים (לרבות מחסנים, משרדים, גדרות וכדומה אשר אינם מהווים חלק מהפרויקט הסופי המושלם) הנמצאים באתר על פי ערכם;</w:t>
      </w:r>
    </w:p>
    <w:p w14:paraId="69582A71" w14:textId="6F0887E3" w:rsidR="003A55DB" w:rsidRPr="00C959CF" w:rsidRDefault="003A55DB" w:rsidP="003A55DB">
      <w:pPr>
        <w:spacing w:line="360" w:lineRule="auto"/>
        <w:ind w:left="1161" w:hanging="567"/>
        <w:jc w:val="both"/>
        <w:rPr>
          <w:szCs w:val="24"/>
          <w:rtl/>
        </w:rPr>
      </w:pPr>
      <w:r w:rsidRPr="00C959CF">
        <w:rPr>
          <w:rFonts w:hint="cs"/>
          <w:szCs w:val="24"/>
          <w:rtl/>
        </w:rPr>
        <w:t xml:space="preserve">6. </w:t>
      </w:r>
      <w:r>
        <w:rPr>
          <w:szCs w:val="24"/>
          <w:rtl/>
        </w:rPr>
        <w:tab/>
      </w:r>
      <w:r w:rsidRPr="00C959CF">
        <w:rPr>
          <w:rFonts w:hint="cs"/>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14:paraId="766129FB" w14:textId="3551F72B" w:rsidR="003A55DB" w:rsidRPr="00C959CF" w:rsidRDefault="003A55DB" w:rsidP="003A55DB">
      <w:pPr>
        <w:spacing w:line="360" w:lineRule="auto"/>
        <w:ind w:left="1161" w:hanging="567"/>
        <w:jc w:val="both"/>
        <w:rPr>
          <w:szCs w:val="24"/>
          <w:rtl/>
        </w:rPr>
      </w:pPr>
      <w:r w:rsidRPr="00C959CF">
        <w:rPr>
          <w:rFonts w:hint="cs"/>
          <w:szCs w:val="24"/>
          <w:rtl/>
        </w:rPr>
        <w:t xml:space="preserve">7.  </w:t>
      </w:r>
      <w:r>
        <w:rPr>
          <w:szCs w:val="24"/>
          <w:rtl/>
        </w:rPr>
        <w:tab/>
      </w:r>
      <w:r w:rsidRPr="00C959CF">
        <w:rPr>
          <w:rFonts w:hint="cs"/>
          <w:szCs w:val="24"/>
          <w:rtl/>
        </w:rPr>
        <w:t>שכר טרחת מהנדסים, אדריכלים ויועצים לא יפחת מסך 10,000 דולר ארה"ב;</w:t>
      </w:r>
    </w:p>
    <w:p w14:paraId="089488D5" w14:textId="2483EF16" w:rsidR="003A55DB" w:rsidRDefault="003A55DB" w:rsidP="003A55DB">
      <w:pPr>
        <w:spacing w:line="360" w:lineRule="auto"/>
        <w:ind w:left="1161" w:hanging="567"/>
        <w:jc w:val="both"/>
        <w:rPr>
          <w:szCs w:val="24"/>
          <w:rtl/>
        </w:rPr>
      </w:pPr>
      <w:r w:rsidRPr="00C959CF">
        <w:rPr>
          <w:rFonts w:hint="cs"/>
          <w:szCs w:val="24"/>
          <w:rtl/>
        </w:rPr>
        <w:t xml:space="preserve">8.  </w:t>
      </w:r>
      <w:r>
        <w:rPr>
          <w:szCs w:val="24"/>
          <w:rtl/>
        </w:rPr>
        <w:tab/>
      </w:r>
      <w:r w:rsidRPr="00C959CF">
        <w:rPr>
          <w:rFonts w:hint="cs"/>
          <w:szCs w:val="24"/>
          <w:rtl/>
        </w:rPr>
        <w:t>כיסוי לנזקי טבע, כולל רעידת אדמה, פריצה, גניבה ושוד;</w:t>
      </w:r>
    </w:p>
    <w:p w14:paraId="45521697" w14:textId="77777777" w:rsidR="003A55DB" w:rsidRPr="00C959CF" w:rsidRDefault="003A55DB" w:rsidP="003A55DB">
      <w:pPr>
        <w:spacing w:line="360" w:lineRule="auto"/>
        <w:ind w:left="594"/>
        <w:jc w:val="both"/>
        <w:rPr>
          <w:szCs w:val="24"/>
          <w:rtl/>
        </w:rPr>
      </w:pPr>
    </w:p>
    <w:p w14:paraId="79397612" w14:textId="77777777" w:rsidR="003A55DB" w:rsidRPr="00EE6E2E" w:rsidRDefault="003A55DB" w:rsidP="003A55DB">
      <w:pPr>
        <w:ind w:left="1161" w:hanging="567"/>
        <w:rPr>
          <w:b/>
          <w:bCs/>
          <w:szCs w:val="24"/>
          <w:u w:val="single"/>
          <w:rtl/>
        </w:rPr>
      </w:pPr>
      <w:r w:rsidRPr="00EE6E2E">
        <w:rPr>
          <w:rFonts w:hint="cs"/>
          <w:b/>
          <w:bCs/>
          <w:szCs w:val="24"/>
          <w:u w:val="single"/>
          <w:rtl/>
        </w:rPr>
        <w:t xml:space="preserve">פרק ב </w:t>
      </w:r>
      <w:r w:rsidRPr="00EE6E2E">
        <w:rPr>
          <w:b/>
          <w:bCs/>
          <w:szCs w:val="24"/>
          <w:u w:val="single"/>
          <w:rtl/>
        </w:rPr>
        <w:t>–</w:t>
      </w:r>
      <w:r w:rsidRPr="00EE6E2E">
        <w:rPr>
          <w:rFonts w:hint="cs"/>
          <w:b/>
          <w:bCs/>
          <w:szCs w:val="24"/>
          <w:u w:val="single"/>
          <w:rtl/>
        </w:rPr>
        <w:t xml:space="preserve"> ביטוח אחריות כלפי צד שלישי</w:t>
      </w:r>
    </w:p>
    <w:p w14:paraId="2C737ADD" w14:textId="77777777" w:rsidR="003A55DB" w:rsidRPr="00EE6E2E" w:rsidRDefault="003A55DB" w:rsidP="003A55DB">
      <w:pPr>
        <w:ind w:left="594"/>
        <w:rPr>
          <w:szCs w:val="24"/>
          <w:rtl/>
        </w:rPr>
      </w:pPr>
      <w:r w:rsidRPr="00EE6E2E">
        <w:rPr>
          <w:rFonts w:hint="cs"/>
          <w:szCs w:val="24"/>
          <w:rtl/>
        </w:rPr>
        <w:t xml:space="preserve">הכיסוי על פי דיני מדינת ישראל,, בגבול אחריות של לפחות  2,500,000  דולר ארה"ב נזקי גוף ורכוש, למקרה ולתקופה, כולל סעיף אחריות צולבת </w:t>
      </w:r>
      <w:r w:rsidRPr="00EE6E2E">
        <w:rPr>
          <w:szCs w:val="24"/>
          <w:rtl/>
        </w:rPr>
        <w:t>–</w:t>
      </w:r>
      <w:r w:rsidRPr="00EE6E2E">
        <w:rPr>
          <w:rFonts w:hint="cs"/>
          <w:szCs w:val="24"/>
          <w:rtl/>
        </w:rPr>
        <w:t xml:space="preserve"> </w:t>
      </w:r>
      <w:r w:rsidRPr="00EE6E2E">
        <w:rPr>
          <w:rFonts w:hint="cs"/>
          <w:szCs w:val="24"/>
        </w:rPr>
        <w:t>CROSS LIABILITY</w:t>
      </w:r>
    </w:p>
    <w:p w14:paraId="653D4088" w14:textId="77777777" w:rsidR="003A55DB" w:rsidRPr="00EE6E2E" w:rsidRDefault="003A55DB" w:rsidP="003A55DB">
      <w:pPr>
        <w:ind w:left="594"/>
        <w:rPr>
          <w:szCs w:val="24"/>
          <w:rtl/>
        </w:rPr>
      </w:pPr>
    </w:p>
    <w:p w14:paraId="79E18FD9" w14:textId="77777777" w:rsidR="003A55DB" w:rsidRPr="00EE6E2E" w:rsidRDefault="003A55DB" w:rsidP="003A55DB">
      <w:pPr>
        <w:ind w:left="594"/>
        <w:rPr>
          <w:szCs w:val="24"/>
          <w:rtl/>
        </w:rPr>
      </w:pPr>
      <w:r w:rsidRPr="00EE6E2E">
        <w:rPr>
          <w:rFonts w:hint="cs"/>
          <w:szCs w:val="24"/>
          <w:rtl/>
        </w:rPr>
        <w:t xml:space="preserve">הכיסוי על פי פרק זה יורחב לכסות נזקי רעד, ויבראציה, הסרת משען או החלשתו בגבול אחריות שלא יפחת מ 100,000  דולר ארה"ב.    </w:t>
      </w:r>
    </w:p>
    <w:p w14:paraId="5D586DFE" w14:textId="77777777" w:rsidR="003A55DB" w:rsidRPr="00EE6E2E" w:rsidRDefault="003A55DB" w:rsidP="003A55DB">
      <w:pPr>
        <w:ind w:left="594"/>
        <w:rPr>
          <w:szCs w:val="24"/>
          <w:rtl/>
        </w:rPr>
      </w:pPr>
    </w:p>
    <w:p w14:paraId="24809459" w14:textId="77777777" w:rsidR="003A55DB" w:rsidRPr="00EE6E2E" w:rsidRDefault="003A55DB" w:rsidP="003A55DB">
      <w:pPr>
        <w:ind w:left="594"/>
        <w:rPr>
          <w:szCs w:val="24"/>
          <w:rtl/>
        </w:rPr>
      </w:pPr>
      <w:r w:rsidRPr="00EE6E2E">
        <w:rPr>
          <w:rFonts w:hint="cs"/>
          <w:szCs w:val="24"/>
          <w:rtl/>
        </w:rPr>
        <w:t>הכיסוי על פי פרק זה יורחב לכלול תביעות שיבוב של המוסד לביטוח לאומי.</w:t>
      </w:r>
    </w:p>
    <w:p w14:paraId="73C7E376" w14:textId="77777777" w:rsidR="003A55DB" w:rsidRPr="00EE6E2E" w:rsidRDefault="003A55DB" w:rsidP="003A55DB">
      <w:pPr>
        <w:ind w:left="1161"/>
        <w:rPr>
          <w:szCs w:val="24"/>
          <w:rtl/>
        </w:rPr>
      </w:pPr>
      <w:r w:rsidRPr="00EE6E2E">
        <w:rPr>
          <w:rFonts w:hint="cs"/>
          <w:szCs w:val="24"/>
          <w:rtl/>
        </w:rPr>
        <w:t xml:space="preserve">    </w:t>
      </w:r>
    </w:p>
    <w:p w14:paraId="566E0A7F" w14:textId="77777777" w:rsidR="003A55DB" w:rsidRPr="00EE6E2E" w:rsidRDefault="003A55DB" w:rsidP="003A55DB">
      <w:pPr>
        <w:ind w:left="594"/>
        <w:rPr>
          <w:szCs w:val="24"/>
          <w:rtl/>
        </w:rPr>
      </w:pPr>
      <w:r w:rsidRPr="00EE6E2E">
        <w:rPr>
          <w:rFonts w:hint="cs"/>
          <w:b/>
          <w:bCs/>
          <w:szCs w:val="24"/>
          <w:u w:val="single"/>
          <w:rtl/>
        </w:rPr>
        <w:t xml:space="preserve">פרק ג </w:t>
      </w:r>
      <w:r w:rsidRPr="00EE6E2E">
        <w:rPr>
          <w:b/>
          <w:bCs/>
          <w:szCs w:val="24"/>
          <w:u w:val="single"/>
          <w:rtl/>
        </w:rPr>
        <w:t>–</w:t>
      </w:r>
      <w:r w:rsidRPr="00EE6E2E">
        <w:rPr>
          <w:rFonts w:hint="cs"/>
          <w:b/>
          <w:bCs/>
          <w:szCs w:val="24"/>
          <w:u w:val="single"/>
          <w:rtl/>
        </w:rPr>
        <w:t xml:space="preserve"> ביטוח חבות מעבידים</w:t>
      </w:r>
      <w:r w:rsidRPr="00EE6E2E">
        <w:rPr>
          <w:rFonts w:hint="cs"/>
          <w:szCs w:val="24"/>
          <w:rtl/>
        </w:rPr>
        <w:t>-</w:t>
      </w:r>
    </w:p>
    <w:p w14:paraId="569581E0" w14:textId="77777777" w:rsidR="003A55DB" w:rsidRPr="00EE6E2E" w:rsidRDefault="003A55DB" w:rsidP="003A55DB">
      <w:pPr>
        <w:spacing w:line="360" w:lineRule="auto"/>
        <w:ind w:left="594"/>
        <w:rPr>
          <w:szCs w:val="24"/>
          <w:rtl/>
        </w:rPr>
      </w:pPr>
      <w:r w:rsidRPr="00EE6E2E">
        <w:rPr>
          <w:rFonts w:hint="cs"/>
          <w:szCs w:val="24"/>
          <w:rtl/>
        </w:rPr>
        <w:t>1. לגבי כל העובדים הקשורים בביצוע עבודות הפרויקט, כולל קבלנים, קבלני משנה ועובדיהם.</w:t>
      </w:r>
    </w:p>
    <w:p w14:paraId="40A4631D" w14:textId="77777777" w:rsidR="003A55DB" w:rsidRPr="00EE6E2E" w:rsidRDefault="003A55DB" w:rsidP="003A55DB">
      <w:pPr>
        <w:spacing w:line="360" w:lineRule="auto"/>
        <w:ind w:left="594"/>
        <w:rPr>
          <w:szCs w:val="24"/>
          <w:rtl/>
        </w:rPr>
      </w:pPr>
      <w:r w:rsidRPr="00EE6E2E">
        <w:rPr>
          <w:rFonts w:hint="cs"/>
          <w:szCs w:val="24"/>
          <w:rtl/>
        </w:rPr>
        <w:t>2. גבול האחריות לעובד, למקרה ולתקופת הביטוח לא יפחת מ 5,000,000 דולר ארה"ב;</w:t>
      </w:r>
    </w:p>
    <w:p w14:paraId="7D7B2939" w14:textId="77777777" w:rsidR="003A55DB" w:rsidRPr="00EE6E2E" w:rsidRDefault="003A55DB" w:rsidP="003A55DB">
      <w:pPr>
        <w:ind w:left="594"/>
        <w:rPr>
          <w:szCs w:val="24"/>
          <w:rtl/>
        </w:rPr>
      </w:pPr>
    </w:p>
    <w:p w14:paraId="78E959CD" w14:textId="77777777" w:rsidR="003A55DB" w:rsidRPr="00EE6E2E" w:rsidRDefault="003A55DB" w:rsidP="003A55DB">
      <w:pPr>
        <w:ind w:left="594"/>
        <w:rPr>
          <w:szCs w:val="24"/>
          <w:rtl/>
        </w:rPr>
      </w:pPr>
    </w:p>
    <w:p w14:paraId="2B271578" w14:textId="77777777" w:rsidR="003A55DB" w:rsidRPr="00EE6E2E" w:rsidRDefault="003A55DB" w:rsidP="003A55DB">
      <w:pPr>
        <w:ind w:left="594"/>
        <w:rPr>
          <w:szCs w:val="24"/>
          <w:rtl/>
        </w:rPr>
      </w:pPr>
      <w:r w:rsidRPr="00EE6E2E">
        <w:rPr>
          <w:rFonts w:hint="cs"/>
          <w:b/>
          <w:bCs/>
          <w:szCs w:val="24"/>
          <w:u w:val="single"/>
          <w:rtl/>
        </w:rPr>
        <w:t>הפוליסה תכלול</w:t>
      </w:r>
      <w:r w:rsidRPr="00EE6E2E">
        <w:rPr>
          <w:rFonts w:hint="cs"/>
          <w:szCs w:val="24"/>
          <w:rtl/>
        </w:rPr>
        <w:t>:</w:t>
      </w:r>
    </w:p>
    <w:p w14:paraId="156F6A26" w14:textId="77777777" w:rsidR="003A55DB" w:rsidRPr="00EE6E2E" w:rsidRDefault="003A55DB" w:rsidP="003A55DB">
      <w:pPr>
        <w:ind w:left="594"/>
        <w:rPr>
          <w:szCs w:val="24"/>
          <w:rtl/>
        </w:rPr>
      </w:pPr>
    </w:p>
    <w:p w14:paraId="6E47E734" w14:textId="77777777" w:rsidR="003A55DB" w:rsidRPr="00EE6E2E" w:rsidRDefault="003A55DB" w:rsidP="003A55DB">
      <w:pPr>
        <w:ind w:left="594"/>
        <w:rPr>
          <w:szCs w:val="24"/>
          <w:rtl/>
        </w:rPr>
      </w:pPr>
      <w:r w:rsidRPr="00EE6E2E">
        <w:rPr>
          <w:rFonts w:hint="cs"/>
          <w:szCs w:val="24"/>
          <w:rtl/>
        </w:rPr>
        <w:t>1. הרחבה לתקופת אחזקה מורחבת של 12 חודש לאחר סיום העבודות;</w:t>
      </w:r>
    </w:p>
    <w:p w14:paraId="577DA6F5" w14:textId="77777777" w:rsidR="003A55DB" w:rsidRPr="00EE6E2E" w:rsidRDefault="003A55DB" w:rsidP="003A55DB">
      <w:pPr>
        <w:ind w:left="594"/>
        <w:rPr>
          <w:szCs w:val="24"/>
          <w:rtl/>
        </w:rPr>
      </w:pPr>
    </w:p>
    <w:p w14:paraId="27538FAD" w14:textId="79374CAF" w:rsidR="003A55DB" w:rsidRPr="00EE6E2E" w:rsidRDefault="003A55DB" w:rsidP="00122FAB">
      <w:pPr>
        <w:ind w:left="878" w:hanging="284"/>
        <w:rPr>
          <w:szCs w:val="24"/>
          <w:rtl/>
        </w:rPr>
      </w:pPr>
      <w:r w:rsidRPr="00EE6E2E">
        <w:rPr>
          <w:rFonts w:hint="cs"/>
          <w:szCs w:val="24"/>
          <w:rtl/>
        </w:rPr>
        <w:t>2. תנאי הכיסוי  הסטנדרטים לא יפחתו מהמקובל על פי "פוליסת נוסח ביט" בשינויים מתחייבים</w:t>
      </w:r>
      <w:r>
        <w:rPr>
          <w:rFonts w:hint="cs"/>
          <w:szCs w:val="24"/>
          <w:rtl/>
        </w:rPr>
        <w:t xml:space="preserve"> </w:t>
      </w:r>
      <w:r w:rsidRPr="00EE6E2E">
        <w:rPr>
          <w:rFonts w:hint="cs"/>
          <w:szCs w:val="24"/>
          <w:rtl/>
        </w:rPr>
        <w:t>על פי המצוין.</w:t>
      </w:r>
    </w:p>
    <w:p w14:paraId="4BBBAB00" w14:textId="77777777" w:rsidR="003A55DB" w:rsidRPr="00EE6E2E" w:rsidRDefault="003A55DB" w:rsidP="00122FAB">
      <w:pPr>
        <w:ind w:left="878" w:hanging="284"/>
        <w:rPr>
          <w:szCs w:val="24"/>
          <w:rtl/>
        </w:rPr>
      </w:pPr>
    </w:p>
    <w:p w14:paraId="799BFFF4" w14:textId="77777777" w:rsidR="003A55DB" w:rsidRPr="00EE6E2E" w:rsidRDefault="003A55DB" w:rsidP="00122FAB">
      <w:pPr>
        <w:ind w:left="878" w:hanging="284"/>
        <w:rPr>
          <w:b/>
          <w:bCs/>
          <w:szCs w:val="24"/>
          <w:rtl/>
        </w:rPr>
      </w:pPr>
      <w:r w:rsidRPr="00EE6E2E">
        <w:rPr>
          <w:rFonts w:hint="cs"/>
          <w:szCs w:val="24"/>
          <w:rtl/>
        </w:rPr>
        <w:t xml:space="preserve">3. לשם המבוטח יתווסף... </w:t>
      </w:r>
      <w:r w:rsidRPr="00EE6E2E">
        <w:rPr>
          <w:rFonts w:hint="cs"/>
          <w:b/>
          <w:bCs/>
          <w:szCs w:val="24"/>
          <w:rtl/>
        </w:rPr>
        <w:t xml:space="preserve">ו/או קבלנים ו/או קבלני משנה ו/או מדינת ישראל -  משרד התשתיות הלאומיות, האנרגיה והמים.       </w:t>
      </w:r>
    </w:p>
    <w:p w14:paraId="70B7357D" w14:textId="77777777" w:rsidR="003A55DB" w:rsidRPr="00EE6E2E" w:rsidRDefault="003A55DB" w:rsidP="003A55DB">
      <w:pPr>
        <w:ind w:left="594"/>
        <w:rPr>
          <w:szCs w:val="24"/>
          <w:rtl/>
        </w:rPr>
      </w:pPr>
    </w:p>
    <w:p w14:paraId="3F8BF45F" w14:textId="77777777" w:rsidR="003A55DB" w:rsidRPr="00EE6E2E" w:rsidRDefault="003A55DB" w:rsidP="003A55DB">
      <w:pPr>
        <w:ind w:left="594"/>
        <w:rPr>
          <w:szCs w:val="24"/>
          <w:rtl/>
        </w:rPr>
      </w:pPr>
      <w:r w:rsidRPr="00EE6E2E">
        <w:rPr>
          <w:rFonts w:hint="cs"/>
          <w:szCs w:val="24"/>
          <w:rtl/>
        </w:rPr>
        <w:t>4. תחום טריטוריאלי - כל תחומי מדינת ישראל והשטחים המוחזקים.</w:t>
      </w:r>
    </w:p>
    <w:p w14:paraId="772AB301" w14:textId="77777777" w:rsidR="003A55DB" w:rsidRDefault="003A55DB" w:rsidP="003A55DB">
      <w:pPr>
        <w:ind w:left="594"/>
        <w:rPr>
          <w:b/>
          <w:bCs/>
          <w:rtl/>
        </w:rPr>
      </w:pPr>
    </w:p>
    <w:p w14:paraId="3C222D0B" w14:textId="77777777" w:rsidR="003A55DB" w:rsidRPr="00A32BF5" w:rsidRDefault="003A55DB" w:rsidP="003A55DB">
      <w:pPr>
        <w:spacing w:line="360" w:lineRule="auto"/>
        <w:ind w:left="594"/>
        <w:jc w:val="both"/>
        <w:rPr>
          <w:b/>
          <w:bCs/>
          <w:szCs w:val="24"/>
          <w:u w:val="single"/>
          <w:rtl/>
        </w:rPr>
      </w:pPr>
    </w:p>
    <w:p w14:paraId="0626C642" w14:textId="77777777" w:rsidR="003A55DB" w:rsidRDefault="003A55DB" w:rsidP="003A55DB">
      <w:pPr>
        <w:ind w:left="594"/>
        <w:rPr>
          <w:b/>
          <w:bCs/>
          <w:u w:val="single"/>
          <w:rtl/>
        </w:rPr>
      </w:pPr>
      <w:r w:rsidRPr="00B44A10">
        <w:rPr>
          <w:rFonts w:hint="cs"/>
          <w:b/>
          <w:bCs/>
          <w:u w:val="single"/>
          <w:rtl/>
        </w:rPr>
        <w:t>כללי</w:t>
      </w:r>
    </w:p>
    <w:p w14:paraId="18907B7D" w14:textId="77777777" w:rsidR="003A55DB" w:rsidRDefault="003A55DB" w:rsidP="003A55DB">
      <w:pPr>
        <w:ind w:left="594"/>
        <w:rPr>
          <w:b/>
          <w:bCs/>
          <w:u w:val="single"/>
          <w:rtl/>
        </w:rPr>
      </w:pPr>
    </w:p>
    <w:p w14:paraId="79DE3602" w14:textId="77777777" w:rsidR="003A55DB" w:rsidRDefault="003A55DB" w:rsidP="003A55DB">
      <w:pPr>
        <w:ind w:left="594"/>
        <w:rPr>
          <w:b/>
          <w:bCs/>
          <w:rtl/>
        </w:rPr>
      </w:pPr>
      <w:r w:rsidRPr="002632BE">
        <w:rPr>
          <w:rFonts w:hint="cs"/>
          <w:b/>
          <w:bCs/>
          <w:rtl/>
        </w:rPr>
        <w:t>בכל פוליסות הביטוח הנדרשות יכללו התנאים הבאים:</w:t>
      </w:r>
    </w:p>
    <w:p w14:paraId="5CCAF57E" w14:textId="77777777" w:rsidR="003A55DB" w:rsidRPr="005820EA" w:rsidRDefault="003A55DB" w:rsidP="003A55DB">
      <w:pPr>
        <w:spacing w:line="360" w:lineRule="auto"/>
        <w:ind w:left="594"/>
        <w:rPr>
          <w:b/>
          <w:bCs/>
          <w:rtl/>
        </w:rPr>
      </w:pPr>
    </w:p>
    <w:p w14:paraId="7138CBE5" w14:textId="77777777" w:rsidR="003A55DB" w:rsidRPr="00EE6E2E" w:rsidRDefault="003A55DB" w:rsidP="00122FAB">
      <w:pPr>
        <w:spacing w:line="360" w:lineRule="auto"/>
        <w:ind w:left="1020" w:hanging="426"/>
        <w:jc w:val="both"/>
        <w:rPr>
          <w:szCs w:val="24"/>
          <w:rtl/>
        </w:rPr>
      </w:pPr>
      <w:r w:rsidRPr="00EE6E2E">
        <w:rPr>
          <w:rFonts w:hint="cs"/>
          <w:szCs w:val="24"/>
          <w:rtl/>
        </w:rPr>
        <w:t xml:space="preserve">1. </w:t>
      </w:r>
      <w:r>
        <w:rPr>
          <w:rFonts w:hint="cs"/>
          <w:szCs w:val="24"/>
          <w:rtl/>
        </w:rPr>
        <w:t xml:space="preserve">    </w:t>
      </w:r>
      <w:r w:rsidRPr="00EE6E2E">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2AF30A53" w14:textId="77777777" w:rsidR="003A55DB" w:rsidRPr="00EE6E2E" w:rsidRDefault="003A55DB" w:rsidP="00122FAB">
      <w:pPr>
        <w:spacing w:line="360" w:lineRule="auto"/>
        <w:ind w:left="1020" w:hanging="426"/>
        <w:jc w:val="both"/>
        <w:rPr>
          <w:szCs w:val="24"/>
          <w:rtl/>
        </w:rPr>
      </w:pPr>
      <w:r w:rsidRPr="00EE6E2E">
        <w:rPr>
          <w:rFonts w:hint="cs"/>
          <w:szCs w:val="24"/>
          <w:rtl/>
        </w:rPr>
        <w:t xml:space="preserve">2. </w:t>
      </w:r>
      <w:r>
        <w:rPr>
          <w:szCs w:val="24"/>
          <w:rtl/>
        </w:rPr>
        <w:tab/>
      </w:r>
      <w:r w:rsidRPr="00EE6E2E">
        <w:rPr>
          <w:rFonts w:hint="cs"/>
          <w:szCs w:val="24"/>
          <w:rtl/>
        </w:rPr>
        <w:t xml:space="preserve">המבטח מוותר על כל זכות שיבוב/תחלוף, תביעה, חזרה  או השתתפות כלפי מדינת ישראל </w:t>
      </w:r>
      <w:r w:rsidRPr="00EE6E2E">
        <w:rPr>
          <w:szCs w:val="24"/>
          <w:rtl/>
        </w:rPr>
        <w:t>–</w:t>
      </w:r>
      <w:r w:rsidRPr="00EE6E2E">
        <w:rPr>
          <w:rFonts w:hint="cs"/>
          <w:szCs w:val="24"/>
          <w:rtl/>
        </w:rPr>
        <w:t xml:space="preserve"> משרד התשתיות הלאומיות, האנרגיה והמים ועובדיהם, ובלבד שהוויתור לא יחול לטובת אדם שגרם לנזק מתוך כוונת  זדון;</w:t>
      </w:r>
    </w:p>
    <w:p w14:paraId="48DFEEFD" w14:textId="77777777" w:rsidR="003A55DB" w:rsidRPr="00EE6E2E" w:rsidRDefault="003A55DB" w:rsidP="00122FAB">
      <w:pPr>
        <w:spacing w:line="360" w:lineRule="auto"/>
        <w:ind w:left="1020" w:hanging="426"/>
        <w:jc w:val="both"/>
        <w:rPr>
          <w:szCs w:val="24"/>
          <w:rtl/>
        </w:rPr>
      </w:pPr>
      <w:r w:rsidRPr="00EE6E2E">
        <w:rPr>
          <w:rFonts w:hint="cs"/>
          <w:szCs w:val="24"/>
          <w:rtl/>
        </w:rPr>
        <w:t xml:space="preserve">3. </w:t>
      </w:r>
      <w:r>
        <w:rPr>
          <w:szCs w:val="24"/>
          <w:rtl/>
        </w:rPr>
        <w:tab/>
      </w:r>
      <w:r w:rsidRPr="00EE6E2E">
        <w:rPr>
          <w:rFonts w:hint="cs"/>
          <w:szCs w:val="24"/>
          <w:rtl/>
        </w:rPr>
        <w:t>הקבלן יהיה אחראי בלעדית כלפי המבטח לתשלום דמי הביטוח עבור כל הפוליסה ולמילוי כל החובות המוטלות על המבוטח על פי תנאי הפוליסה;</w:t>
      </w:r>
    </w:p>
    <w:p w14:paraId="51E03BC5" w14:textId="77777777" w:rsidR="003A55DB" w:rsidRPr="00EE6E2E" w:rsidRDefault="003A55DB" w:rsidP="00122FAB">
      <w:pPr>
        <w:spacing w:line="360" w:lineRule="auto"/>
        <w:ind w:left="1020" w:hanging="426"/>
        <w:jc w:val="both"/>
        <w:rPr>
          <w:szCs w:val="24"/>
          <w:rtl/>
        </w:rPr>
      </w:pPr>
      <w:r w:rsidRPr="00EE6E2E">
        <w:rPr>
          <w:rFonts w:hint="cs"/>
          <w:szCs w:val="24"/>
          <w:rtl/>
        </w:rPr>
        <w:t xml:space="preserve">4. </w:t>
      </w:r>
      <w:r>
        <w:rPr>
          <w:szCs w:val="24"/>
          <w:rtl/>
        </w:rPr>
        <w:tab/>
      </w:r>
      <w:r w:rsidRPr="00EE6E2E">
        <w:rPr>
          <w:rFonts w:hint="cs"/>
          <w:szCs w:val="24"/>
          <w:rtl/>
        </w:rPr>
        <w:t>ההשתתפויות העצמיות הנקובות בכל פוליסה ופוליסה תחולנה בלעדית על הקבלן;</w:t>
      </w:r>
    </w:p>
    <w:p w14:paraId="2261E8EF" w14:textId="77777777" w:rsidR="003A55DB" w:rsidRPr="00EE6E2E" w:rsidRDefault="003A55DB" w:rsidP="00122FAB">
      <w:pPr>
        <w:spacing w:line="360" w:lineRule="auto"/>
        <w:ind w:left="1020" w:hanging="426"/>
        <w:jc w:val="both"/>
        <w:rPr>
          <w:szCs w:val="24"/>
          <w:rtl/>
        </w:rPr>
      </w:pPr>
      <w:r w:rsidRPr="00EE6E2E">
        <w:rPr>
          <w:rFonts w:hint="cs"/>
          <w:szCs w:val="24"/>
          <w:rtl/>
        </w:rPr>
        <w:t xml:space="preserve">5. </w:t>
      </w:r>
      <w:r>
        <w:rPr>
          <w:szCs w:val="24"/>
          <w:rtl/>
        </w:rPr>
        <w:tab/>
      </w:r>
      <w:r w:rsidRPr="00EE6E2E">
        <w:rPr>
          <w:rFonts w:hint="cs"/>
          <w:szCs w:val="24"/>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131CFAD" w14:textId="77777777" w:rsidR="003A55DB" w:rsidRPr="00EE6E2E" w:rsidRDefault="003A55DB" w:rsidP="00122FAB">
      <w:pPr>
        <w:spacing w:line="360" w:lineRule="auto"/>
        <w:ind w:left="1020" w:hanging="426"/>
        <w:jc w:val="both"/>
        <w:rPr>
          <w:szCs w:val="24"/>
          <w:rtl/>
        </w:rPr>
      </w:pPr>
      <w:r w:rsidRPr="00EE6E2E">
        <w:rPr>
          <w:rFonts w:hint="cs"/>
          <w:szCs w:val="24"/>
          <w:rtl/>
        </w:rPr>
        <w:t xml:space="preserve">6. </w:t>
      </w:r>
      <w:r>
        <w:rPr>
          <w:szCs w:val="24"/>
          <w:rtl/>
        </w:rPr>
        <w:tab/>
      </w:r>
      <w:r w:rsidRPr="00EE6E2E">
        <w:rPr>
          <w:rFonts w:hint="cs"/>
          <w:szCs w:val="24"/>
          <w:rtl/>
        </w:rPr>
        <w:t>תנאי הכיסוי לא יפחתו מהמקובל על פי "פוליסת נוסח ביט" בשינויים המתחייבים על פי המצוין אישור ביטוח זה.</w:t>
      </w:r>
    </w:p>
    <w:p w14:paraId="0EF8D1D4" w14:textId="77777777" w:rsidR="003A55DB" w:rsidRDefault="003A55DB" w:rsidP="003A55DB">
      <w:pPr>
        <w:ind w:left="594"/>
        <w:rPr>
          <w:rtl/>
        </w:rPr>
      </w:pPr>
    </w:p>
    <w:p w14:paraId="7A966B68" w14:textId="77777777" w:rsidR="003A55DB" w:rsidRPr="00EE6E2E" w:rsidRDefault="003A55DB" w:rsidP="003A55DB">
      <w:pPr>
        <w:spacing w:line="360" w:lineRule="auto"/>
        <w:ind w:left="594"/>
        <w:jc w:val="both"/>
        <w:rPr>
          <w:szCs w:val="24"/>
          <w:rtl/>
        </w:rPr>
      </w:pPr>
      <w:r w:rsidRPr="00EE6E2E">
        <w:rPr>
          <w:rFonts w:hint="cs"/>
          <w:szCs w:val="24"/>
          <w:rtl/>
        </w:rPr>
        <w:t xml:space="preserve">העתקי פוליסות הביטוח חתומות ומאושרות ע"י המבטח או אישור קיום ביטוחים בחתימת המבטח על ביצוע הביטוחים כאמור יומצאו על ידי הקבלן למשרד התשתיות הלאומיות, האנרגיה והמים עד למועד </w:t>
      </w:r>
    </w:p>
    <w:p w14:paraId="77A37A3A" w14:textId="77777777" w:rsidR="003A55DB" w:rsidRPr="00EE6E2E" w:rsidRDefault="003A55DB" w:rsidP="003A55DB">
      <w:pPr>
        <w:spacing w:line="360" w:lineRule="auto"/>
        <w:ind w:left="594"/>
        <w:jc w:val="both"/>
        <w:rPr>
          <w:szCs w:val="24"/>
          <w:rtl/>
        </w:rPr>
      </w:pPr>
      <w:r w:rsidRPr="00EE6E2E">
        <w:rPr>
          <w:rFonts w:hint="cs"/>
          <w:szCs w:val="24"/>
          <w:rtl/>
        </w:rPr>
        <w:t>חתימת ההסכם. בכל מקרה לא יחלו עבודות התכנון ו/או הביצוע טרם הוסדרו הביטוחים כאמור ואישורי ביטוח נמסרו למשרד התשתיות הלאומיות, האנרגיה והמים.</w:t>
      </w:r>
    </w:p>
    <w:p w14:paraId="5594F03D" w14:textId="77777777" w:rsidR="003A55DB" w:rsidRPr="00EE6E2E" w:rsidRDefault="003A55DB" w:rsidP="003A55DB">
      <w:pPr>
        <w:spacing w:line="360" w:lineRule="auto"/>
        <w:ind w:left="594"/>
        <w:jc w:val="both"/>
        <w:rPr>
          <w:szCs w:val="24"/>
          <w:rtl/>
        </w:rPr>
      </w:pPr>
    </w:p>
    <w:p w14:paraId="4DD14706" w14:textId="77777777" w:rsidR="003A55DB" w:rsidRPr="00EE6E2E" w:rsidRDefault="003A55DB" w:rsidP="003A55DB">
      <w:pPr>
        <w:spacing w:line="360" w:lineRule="auto"/>
        <w:ind w:left="594"/>
        <w:jc w:val="both"/>
        <w:rPr>
          <w:szCs w:val="24"/>
          <w:rtl/>
        </w:rPr>
      </w:pPr>
      <w:r w:rsidRPr="00EE6E2E">
        <w:rPr>
          <w:rFonts w:hint="cs"/>
          <w:szCs w:val="24"/>
          <w:rtl/>
        </w:rPr>
        <w:t xml:space="preserve">הקבלן מתחייב בכל תקופת ההתקשרות החוזית עם מדינת ישראל </w:t>
      </w:r>
      <w:r w:rsidRPr="00EE6E2E">
        <w:rPr>
          <w:szCs w:val="24"/>
          <w:rtl/>
        </w:rPr>
        <w:t>–</w:t>
      </w:r>
      <w:r w:rsidRPr="00EE6E2E">
        <w:rPr>
          <w:rFonts w:hint="cs"/>
          <w:szCs w:val="24"/>
          <w:rtl/>
        </w:rPr>
        <w:t xml:space="preserve"> משרד התשתיות הלאומיות, האנרגיה והמים,  להחזיק  בתוקף את פוליסת הביטוח, כולל חידוש כל הביטוחים לכל אורך תקופת </w:t>
      </w:r>
    </w:p>
    <w:p w14:paraId="709E9C79" w14:textId="77777777" w:rsidR="003A55DB" w:rsidRPr="00EE6E2E" w:rsidRDefault="003A55DB" w:rsidP="003A55DB">
      <w:pPr>
        <w:spacing w:line="360" w:lineRule="auto"/>
        <w:ind w:left="594"/>
        <w:jc w:val="both"/>
        <w:rPr>
          <w:szCs w:val="24"/>
          <w:rtl/>
        </w:rPr>
      </w:pPr>
      <w:r w:rsidRPr="00EE6E2E">
        <w:rPr>
          <w:rFonts w:hint="cs"/>
          <w:szCs w:val="24"/>
          <w:rtl/>
        </w:rPr>
        <w:t xml:space="preserve">ההסכם ולהמציא העתקי פוליסות הביטוח מאושרות ע"י המבטח או אישור המבטח על חידושן למשרד התשתיות הלאומיות, האנרגיה והמים, לפחות שבועיים לפני תום תקופות הביטוח הקיימות. </w:t>
      </w:r>
    </w:p>
    <w:p w14:paraId="0FE5D25C" w14:textId="77777777" w:rsidR="003A55DB" w:rsidRPr="00EE6E2E" w:rsidRDefault="003A55DB" w:rsidP="003A55DB">
      <w:pPr>
        <w:spacing w:line="360" w:lineRule="auto"/>
        <w:ind w:left="594"/>
        <w:jc w:val="both"/>
        <w:rPr>
          <w:szCs w:val="24"/>
          <w:rtl/>
        </w:rPr>
      </w:pPr>
      <w:r w:rsidRPr="00EE6E2E">
        <w:rPr>
          <w:rFonts w:hint="cs"/>
          <w:szCs w:val="24"/>
          <w:rtl/>
        </w:rPr>
        <w:t xml:space="preserve">בכל מקרה הקבלן ידאג כי הביטוח יהיה  בתוקף עד להשלמת כל עבודה ועבודה, בכפוף לאישור בכתב מאת משרד התשתיות הלאומיות, האנרגיה והמים על השלמת העבודה במלואה.  </w:t>
      </w:r>
    </w:p>
    <w:p w14:paraId="7EC3C565" w14:textId="77777777" w:rsidR="003A55DB" w:rsidRPr="00EE6E2E" w:rsidRDefault="003A55DB" w:rsidP="003A55DB">
      <w:pPr>
        <w:spacing w:line="360" w:lineRule="auto"/>
        <w:ind w:left="594"/>
        <w:jc w:val="both"/>
        <w:rPr>
          <w:szCs w:val="24"/>
          <w:rtl/>
        </w:rPr>
      </w:pPr>
    </w:p>
    <w:p w14:paraId="3778B9D0" w14:textId="77777777" w:rsidR="003A55DB" w:rsidRPr="00EE6E2E" w:rsidRDefault="003A55DB" w:rsidP="003A55DB">
      <w:pPr>
        <w:tabs>
          <w:tab w:val="left" w:pos="27"/>
        </w:tabs>
        <w:spacing w:line="360" w:lineRule="auto"/>
        <w:ind w:left="594"/>
        <w:jc w:val="both"/>
        <w:rPr>
          <w:szCs w:val="24"/>
          <w:rtl/>
        </w:rPr>
      </w:pPr>
      <w:r w:rsidRPr="00EE6E2E">
        <w:rPr>
          <w:rFonts w:hint="cs"/>
          <w:szCs w:val="24"/>
          <w:rtl/>
        </w:rPr>
        <w:t xml:space="preserve">אין בכל האמור בסעיפי הביטוח כדי לפטור את הקבלן מכל חובה החלה עליו על פי כל דין ואין לפרש את האמור כוויתור של מדינת ישראל </w:t>
      </w:r>
      <w:r w:rsidRPr="00EE6E2E">
        <w:rPr>
          <w:szCs w:val="24"/>
          <w:rtl/>
        </w:rPr>
        <w:t>–</w:t>
      </w:r>
      <w:r w:rsidRPr="00EE6E2E">
        <w:rPr>
          <w:rFonts w:hint="cs"/>
          <w:szCs w:val="24"/>
          <w:rtl/>
        </w:rPr>
        <w:t xml:space="preserve">משרד התשתיות הלאומיות, האנרגיה והמים, על כל סעד או זכות המוקנים להם על פי הדין ועל פי הסכם זה.      </w:t>
      </w:r>
    </w:p>
    <w:p w14:paraId="01BBDF63" w14:textId="25B0E7A2" w:rsidR="006F2513" w:rsidRPr="00174A1B" w:rsidRDefault="006F2513" w:rsidP="003A55DB">
      <w:pPr>
        <w:spacing w:after="200" w:line="360" w:lineRule="auto"/>
        <w:ind w:left="1080"/>
        <w:jc w:val="both"/>
        <w:rPr>
          <w:color w:val="FF0000"/>
          <w:szCs w:val="24"/>
          <w:rtl/>
        </w:rPr>
      </w:pPr>
    </w:p>
    <w:p w14:paraId="1F758B52" w14:textId="77777777" w:rsidR="006F2513" w:rsidRPr="001250C1" w:rsidRDefault="006F2513" w:rsidP="006F2513">
      <w:pPr>
        <w:numPr>
          <w:ilvl w:val="0"/>
          <w:numId w:val="20"/>
        </w:numPr>
        <w:spacing w:after="200" w:line="360" w:lineRule="auto"/>
        <w:ind w:right="0"/>
        <w:jc w:val="both"/>
        <w:rPr>
          <w:b/>
          <w:bCs/>
          <w:szCs w:val="24"/>
          <w:u w:val="single"/>
          <w:rtl/>
        </w:rPr>
      </w:pPr>
      <w:r w:rsidRPr="001250C1">
        <w:rPr>
          <w:rFonts w:hint="cs"/>
          <w:b/>
          <w:bCs/>
          <w:szCs w:val="24"/>
          <w:u w:val="single"/>
          <w:rtl/>
        </w:rPr>
        <w:t>נזיקין</w:t>
      </w:r>
    </w:p>
    <w:p w14:paraId="7B6E7EA9" w14:textId="77777777" w:rsidR="006F2513" w:rsidRPr="004F34AC" w:rsidRDefault="006F2513" w:rsidP="006F2513">
      <w:pPr>
        <w:numPr>
          <w:ilvl w:val="1"/>
          <w:numId w:val="20"/>
        </w:numPr>
        <w:spacing w:after="200" w:line="360" w:lineRule="auto"/>
        <w:ind w:right="0"/>
        <w:jc w:val="both"/>
        <w:rPr>
          <w:szCs w:val="24"/>
          <w:rtl/>
        </w:rPr>
      </w:pPr>
      <w:r w:rsidRPr="004F34AC">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14:paraId="58FE213D" w14:textId="77777777" w:rsidR="006F2513" w:rsidRPr="004F34AC" w:rsidRDefault="006F2513" w:rsidP="006F2513">
      <w:pPr>
        <w:numPr>
          <w:ilvl w:val="1"/>
          <w:numId w:val="20"/>
        </w:numPr>
        <w:spacing w:after="200" w:line="360" w:lineRule="auto"/>
        <w:ind w:right="0"/>
        <w:jc w:val="both"/>
        <w:rPr>
          <w:szCs w:val="24"/>
        </w:rPr>
      </w:pPr>
      <w:r w:rsidRPr="004F34AC">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84E0724" w14:textId="77777777" w:rsidR="006F2513" w:rsidRPr="004F34AC" w:rsidRDefault="006F2513" w:rsidP="006F2513">
      <w:pPr>
        <w:numPr>
          <w:ilvl w:val="1"/>
          <w:numId w:val="20"/>
        </w:numPr>
        <w:spacing w:after="200" w:line="360" w:lineRule="auto"/>
        <w:ind w:right="0"/>
        <w:jc w:val="both"/>
        <w:rPr>
          <w:szCs w:val="24"/>
          <w:rtl/>
        </w:rPr>
      </w:pPr>
      <w:r w:rsidRPr="004F34AC">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14:paraId="5474ABB8" w14:textId="77777777" w:rsidR="006F2513" w:rsidRPr="004F34AC" w:rsidRDefault="006F2513" w:rsidP="006F2513">
      <w:pPr>
        <w:numPr>
          <w:ilvl w:val="1"/>
          <w:numId w:val="20"/>
        </w:numPr>
        <w:spacing w:after="200" w:line="360" w:lineRule="auto"/>
        <w:ind w:right="0"/>
        <w:jc w:val="both"/>
        <w:rPr>
          <w:szCs w:val="24"/>
          <w:rtl/>
        </w:rPr>
      </w:pPr>
      <w:r w:rsidRPr="004F34AC">
        <w:rPr>
          <w:rFonts w:hint="cs"/>
          <w:szCs w:val="24"/>
          <w:rtl/>
        </w:rPr>
        <w:t>הקבלן מתחייב לשפות את המשרד על כל נזק, תשלום או הוצאה שייגרמו לו מכל סיבה שהיא הנובעים ממעשיו או מחדליו של הקבלן כתוצאה ישירה או עקיפה מהפעלתו של הסכם זה, מיד עם קבלת הודעה על כך מאת המשרד.</w:t>
      </w:r>
    </w:p>
    <w:p w14:paraId="1AECA22A" w14:textId="77777777" w:rsidR="006F2513" w:rsidRPr="001250C1" w:rsidRDefault="006F2513" w:rsidP="006F2513">
      <w:pPr>
        <w:spacing w:line="360" w:lineRule="auto"/>
        <w:ind w:left="360"/>
        <w:jc w:val="both"/>
        <w:rPr>
          <w:b/>
          <w:bCs/>
          <w:szCs w:val="24"/>
          <w:u w:val="single"/>
          <w:rtl/>
        </w:rPr>
      </w:pPr>
    </w:p>
    <w:p w14:paraId="0315E374" w14:textId="77777777" w:rsidR="006F2513" w:rsidRPr="001250C1" w:rsidRDefault="006F2513" w:rsidP="006F2513">
      <w:pPr>
        <w:numPr>
          <w:ilvl w:val="0"/>
          <w:numId w:val="20"/>
        </w:numPr>
        <w:spacing w:after="200" w:line="360" w:lineRule="auto"/>
        <w:ind w:right="0"/>
        <w:jc w:val="both"/>
        <w:rPr>
          <w:b/>
          <w:bCs/>
          <w:szCs w:val="24"/>
          <w:u w:val="single"/>
        </w:rPr>
      </w:pPr>
      <w:r w:rsidRPr="001250C1">
        <w:rPr>
          <w:rFonts w:hint="cs"/>
          <w:b/>
          <w:bCs/>
          <w:szCs w:val="24"/>
          <w:u w:val="single"/>
          <w:rtl/>
        </w:rPr>
        <w:t xml:space="preserve">עובדי </w:t>
      </w:r>
      <w:r>
        <w:rPr>
          <w:rFonts w:hint="cs"/>
          <w:b/>
          <w:bCs/>
          <w:szCs w:val="24"/>
          <w:u w:val="single"/>
          <w:rtl/>
        </w:rPr>
        <w:t>הקבלן</w:t>
      </w:r>
    </w:p>
    <w:p w14:paraId="79C38379" w14:textId="77777777" w:rsidR="006F2513" w:rsidRPr="00FF2C0D" w:rsidRDefault="006F2513" w:rsidP="006F2513">
      <w:pPr>
        <w:numPr>
          <w:ilvl w:val="1"/>
          <w:numId w:val="20"/>
        </w:numPr>
        <w:spacing w:after="200" w:line="360" w:lineRule="auto"/>
        <w:ind w:right="0"/>
        <w:jc w:val="both"/>
        <w:rPr>
          <w:szCs w:val="24"/>
        </w:rPr>
      </w:pPr>
      <w:r w:rsidRPr="00FF2C0D">
        <w:rPr>
          <w:rFonts w:hint="cs"/>
          <w:szCs w:val="24"/>
          <w:rtl/>
        </w:rPr>
        <w:t>כל האנשים שיועסקו על ידי הקבלן בתפקיד כלשהו, יועסקו על חשבונו ועליו בלבד תחול האחריות לגבי תביעותיהם הנובעות מיחסיו אתם.</w:t>
      </w:r>
    </w:p>
    <w:p w14:paraId="5C97AAD9" w14:textId="77777777" w:rsidR="006F2513" w:rsidRPr="00FF2C0D" w:rsidRDefault="006F2513" w:rsidP="006F2513">
      <w:pPr>
        <w:numPr>
          <w:ilvl w:val="1"/>
          <w:numId w:val="20"/>
        </w:numPr>
        <w:spacing w:after="200" w:line="360" w:lineRule="auto"/>
        <w:ind w:right="0"/>
        <w:jc w:val="both"/>
        <w:rPr>
          <w:szCs w:val="24"/>
          <w:rtl/>
        </w:rPr>
      </w:pPr>
      <w:r w:rsidRPr="00FF2C0D">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41823B59" w14:textId="77777777" w:rsidR="006F2513" w:rsidRPr="00FF2C0D" w:rsidRDefault="006F2513" w:rsidP="006F2513">
      <w:pPr>
        <w:numPr>
          <w:ilvl w:val="1"/>
          <w:numId w:val="20"/>
        </w:numPr>
        <w:spacing w:after="200" w:line="360" w:lineRule="auto"/>
        <w:ind w:right="0"/>
        <w:jc w:val="both"/>
        <w:rPr>
          <w:szCs w:val="24"/>
        </w:rPr>
      </w:pPr>
      <w:r w:rsidRPr="00FF2C0D">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3C2B8A1E" w14:textId="77777777" w:rsidR="006F2513" w:rsidRPr="001250C1" w:rsidRDefault="006F2513" w:rsidP="006F2513">
      <w:pPr>
        <w:spacing w:line="360" w:lineRule="auto"/>
        <w:ind w:left="360"/>
        <w:jc w:val="both"/>
        <w:rPr>
          <w:b/>
          <w:bCs/>
          <w:szCs w:val="24"/>
          <w:u w:val="single"/>
          <w:rtl/>
        </w:rPr>
      </w:pPr>
    </w:p>
    <w:p w14:paraId="6D5E70FF" w14:textId="77777777" w:rsidR="006F2513" w:rsidRPr="001250C1" w:rsidRDefault="006F2513" w:rsidP="006F2513">
      <w:pPr>
        <w:numPr>
          <w:ilvl w:val="0"/>
          <w:numId w:val="20"/>
        </w:numPr>
        <w:spacing w:after="200" w:line="360" w:lineRule="auto"/>
        <w:ind w:right="0"/>
        <w:jc w:val="both"/>
        <w:rPr>
          <w:b/>
          <w:bCs/>
          <w:szCs w:val="24"/>
          <w:u w:val="single"/>
          <w:rtl/>
        </w:rPr>
      </w:pPr>
      <w:r w:rsidRPr="001250C1">
        <w:rPr>
          <w:rFonts w:hint="cs"/>
          <w:b/>
          <w:bCs/>
          <w:szCs w:val="24"/>
          <w:u w:val="single"/>
          <w:rtl/>
        </w:rPr>
        <w:t>המחאת זכויות</w:t>
      </w:r>
    </w:p>
    <w:p w14:paraId="5B21C725" w14:textId="77777777" w:rsidR="006F2513" w:rsidRPr="00FF2C0D" w:rsidRDefault="006F2513" w:rsidP="006F2513">
      <w:pPr>
        <w:spacing w:line="360" w:lineRule="auto"/>
        <w:ind w:left="567"/>
        <w:jc w:val="both"/>
        <w:rPr>
          <w:szCs w:val="24"/>
        </w:rPr>
      </w:pPr>
      <w:r w:rsidRPr="00FF2C0D">
        <w:rPr>
          <w:rFonts w:hint="cs"/>
          <w:szCs w:val="24"/>
          <w:rtl/>
        </w:rPr>
        <w:t>אין הקבלן רשאי להעביר זכויות או חובות לפי הסכם זה, כולם או מקצתם, למישהו אחר אלא באישור מראש ובכתב מהממונה.</w:t>
      </w:r>
    </w:p>
    <w:p w14:paraId="39E1AE7C" w14:textId="77777777" w:rsidR="006F2513" w:rsidRPr="001250C1" w:rsidRDefault="006F2513" w:rsidP="006F2513">
      <w:pPr>
        <w:spacing w:line="360" w:lineRule="auto"/>
        <w:ind w:left="360"/>
        <w:jc w:val="both"/>
        <w:rPr>
          <w:b/>
          <w:bCs/>
          <w:szCs w:val="24"/>
          <w:rtl/>
        </w:rPr>
      </w:pPr>
    </w:p>
    <w:p w14:paraId="21EF8EEF" w14:textId="77777777" w:rsidR="006F2513" w:rsidRPr="001250C1" w:rsidRDefault="006F2513" w:rsidP="006F2513">
      <w:pPr>
        <w:numPr>
          <w:ilvl w:val="0"/>
          <w:numId w:val="20"/>
        </w:numPr>
        <w:spacing w:after="200" w:line="360" w:lineRule="auto"/>
        <w:ind w:right="0"/>
        <w:jc w:val="both"/>
        <w:rPr>
          <w:b/>
          <w:bCs/>
          <w:szCs w:val="24"/>
          <w:u w:val="single"/>
          <w:rtl/>
        </w:rPr>
      </w:pPr>
      <w:r w:rsidRPr="001250C1">
        <w:rPr>
          <w:rFonts w:hint="cs"/>
          <w:b/>
          <w:bCs/>
          <w:szCs w:val="24"/>
          <w:u w:val="single"/>
          <w:rtl/>
        </w:rPr>
        <w:t>כללי</w:t>
      </w:r>
    </w:p>
    <w:p w14:paraId="7E4B3007" w14:textId="77777777" w:rsidR="006F2513" w:rsidRPr="00FF2C0D" w:rsidRDefault="006F2513" w:rsidP="006F2513">
      <w:pPr>
        <w:numPr>
          <w:ilvl w:val="1"/>
          <w:numId w:val="20"/>
        </w:numPr>
        <w:spacing w:after="200" w:line="360" w:lineRule="auto"/>
        <w:ind w:right="0"/>
        <w:jc w:val="both"/>
        <w:rPr>
          <w:szCs w:val="24"/>
        </w:rPr>
      </w:pPr>
      <w:r w:rsidRPr="00FF2C0D">
        <w:rPr>
          <w:rFonts w:hint="cs"/>
          <w:szCs w:val="24"/>
          <w:rtl/>
        </w:rPr>
        <w:t xml:space="preserve">למען הסר ספק מובהר בזאת כי הקבלן אינו רשאי להשתמש בציוד, חומרים ושירותים של המשרד. </w:t>
      </w:r>
    </w:p>
    <w:p w14:paraId="257E6824" w14:textId="77777777" w:rsidR="006F2513" w:rsidRPr="00FF2C0D" w:rsidRDefault="006F2513" w:rsidP="006F2513">
      <w:pPr>
        <w:numPr>
          <w:ilvl w:val="1"/>
          <w:numId w:val="20"/>
        </w:numPr>
        <w:spacing w:after="200" w:line="360" w:lineRule="auto"/>
        <w:ind w:right="0"/>
        <w:jc w:val="both"/>
        <w:rPr>
          <w:szCs w:val="24"/>
        </w:rPr>
      </w:pPr>
      <w:r w:rsidRPr="00FF2C0D">
        <w:rPr>
          <w:rFonts w:hint="cs"/>
          <w:szCs w:val="24"/>
          <w:rtl/>
        </w:rPr>
        <w:t>על הקבלן להחזיר למשרד - ללא כל תנאי -  את כל המסמכים, הסקרים, הצילומים, מפרטי הנתונים, תוכנות וכל מידע במדיה דיגיטאלית אחרת שקיבל מהמשרד או מי מהגופים המבוקרים, וכן, הפיק או אסף לצורך מתן השירותים - בתום הטיפול בהם.</w:t>
      </w:r>
    </w:p>
    <w:p w14:paraId="7D6E009F" w14:textId="77777777" w:rsidR="006F2513" w:rsidRPr="00FF2C0D" w:rsidRDefault="006F2513" w:rsidP="006F2513">
      <w:pPr>
        <w:numPr>
          <w:ilvl w:val="1"/>
          <w:numId w:val="20"/>
        </w:numPr>
        <w:spacing w:after="200" w:line="360" w:lineRule="auto"/>
        <w:ind w:right="0"/>
        <w:jc w:val="both"/>
        <w:rPr>
          <w:szCs w:val="24"/>
        </w:rPr>
      </w:pPr>
      <w:r w:rsidRPr="00FF2C0D">
        <w:rPr>
          <w:rFonts w:hint="cs"/>
          <w:szCs w:val="24"/>
          <w:rtl/>
        </w:rPr>
        <w:t>הקבלן לא יהיה סוכן, שליח או נציג המשרד, אלא אם נעשה כזה במיוחד לצורך עניין פלוני.</w:t>
      </w:r>
    </w:p>
    <w:p w14:paraId="001AC1E9" w14:textId="77777777" w:rsidR="006F2513" w:rsidRPr="00FF2C0D" w:rsidRDefault="006F2513" w:rsidP="006F2513">
      <w:pPr>
        <w:numPr>
          <w:ilvl w:val="1"/>
          <w:numId w:val="20"/>
        </w:numPr>
        <w:spacing w:after="200" w:line="360" w:lineRule="auto"/>
        <w:ind w:right="0"/>
        <w:jc w:val="both"/>
        <w:rPr>
          <w:szCs w:val="24"/>
        </w:rPr>
      </w:pPr>
      <w:r w:rsidRPr="00FF2C0D">
        <w:rPr>
          <w:rFonts w:hint="cs"/>
          <w:szCs w:val="24"/>
          <w:rtl/>
        </w:rPr>
        <w:t>התנאים בהסכם זה הנוגעים למתן השירותים למשרד במועד ובאיכות הנדרשת הינם תנאים עיקריים ויסודיים של ההסכם.</w:t>
      </w:r>
    </w:p>
    <w:p w14:paraId="1D8DBBB9" w14:textId="77777777" w:rsidR="006F2513" w:rsidRPr="00FF2C0D" w:rsidRDefault="006F2513" w:rsidP="006F2513">
      <w:pPr>
        <w:numPr>
          <w:ilvl w:val="1"/>
          <w:numId w:val="20"/>
        </w:numPr>
        <w:spacing w:after="200" w:line="360" w:lineRule="auto"/>
        <w:ind w:right="0"/>
        <w:jc w:val="both"/>
        <w:rPr>
          <w:szCs w:val="24"/>
        </w:rPr>
      </w:pPr>
      <w:r w:rsidRPr="00FF2C0D">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שייקרו לאחר מכן.</w:t>
      </w:r>
    </w:p>
    <w:p w14:paraId="616764E6" w14:textId="77777777" w:rsidR="006F2513" w:rsidRPr="00FF2C0D" w:rsidRDefault="006F2513" w:rsidP="006F2513">
      <w:pPr>
        <w:numPr>
          <w:ilvl w:val="1"/>
          <w:numId w:val="20"/>
        </w:numPr>
        <w:spacing w:after="200" w:line="360" w:lineRule="auto"/>
        <w:ind w:right="0"/>
        <w:jc w:val="both"/>
        <w:rPr>
          <w:szCs w:val="24"/>
        </w:rPr>
      </w:pPr>
      <w:r w:rsidRPr="00FF2C0D">
        <w:rPr>
          <w:rFonts w:hint="cs"/>
          <w:szCs w:val="24"/>
          <w:rtl/>
        </w:rPr>
        <w:t>הקבלן מצהיר בזה כי ידוע לו שאין בכל הוראה מהוראות הסכם זה או בכל הוראה שתינתן על פיו כדי לשחררו מכל חובה או מן הצורך לקבל רישיון/היתר או רשות, או לתת כל הודעה, המוטלים עליו על פי כל דין.</w:t>
      </w:r>
    </w:p>
    <w:p w14:paraId="5696B8B9" w14:textId="77777777" w:rsidR="006F2513" w:rsidRPr="00FF2C0D" w:rsidRDefault="006F2513" w:rsidP="006F2513">
      <w:pPr>
        <w:numPr>
          <w:ilvl w:val="1"/>
          <w:numId w:val="20"/>
        </w:numPr>
        <w:spacing w:after="200" w:line="360" w:lineRule="auto"/>
        <w:ind w:right="0"/>
        <w:jc w:val="both"/>
        <w:rPr>
          <w:szCs w:val="24"/>
        </w:rPr>
      </w:pPr>
      <w:r w:rsidRPr="00FF2C0D">
        <w:rPr>
          <w:rFonts w:hint="cs"/>
          <w:szCs w:val="24"/>
          <w:rtl/>
        </w:rPr>
        <w:t>כל שינוי ו/או תוספת להסכם זה יהיו בתוקף רק אם נעשו בכתב ובחתימת כל הצדדים להסכם.</w:t>
      </w:r>
    </w:p>
    <w:p w14:paraId="6F3983FF" w14:textId="77777777" w:rsidR="006F2513" w:rsidRDefault="006F2513" w:rsidP="006F2513">
      <w:pPr>
        <w:numPr>
          <w:ilvl w:val="1"/>
          <w:numId w:val="20"/>
        </w:numPr>
        <w:spacing w:after="200" w:line="360" w:lineRule="auto"/>
        <w:ind w:right="0"/>
        <w:jc w:val="both"/>
        <w:rPr>
          <w:szCs w:val="24"/>
        </w:rPr>
      </w:pPr>
      <w:r w:rsidRPr="00FF2C0D">
        <w:rPr>
          <w:rFonts w:hint="cs"/>
          <w:szCs w:val="24"/>
          <w:rtl/>
        </w:rPr>
        <w:t>המשרד יהא רשאי לקזז כל סכום המגיע לקבלן לפי הסכם זה, כנגד כל סכום המגיע למשרד מאת הקבלן.</w:t>
      </w:r>
    </w:p>
    <w:p w14:paraId="0C89B1F8" w14:textId="77777777" w:rsidR="006F2513" w:rsidRPr="00FF2C0D" w:rsidRDefault="006F2513" w:rsidP="006F2513">
      <w:pPr>
        <w:spacing w:line="360" w:lineRule="auto"/>
        <w:ind w:left="1134"/>
        <w:jc w:val="both"/>
        <w:rPr>
          <w:szCs w:val="24"/>
        </w:rPr>
      </w:pPr>
    </w:p>
    <w:p w14:paraId="197D32F7" w14:textId="77777777" w:rsidR="006F2513" w:rsidRPr="001250C1" w:rsidRDefault="006F2513" w:rsidP="006F2513">
      <w:pPr>
        <w:numPr>
          <w:ilvl w:val="0"/>
          <w:numId w:val="20"/>
        </w:numPr>
        <w:spacing w:after="200" w:line="360" w:lineRule="auto"/>
        <w:ind w:right="0"/>
        <w:jc w:val="both"/>
        <w:rPr>
          <w:b/>
          <w:bCs/>
          <w:szCs w:val="24"/>
          <w:u w:val="single"/>
          <w:rtl/>
        </w:rPr>
      </w:pPr>
      <w:r w:rsidRPr="001250C1">
        <w:rPr>
          <w:rFonts w:hint="cs"/>
          <w:b/>
          <w:bCs/>
          <w:szCs w:val="24"/>
          <w:u w:val="single"/>
          <w:rtl/>
        </w:rPr>
        <w:t>בהסכם זה:</w:t>
      </w:r>
    </w:p>
    <w:p w14:paraId="7318E639" w14:textId="77777777" w:rsidR="006F2513" w:rsidRPr="00FF2C0D" w:rsidRDefault="006F2513" w:rsidP="006F2513">
      <w:pPr>
        <w:numPr>
          <w:ilvl w:val="1"/>
          <w:numId w:val="20"/>
        </w:numPr>
        <w:spacing w:after="200" w:line="360" w:lineRule="auto"/>
        <w:ind w:right="0"/>
        <w:jc w:val="both"/>
        <w:rPr>
          <w:szCs w:val="24"/>
          <w:rtl/>
        </w:rPr>
      </w:pPr>
      <w:r w:rsidRPr="00FF2C0D">
        <w:rPr>
          <w:rFonts w:hint="cs"/>
          <w:szCs w:val="24"/>
          <w:rtl/>
        </w:rPr>
        <w:t>"שנה" ו"חודש" - למניין הלוח הגרגוריאני.</w:t>
      </w:r>
    </w:p>
    <w:p w14:paraId="1D451743" w14:textId="77777777" w:rsidR="006F2513" w:rsidRPr="00FF2C0D" w:rsidRDefault="006F2513" w:rsidP="006F2513">
      <w:pPr>
        <w:numPr>
          <w:ilvl w:val="1"/>
          <w:numId w:val="20"/>
        </w:numPr>
        <w:spacing w:after="200" w:line="360" w:lineRule="auto"/>
        <w:ind w:right="0"/>
        <w:jc w:val="both"/>
        <w:rPr>
          <w:szCs w:val="24"/>
          <w:rtl/>
        </w:rPr>
      </w:pPr>
      <w:r w:rsidRPr="00FF2C0D">
        <w:rPr>
          <w:rFonts w:hint="cs"/>
          <w:szCs w:val="24"/>
          <w:rtl/>
        </w:rPr>
        <w:t>כל האמור בהסכם זה בלשון יחיד אף בלשון הרבים במשמע, וכן להיפך; וכל האמור בהסכם זה במין זכר אף במין נקבה  במשמע, וכן להיפך.</w:t>
      </w:r>
    </w:p>
    <w:p w14:paraId="7E9A373C" w14:textId="77777777" w:rsidR="006F2513" w:rsidRPr="00FF2C0D" w:rsidRDefault="006F2513" w:rsidP="006F2513">
      <w:pPr>
        <w:numPr>
          <w:ilvl w:val="1"/>
          <w:numId w:val="20"/>
        </w:numPr>
        <w:spacing w:after="200" w:line="360" w:lineRule="auto"/>
        <w:ind w:right="0"/>
        <w:jc w:val="both"/>
        <w:rPr>
          <w:szCs w:val="24"/>
          <w:rtl/>
        </w:rPr>
      </w:pPr>
      <w:r w:rsidRPr="00FF2C0D">
        <w:rPr>
          <w:rFonts w:hint="cs"/>
          <w:szCs w:val="24"/>
          <w:rtl/>
        </w:rPr>
        <w:t>כל הודעה אשר על אחד הצדדים להסכם לשלוח לצד השני תשלח בדואר רשום, לפי המענים הבאים:</w:t>
      </w:r>
    </w:p>
    <w:p w14:paraId="7D45E717" w14:textId="77777777" w:rsidR="006F2513" w:rsidRPr="00FF2C0D" w:rsidRDefault="006F2513" w:rsidP="006F2513">
      <w:pPr>
        <w:spacing w:line="360" w:lineRule="auto"/>
        <w:ind w:left="1106"/>
        <w:jc w:val="both"/>
        <w:rPr>
          <w:szCs w:val="24"/>
        </w:rPr>
      </w:pPr>
      <w:r w:rsidRPr="00FF2C0D">
        <w:rPr>
          <w:rFonts w:hint="cs"/>
          <w:szCs w:val="24"/>
          <w:rtl/>
        </w:rPr>
        <w:t>המשרד – רח' יפו 216, בניין "שערי העיר" ת.ד. 36148 ירושלים 91360</w:t>
      </w:r>
    </w:p>
    <w:p w14:paraId="7DBF4594" w14:textId="77777777" w:rsidR="006F2513" w:rsidRPr="00FF2C0D" w:rsidRDefault="006F2513" w:rsidP="006F2513">
      <w:pPr>
        <w:spacing w:line="360" w:lineRule="auto"/>
        <w:ind w:left="1106"/>
        <w:jc w:val="both"/>
        <w:rPr>
          <w:szCs w:val="24"/>
          <w:rtl/>
        </w:rPr>
      </w:pPr>
      <w:r w:rsidRPr="00FF2C0D">
        <w:rPr>
          <w:rFonts w:hint="cs"/>
          <w:szCs w:val="24"/>
          <w:rtl/>
        </w:rPr>
        <w:t>הקבלן- ____________________________</w:t>
      </w:r>
    </w:p>
    <w:p w14:paraId="2DDD3215" w14:textId="77777777" w:rsidR="006F2513" w:rsidRPr="00FF2C0D" w:rsidRDefault="006F2513" w:rsidP="006F2513">
      <w:pPr>
        <w:spacing w:line="360" w:lineRule="auto"/>
        <w:ind w:left="1106"/>
        <w:jc w:val="both"/>
        <w:rPr>
          <w:szCs w:val="24"/>
          <w:rtl/>
        </w:rPr>
      </w:pPr>
      <w:r w:rsidRPr="00FF2C0D">
        <w:rPr>
          <w:rFonts w:hint="cs"/>
          <w:szCs w:val="24"/>
          <w:rtl/>
        </w:rPr>
        <w:t>כל מכתב או הודעה אשר נשלחו לפי המענים הנ"ל יחשבו כאילו נתקבלו על ידי הנמען תוך 72 שעות מתאריך המשלוח שנשלח בדואר רשום, כל עוד לא הוכח היפוכו של דבר.</w:t>
      </w:r>
    </w:p>
    <w:p w14:paraId="19D71816" w14:textId="77777777" w:rsidR="006F2513" w:rsidRPr="00FF2C0D" w:rsidRDefault="006F2513" w:rsidP="006F2513">
      <w:pPr>
        <w:numPr>
          <w:ilvl w:val="1"/>
          <w:numId w:val="20"/>
        </w:numPr>
        <w:spacing w:after="200" w:line="360" w:lineRule="auto"/>
        <w:ind w:right="0"/>
        <w:jc w:val="both"/>
        <w:rPr>
          <w:szCs w:val="24"/>
          <w:rtl/>
        </w:rPr>
      </w:pPr>
      <w:r w:rsidRPr="00FF2C0D">
        <w:rPr>
          <w:rFonts w:hint="cs"/>
          <w:szCs w:val="24"/>
          <w:rtl/>
        </w:rPr>
        <w:t>מקום השיפוט הייחודי בכל הקשור להסכם זה, לרבות הפרתו יהיה בירושלים.</w:t>
      </w:r>
    </w:p>
    <w:p w14:paraId="6BC3D044" w14:textId="77777777" w:rsidR="006F2513" w:rsidRPr="00FF2C0D" w:rsidRDefault="006F2513" w:rsidP="006F2513">
      <w:pPr>
        <w:numPr>
          <w:ilvl w:val="1"/>
          <w:numId w:val="20"/>
        </w:numPr>
        <w:spacing w:after="200" w:line="360" w:lineRule="auto"/>
        <w:ind w:right="0"/>
        <w:jc w:val="both"/>
        <w:rPr>
          <w:szCs w:val="24"/>
          <w:rtl/>
        </w:rPr>
      </w:pPr>
      <w:r w:rsidRPr="00FF2C0D">
        <w:rPr>
          <w:rFonts w:hint="cs"/>
          <w:szCs w:val="24"/>
          <w:rtl/>
        </w:rPr>
        <w:t xml:space="preserve">ההוצאה תמומן מסעיף תקציב: </w:t>
      </w:r>
      <w:r>
        <w:rPr>
          <w:rFonts w:hint="cs"/>
          <w:szCs w:val="24"/>
          <w:rtl/>
        </w:rPr>
        <w:t>34300502</w:t>
      </w:r>
    </w:p>
    <w:p w14:paraId="5219BD75" w14:textId="77777777" w:rsidR="006F2513" w:rsidRPr="001250C1" w:rsidRDefault="006F2513" w:rsidP="006F2513">
      <w:pPr>
        <w:spacing w:line="360" w:lineRule="auto"/>
        <w:jc w:val="both"/>
        <w:rPr>
          <w:b/>
          <w:bCs/>
          <w:szCs w:val="24"/>
          <w:rtl/>
        </w:rPr>
      </w:pPr>
    </w:p>
    <w:p w14:paraId="40861BFA" w14:textId="77777777" w:rsidR="006F2513" w:rsidRPr="001250C1" w:rsidRDefault="006F2513" w:rsidP="006F2513">
      <w:pPr>
        <w:spacing w:line="360" w:lineRule="auto"/>
        <w:ind w:left="360"/>
        <w:jc w:val="center"/>
        <w:rPr>
          <w:b/>
          <w:bCs/>
          <w:szCs w:val="24"/>
          <w:rtl/>
        </w:rPr>
      </w:pPr>
      <w:r w:rsidRPr="001250C1">
        <w:rPr>
          <w:rFonts w:hint="cs"/>
          <w:b/>
          <w:bCs/>
          <w:szCs w:val="24"/>
          <w:rtl/>
        </w:rPr>
        <w:t>ולראיה באו הצדדים על החתום</w:t>
      </w:r>
    </w:p>
    <w:p w14:paraId="73EC23ED" w14:textId="77777777" w:rsidR="006F2513" w:rsidRDefault="006F2513" w:rsidP="006F2513">
      <w:pPr>
        <w:spacing w:line="360" w:lineRule="auto"/>
        <w:ind w:left="360"/>
        <w:jc w:val="center"/>
        <w:rPr>
          <w:b/>
          <w:bCs/>
          <w:szCs w:val="24"/>
          <w:rtl/>
        </w:rPr>
      </w:pPr>
      <w:r w:rsidRPr="001250C1">
        <w:rPr>
          <w:rFonts w:hint="cs"/>
          <w:b/>
          <w:bCs/>
          <w:szCs w:val="24"/>
          <w:rtl/>
        </w:rPr>
        <w:t>בתאריך הנקוב בראש הסכם זה</w:t>
      </w:r>
      <w:r>
        <w:rPr>
          <w:rFonts w:hint="cs"/>
          <w:b/>
          <w:bCs/>
          <w:szCs w:val="24"/>
          <w:rtl/>
        </w:rPr>
        <w:t xml:space="preserve">  </w:t>
      </w:r>
    </w:p>
    <w:p w14:paraId="52D19D54" w14:textId="77777777" w:rsidR="006F2513" w:rsidRPr="001250C1" w:rsidRDefault="006F2513" w:rsidP="006F2513">
      <w:pPr>
        <w:spacing w:line="360" w:lineRule="auto"/>
        <w:ind w:left="360"/>
        <w:jc w:val="center"/>
        <w:rPr>
          <w:b/>
          <w:bCs/>
          <w:szCs w:val="24"/>
          <w:rtl/>
        </w:rPr>
      </w:pPr>
    </w:p>
    <w:tbl>
      <w:tblPr>
        <w:bidiVisual/>
        <w:tblW w:w="86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1"/>
        <w:gridCol w:w="2772"/>
        <w:gridCol w:w="2772"/>
      </w:tblGrid>
      <w:tr w:rsidR="006F2513" w:rsidRPr="001250C1" w14:paraId="7E395637" w14:textId="77777777" w:rsidTr="00174A1B">
        <w:tc>
          <w:tcPr>
            <w:tcW w:w="3061" w:type="dxa"/>
            <w:tcBorders>
              <w:top w:val="single" w:sz="4" w:space="0" w:color="auto"/>
              <w:left w:val="single" w:sz="4" w:space="0" w:color="auto"/>
              <w:bottom w:val="single" w:sz="4" w:space="0" w:color="auto"/>
              <w:right w:val="single" w:sz="4" w:space="0" w:color="auto"/>
            </w:tcBorders>
            <w:hideMark/>
          </w:tcPr>
          <w:p w14:paraId="4E8D8498" w14:textId="77777777" w:rsidR="006F2513" w:rsidRPr="001250C1" w:rsidRDefault="006F2513" w:rsidP="00174A1B">
            <w:pPr>
              <w:spacing w:line="360" w:lineRule="auto"/>
              <w:ind w:left="360"/>
              <w:jc w:val="both"/>
              <w:rPr>
                <w:b/>
                <w:bCs/>
                <w:szCs w:val="24"/>
                <w:rtl/>
              </w:rPr>
            </w:pPr>
            <w:r>
              <w:rPr>
                <w:rFonts w:hint="cs"/>
                <w:b/>
                <w:bCs/>
                <w:szCs w:val="24"/>
                <w:rtl/>
              </w:rPr>
              <w:t>אורנה הוזמן-בכור</w:t>
            </w:r>
          </w:p>
          <w:p w14:paraId="26249655" w14:textId="77777777" w:rsidR="006F2513" w:rsidRPr="001250C1" w:rsidRDefault="006F2513" w:rsidP="00174A1B">
            <w:pPr>
              <w:spacing w:line="360" w:lineRule="auto"/>
              <w:ind w:left="360"/>
              <w:jc w:val="both"/>
              <w:rPr>
                <w:b/>
                <w:bCs/>
                <w:szCs w:val="24"/>
                <w:rtl/>
              </w:rPr>
            </w:pPr>
            <w:r w:rsidRPr="001250C1">
              <w:rPr>
                <w:rFonts w:hint="cs"/>
                <w:b/>
                <w:bCs/>
                <w:szCs w:val="24"/>
                <w:rtl/>
              </w:rPr>
              <w:t>המנהל</w:t>
            </w:r>
            <w:r>
              <w:rPr>
                <w:rFonts w:hint="cs"/>
                <w:b/>
                <w:bCs/>
                <w:szCs w:val="24"/>
                <w:rtl/>
              </w:rPr>
              <w:t>ת</w:t>
            </w:r>
            <w:r w:rsidRPr="001250C1">
              <w:rPr>
                <w:rFonts w:hint="cs"/>
                <w:b/>
                <w:bCs/>
                <w:szCs w:val="24"/>
                <w:rtl/>
              </w:rPr>
              <w:t xml:space="preserve"> הכללי</w:t>
            </w:r>
            <w:r>
              <w:rPr>
                <w:rFonts w:hint="cs"/>
                <w:b/>
                <w:bCs/>
                <w:szCs w:val="24"/>
                <w:rtl/>
              </w:rPr>
              <w:t>ת</w:t>
            </w:r>
          </w:p>
          <w:p w14:paraId="64A80FEC" w14:textId="77777777" w:rsidR="006F2513" w:rsidRPr="001250C1" w:rsidRDefault="006F2513" w:rsidP="00174A1B">
            <w:pPr>
              <w:spacing w:line="360" w:lineRule="auto"/>
              <w:ind w:left="360"/>
              <w:jc w:val="both"/>
              <w:rPr>
                <w:b/>
                <w:bCs/>
                <w:szCs w:val="24"/>
              </w:rPr>
            </w:pPr>
            <w:r w:rsidRPr="001250C1">
              <w:rPr>
                <w:rFonts w:hint="cs"/>
                <w:b/>
                <w:bCs/>
                <w:szCs w:val="24"/>
                <w:rtl/>
              </w:rPr>
              <w:t xml:space="preserve">משרד </w:t>
            </w:r>
            <w:r>
              <w:rPr>
                <w:rFonts w:hint="cs"/>
                <w:b/>
                <w:bCs/>
                <w:szCs w:val="24"/>
                <w:rtl/>
              </w:rPr>
              <w:t>התשתיות הלאומיות, האנרגיה והמים</w:t>
            </w:r>
          </w:p>
        </w:tc>
        <w:tc>
          <w:tcPr>
            <w:tcW w:w="2772" w:type="dxa"/>
            <w:tcBorders>
              <w:top w:val="single" w:sz="4" w:space="0" w:color="auto"/>
              <w:left w:val="single" w:sz="4" w:space="0" w:color="auto"/>
              <w:bottom w:val="single" w:sz="4" w:space="0" w:color="auto"/>
              <w:right w:val="single" w:sz="4" w:space="0" w:color="auto"/>
            </w:tcBorders>
          </w:tcPr>
          <w:p w14:paraId="1E77B0CB" w14:textId="77777777" w:rsidR="006F2513" w:rsidRPr="001250C1" w:rsidRDefault="006F2513" w:rsidP="00174A1B">
            <w:pPr>
              <w:spacing w:line="360" w:lineRule="auto"/>
              <w:ind w:left="360"/>
              <w:jc w:val="both"/>
              <w:rPr>
                <w:b/>
                <w:bCs/>
                <w:szCs w:val="24"/>
              </w:rPr>
            </w:pPr>
          </w:p>
        </w:tc>
        <w:tc>
          <w:tcPr>
            <w:tcW w:w="2772" w:type="dxa"/>
            <w:tcBorders>
              <w:top w:val="single" w:sz="4" w:space="0" w:color="auto"/>
              <w:left w:val="single" w:sz="4" w:space="0" w:color="auto"/>
              <w:bottom w:val="single" w:sz="4" w:space="0" w:color="auto"/>
              <w:right w:val="single" w:sz="4" w:space="0" w:color="auto"/>
            </w:tcBorders>
            <w:hideMark/>
          </w:tcPr>
          <w:p w14:paraId="70C63056" w14:textId="77777777" w:rsidR="006F2513" w:rsidRPr="001250C1" w:rsidRDefault="006F2513" w:rsidP="00174A1B">
            <w:pPr>
              <w:spacing w:line="360" w:lineRule="auto"/>
              <w:ind w:left="360"/>
              <w:jc w:val="both"/>
              <w:rPr>
                <w:b/>
                <w:bCs/>
                <w:szCs w:val="24"/>
              </w:rPr>
            </w:pPr>
          </w:p>
        </w:tc>
      </w:tr>
      <w:tr w:rsidR="006F2513" w:rsidRPr="001250C1" w14:paraId="195FBBBE" w14:textId="77777777" w:rsidTr="00174A1B">
        <w:tc>
          <w:tcPr>
            <w:tcW w:w="3061" w:type="dxa"/>
            <w:tcBorders>
              <w:top w:val="single" w:sz="4" w:space="0" w:color="auto"/>
              <w:left w:val="single" w:sz="4" w:space="0" w:color="auto"/>
              <w:bottom w:val="single" w:sz="4" w:space="0" w:color="auto"/>
              <w:right w:val="single" w:sz="4" w:space="0" w:color="auto"/>
            </w:tcBorders>
          </w:tcPr>
          <w:p w14:paraId="78AD694C" w14:textId="77777777" w:rsidR="006F2513" w:rsidRPr="001250C1" w:rsidRDefault="006F2513" w:rsidP="00174A1B">
            <w:pPr>
              <w:spacing w:line="360" w:lineRule="auto"/>
              <w:ind w:left="360"/>
              <w:jc w:val="both"/>
              <w:rPr>
                <w:b/>
                <w:bCs/>
                <w:szCs w:val="24"/>
                <w:rtl/>
              </w:rPr>
            </w:pPr>
          </w:p>
          <w:p w14:paraId="2FAD896A" w14:textId="77777777" w:rsidR="006F2513" w:rsidRPr="001250C1" w:rsidRDefault="006F2513" w:rsidP="00174A1B">
            <w:pPr>
              <w:spacing w:line="360" w:lineRule="auto"/>
              <w:ind w:left="360"/>
              <w:jc w:val="both"/>
              <w:rPr>
                <w:b/>
                <w:bCs/>
                <w:szCs w:val="24"/>
                <w:rtl/>
              </w:rPr>
            </w:pPr>
            <w:r w:rsidRPr="001250C1">
              <w:rPr>
                <w:rFonts w:hint="cs"/>
                <w:b/>
                <w:bCs/>
                <w:szCs w:val="24"/>
                <w:rtl/>
              </w:rPr>
              <w:t xml:space="preserve">חתימת </w:t>
            </w:r>
            <w:r>
              <w:rPr>
                <w:rFonts w:hint="cs"/>
                <w:b/>
                <w:bCs/>
                <w:szCs w:val="24"/>
                <w:rtl/>
              </w:rPr>
              <w:t>הקבלן</w:t>
            </w:r>
            <w:r w:rsidRPr="001250C1">
              <w:rPr>
                <w:rFonts w:hint="cs"/>
                <w:b/>
                <w:bCs/>
                <w:szCs w:val="24"/>
                <w:rtl/>
              </w:rPr>
              <w:t xml:space="preserve"> וחותמת</w:t>
            </w:r>
          </w:p>
          <w:p w14:paraId="2F7D6447" w14:textId="77777777" w:rsidR="006F2513" w:rsidRPr="001250C1" w:rsidRDefault="006F2513" w:rsidP="00174A1B">
            <w:pPr>
              <w:spacing w:line="360" w:lineRule="auto"/>
              <w:ind w:left="360"/>
              <w:jc w:val="both"/>
              <w:rPr>
                <w:b/>
                <w:bCs/>
                <w:szCs w:val="24"/>
              </w:rPr>
            </w:pPr>
          </w:p>
        </w:tc>
        <w:tc>
          <w:tcPr>
            <w:tcW w:w="2772" w:type="dxa"/>
            <w:tcBorders>
              <w:top w:val="single" w:sz="4" w:space="0" w:color="auto"/>
              <w:left w:val="single" w:sz="4" w:space="0" w:color="auto"/>
              <w:bottom w:val="single" w:sz="4" w:space="0" w:color="auto"/>
              <w:right w:val="single" w:sz="4" w:space="0" w:color="auto"/>
            </w:tcBorders>
          </w:tcPr>
          <w:p w14:paraId="787CB72E" w14:textId="77777777" w:rsidR="006F2513" w:rsidRPr="001250C1" w:rsidRDefault="006F2513" w:rsidP="00174A1B">
            <w:pPr>
              <w:spacing w:line="360" w:lineRule="auto"/>
              <w:ind w:left="360"/>
              <w:jc w:val="both"/>
              <w:rPr>
                <w:b/>
                <w:bCs/>
                <w:szCs w:val="24"/>
              </w:rPr>
            </w:pPr>
          </w:p>
        </w:tc>
        <w:tc>
          <w:tcPr>
            <w:tcW w:w="2772" w:type="dxa"/>
            <w:tcBorders>
              <w:top w:val="single" w:sz="4" w:space="0" w:color="auto"/>
              <w:left w:val="single" w:sz="4" w:space="0" w:color="auto"/>
              <w:bottom w:val="single" w:sz="4" w:space="0" w:color="auto"/>
              <w:right w:val="single" w:sz="4" w:space="0" w:color="auto"/>
            </w:tcBorders>
          </w:tcPr>
          <w:p w14:paraId="638C532C" w14:textId="77777777" w:rsidR="006F2513" w:rsidRPr="001250C1" w:rsidRDefault="006F2513" w:rsidP="00174A1B">
            <w:pPr>
              <w:spacing w:line="360" w:lineRule="auto"/>
              <w:ind w:left="360"/>
              <w:jc w:val="both"/>
              <w:rPr>
                <w:b/>
                <w:bCs/>
                <w:szCs w:val="24"/>
              </w:rPr>
            </w:pPr>
          </w:p>
        </w:tc>
      </w:tr>
      <w:tr w:rsidR="006F2513" w:rsidRPr="001250C1" w14:paraId="67B92CD3" w14:textId="77777777" w:rsidTr="00174A1B">
        <w:tc>
          <w:tcPr>
            <w:tcW w:w="3061" w:type="dxa"/>
            <w:tcBorders>
              <w:top w:val="single" w:sz="4" w:space="0" w:color="auto"/>
              <w:left w:val="single" w:sz="4" w:space="0" w:color="auto"/>
              <w:bottom w:val="single" w:sz="4" w:space="0" w:color="auto"/>
              <w:right w:val="single" w:sz="4" w:space="0" w:color="auto"/>
            </w:tcBorders>
            <w:hideMark/>
          </w:tcPr>
          <w:p w14:paraId="08B22C10" w14:textId="77777777" w:rsidR="006F2513" w:rsidRDefault="006F2513" w:rsidP="00174A1B">
            <w:pPr>
              <w:spacing w:line="360" w:lineRule="auto"/>
              <w:ind w:left="360"/>
              <w:jc w:val="both"/>
              <w:rPr>
                <w:b/>
                <w:bCs/>
                <w:szCs w:val="24"/>
                <w:rtl/>
              </w:rPr>
            </w:pPr>
            <w:r>
              <w:rPr>
                <w:rFonts w:hint="cs"/>
                <w:b/>
                <w:bCs/>
                <w:szCs w:val="24"/>
                <w:rtl/>
              </w:rPr>
              <w:t>נחמיה קינד</w:t>
            </w:r>
          </w:p>
          <w:p w14:paraId="36511297" w14:textId="77777777" w:rsidR="006F2513" w:rsidRPr="001250C1" w:rsidRDefault="006F2513" w:rsidP="00174A1B">
            <w:pPr>
              <w:spacing w:line="360" w:lineRule="auto"/>
              <w:ind w:left="360"/>
              <w:jc w:val="both"/>
              <w:rPr>
                <w:b/>
                <w:bCs/>
                <w:szCs w:val="24"/>
                <w:rtl/>
              </w:rPr>
            </w:pPr>
            <w:r w:rsidRPr="001250C1">
              <w:rPr>
                <w:rFonts w:hint="cs"/>
                <w:b/>
                <w:bCs/>
                <w:szCs w:val="24"/>
                <w:rtl/>
              </w:rPr>
              <w:t xml:space="preserve">חשב  </w:t>
            </w:r>
          </w:p>
          <w:p w14:paraId="5F430E35" w14:textId="77777777" w:rsidR="006F2513" w:rsidRPr="001250C1" w:rsidRDefault="006F2513" w:rsidP="00174A1B">
            <w:pPr>
              <w:spacing w:line="360" w:lineRule="auto"/>
              <w:ind w:left="360"/>
              <w:jc w:val="both"/>
              <w:rPr>
                <w:b/>
                <w:bCs/>
                <w:szCs w:val="24"/>
              </w:rPr>
            </w:pPr>
            <w:r w:rsidRPr="001250C1">
              <w:rPr>
                <w:rFonts w:hint="cs"/>
                <w:b/>
                <w:bCs/>
                <w:szCs w:val="24"/>
                <w:rtl/>
              </w:rPr>
              <w:t xml:space="preserve">משרד </w:t>
            </w:r>
            <w:r>
              <w:rPr>
                <w:rFonts w:hint="cs"/>
                <w:b/>
                <w:bCs/>
                <w:szCs w:val="24"/>
                <w:rtl/>
              </w:rPr>
              <w:t>התשתיות הלאומיות, האנרגיה והמים</w:t>
            </w:r>
          </w:p>
        </w:tc>
        <w:tc>
          <w:tcPr>
            <w:tcW w:w="2772" w:type="dxa"/>
            <w:tcBorders>
              <w:top w:val="single" w:sz="4" w:space="0" w:color="auto"/>
              <w:left w:val="single" w:sz="4" w:space="0" w:color="auto"/>
              <w:bottom w:val="single" w:sz="4" w:space="0" w:color="auto"/>
              <w:right w:val="single" w:sz="4" w:space="0" w:color="auto"/>
            </w:tcBorders>
          </w:tcPr>
          <w:p w14:paraId="2A8501EA" w14:textId="77777777" w:rsidR="006F2513" w:rsidRPr="001250C1" w:rsidRDefault="006F2513" w:rsidP="00174A1B">
            <w:pPr>
              <w:spacing w:line="360" w:lineRule="auto"/>
              <w:ind w:left="360"/>
              <w:jc w:val="both"/>
              <w:rPr>
                <w:b/>
                <w:bCs/>
                <w:szCs w:val="24"/>
              </w:rPr>
            </w:pPr>
          </w:p>
        </w:tc>
        <w:tc>
          <w:tcPr>
            <w:tcW w:w="2772" w:type="dxa"/>
            <w:tcBorders>
              <w:top w:val="single" w:sz="4" w:space="0" w:color="auto"/>
              <w:left w:val="single" w:sz="4" w:space="0" w:color="auto"/>
              <w:bottom w:val="single" w:sz="4" w:space="0" w:color="auto"/>
              <w:right w:val="single" w:sz="4" w:space="0" w:color="auto"/>
            </w:tcBorders>
          </w:tcPr>
          <w:p w14:paraId="4BA72EBF" w14:textId="77777777" w:rsidR="006F2513" w:rsidRPr="001250C1" w:rsidRDefault="006F2513" w:rsidP="00174A1B">
            <w:pPr>
              <w:spacing w:line="360" w:lineRule="auto"/>
              <w:ind w:left="360"/>
              <w:jc w:val="both"/>
              <w:rPr>
                <w:b/>
                <w:bCs/>
                <w:szCs w:val="24"/>
              </w:rPr>
            </w:pPr>
          </w:p>
        </w:tc>
      </w:tr>
    </w:tbl>
    <w:p w14:paraId="45F999E1" w14:textId="77777777" w:rsidR="006F2513" w:rsidRPr="001250C1" w:rsidRDefault="006F2513" w:rsidP="006F2513">
      <w:pPr>
        <w:spacing w:line="360" w:lineRule="auto"/>
        <w:ind w:left="360"/>
        <w:jc w:val="both"/>
        <w:rPr>
          <w:b/>
          <w:bCs/>
          <w:szCs w:val="24"/>
          <w:rtl/>
        </w:rPr>
      </w:pPr>
    </w:p>
    <w:p w14:paraId="70A9473D" w14:textId="77777777" w:rsidR="006F2513" w:rsidRPr="001250C1" w:rsidRDefault="006F2513" w:rsidP="006F2513">
      <w:pPr>
        <w:spacing w:line="360" w:lineRule="auto"/>
        <w:ind w:left="360"/>
        <w:jc w:val="both"/>
        <w:rPr>
          <w:b/>
          <w:bCs/>
          <w:szCs w:val="24"/>
          <w:rtl/>
        </w:rPr>
      </w:pPr>
      <w:r w:rsidRPr="001250C1">
        <w:rPr>
          <w:rFonts w:hint="cs"/>
          <w:b/>
          <w:b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14:paraId="291EE8B2" w14:textId="77777777" w:rsidR="006F2513" w:rsidRPr="001250C1" w:rsidRDefault="006F2513" w:rsidP="006F2513">
      <w:pPr>
        <w:spacing w:line="360" w:lineRule="auto"/>
        <w:ind w:left="360"/>
        <w:jc w:val="both"/>
        <w:rPr>
          <w:b/>
          <w:bCs/>
          <w:szCs w:val="24"/>
          <w:rtl/>
        </w:rPr>
      </w:pPr>
    </w:p>
    <w:p w14:paraId="21D1C01E" w14:textId="77777777" w:rsidR="006F2513" w:rsidRPr="001250C1" w:rsidRDefault="006F2513" w:rsidP="006F2513">
      <w:pPr>
        <w:spacing w:line="360" w:lineRule="auto"/>
        <w:ind w:left="360"/>
        <w:jc w:val="both"/>
        <w:rPr>
          <w:b/>
          <w:bCs/>
          <w:szCs w:val="24"/>
          <w:rtl/>
        </w:rPr>
      </w:pPr>
      <w:r w:rsidRPr="001250C1">
        <w:rPr>
          <w:rFonts w:hint="cs"/>
          <w:b/>
          <w:bCs/>
          <w:szCs w:val="24"/>
          <w:rtl/>
        </w:rPr>
        <w:t xml:space="preserve">__________________  </w:t>
      </w:r>
      <w:r w:rsidRPr="001250C1">
        <w:rPr>
          <w:rFonts w:hint="cs"/>
          <w:b/>
          <w:bCs/>
          <w:szCs w:val="24"/>
          <w:rtl/>
        </w:rPr>
        <w:tab/>
      </w:r>
      <w:r w:rsidRPr="001250C1">
        <w:rPr>
          <w:rFonts w:hint="cs"/>
          <w:b/>
          <w:bCs/>
          <w:szCs w:val="24"/>
          <w:rtl/>
        </w:rPr>
        <w:tab/>
      </w:r>
      <w:r w:rsidRPr="001250C1">
        <w:rPr>
          <w:rFonts w:hint="cs"/>
          <w:b/>
          <w:bCs/>
          <w:szCs w:val="24"/>
          <w:rtl/>
        </w:rPr>
        <w:tab/>
        <w:t xml:space="preserve">                   ______________________</w:t>
      </w:r>
    </w:p>
    <w:p w14:paraId="2B748227" w14:textId="6AD0CAC9" w:rsidR="006F2513" w:rsidRPr="001250C1" w:rsidRDefault="006F2513" w:rsidP="002E3422">
      <w:pPr>
        <w:spacing w:line="360" w:lineRule="auto"/>
        <w:ind w:left="360"/>
        <w:jc w:val="both"/>
        <w:rPr>
          <w:b/>
          <w:bCs/>
          <w:szCs w:val="24"/>
          <w:rtl/>
        </w:rPr>
      </w:pPr>
      <w:r w:rsidRPr="001250C1">
        <w:rPr>
          <w:rFonts w:hint="cs"/>
          <w:b/>
          <w:bCs/>
          <w:szCs w:val="24"/>
          <w:rtl/>
        </w:rPr>
        <w:t xml:space="preserve">               תאריך                                                                                              עו"ד</w:t>
      </w:r>
    </w:p>
    <w:p w14:paraId="2FB1E531" w14:textId="77777777" w:rsidR="006F2513" w:rsidRPr="001D6F38" w:rsidRDefault="006F2513" w:rsidP="006F2513">
      <w:pPr>
        <w:bidi w:val="0"/>
        <w:spacing w:line="360" w:lineRule="auto"/>
        <w:jc w:val="both"/>
        <w:rPr>
          <w:b/>
          <w:bCs/>
          <w:sz w:val="32"/>
          <w:szCs w:val="32"/>
        </w:rPr>
      </w:pPr>
      <w:r w:rsidRPr="001250C1">
        <w:rPr>
          <w:b/>
          <w:bCs/>
          <w:szCs w:val="24"/>
          <w:u w:val="single"/>
          <w:rtl/>
        </w:rPr>
        <w:br w:type="page"/>
      </w:r>
      <w:r>
        <w:rPr>
          <w:rFonts w:hint="cs"/>
          <w:b/>
          <w:bCs/>
          <w:szCs w:val="24"/>
          <w:rtl/>
        </w:rPr>
        <w:t xml:space="preserve">  </w:t>
      </w:r>
      <w:r w:rsidRPr="001D6F38">
        <w:rPr>
          <w:rFonts w:hint="cs"/>
          <w:b/>
          <w:bCs/>
          <w:sz w:val="32"/>
          <w:szCs w:val="32"/>
          <w:rtl/>
        </w:rPr>
        <w:t>נספח ה'</w:t>
      </w:r>
    </w:p>
    <w:p w14:paraId="56B2462A" w14:textId="77777777" w:rsidR="006F2513" w:rsidRPr="00944A20" w:rsidRDefault="006F2513" w:rsidP="006F2513">
      <w:pPr>
        <w:spacing w:line="360" w:lineRule="auto"/>
        <w:jc w:val="center"/>
        <w:rPr>
          <w:rFonts w:ascii="Arial" w:hAnsi="Arial"/>
          <w:b/>
          <w:bCs/>
          <w:sz w:val="28"/>
          <w:szCs w:val="28"/>
          <w:u w:val="single"/>
          <w:rtl/>
        </w:rPr>
      </w:pPr>
      <w:r w:rsidRPr="00944A20">
        <w:rPr>
          <w:rFonts w:ascii="Arial" w:hAnsi="Arial" w:hint="cs"/>
          <w:b/>
          <w:bCs/>
          <w:sz w:val="40"/>
          <w:szCs w:val="40"/>
          <w:highlight w:val="yellow"/>
          <w:u w:val="single"/>
          <w:rtl/>
        </w:rPr>
        <w:t>נוסח ערבות מציע (יוגש עם הגשת ההצעה)</w:t>
      </w:r>
    </w:p>
    <w:p w14:paraId="103AB066" w14:textId="77777777" w:rsidR="006F2513" w:rsidRPr="001D6F38" w:rsidRDefault="006F2513" w:rsidP="006F2513">
      <w:pPr>
        <w:spacing w:line="360" w:lineRule="auto"/>
        <w:jc w:val="both"/>
        <w:rPr>
          <w:rFonts w:ascii="Arial" w:hAnsi="Arial"/>
          <w:szCs w:val="24"/>
          <w:rtl/>
        </w:rPr>
      </w:pPr>
      <w:r w:rsidRPr="001D6F38">
        <w:rPr>
          <w:rFonts w:ascii="Arial" w:hAnsi="Arial"/>
          <w:szCs w:val="24"/>
          <w:rtl/>
        </w:rPr>
        <w:t>הבנק/חברת הביטוח ________________</w:t>
      </w:r>
    </w:p>
    <w:p w14:paraId="368DE530" w14:textId="77777777" w:rsidR="006F2513" w:rsidRPr="001D6F38" w:rsidRDefault="006F2513" w:rsidP="006F2513">
      <w:pPr>
        <w:spacing w:line="360" w:lineRule="auto"/>
        <w:jc w:val="both"/>
        <w:rPr>
          <w:rFonts w:ascii="Arial" w:hAnsi="Arial"/>
          <w:szCs w:val="24"/>
          <w:rtl/>
        </w:rPr>
      </w:pPr>
      <w:r w:rsidRPr="001D6F38">
        <w:rPr>
          <w:rFonts w:ascii="Arial" w:hAnsi="Arial"/>
          <w:szCs w:val="24"/>
          <w:rtl/>
        </w:rPr>
        <w:t>מס' הטלפון ________________________</w:t>
      </w:r>
    </w:p>
    <w:p w14:paraId="7C9E3BC0" w14:textId="77777777" w:rsidR="006F2513" w:rsidRPr="001D6F38" w:rsidRDefault="006F2513" w:rsidP="006F2513">
      <w:pPr>
        <w:spacing w:line="360" w:lineRule="auto"/>
        <w:jc w:val="both"/>
        <w:rPr>
          <w:rFonts w:ascii="Arial" w:hAnsi="Arial"/>
          <w:szCs w:val="24"/>
          <w:rtl/>
        </w:rPr>
      </w:pPr>
      <w:r w:rsidRPr="001D6F38">
        <w:rPr>
          <w:rFonts w:ascii="Arial" w:hAnsi="Arial"/>
          <w:szCs w:val="24"/>
          <w:rtl/>
        </w:rPr>
        <w:t>מס' הפקס: ________________________</w:t>
      </w:r>
    </w:p>
    <w:p w14:paraId="5D67225E" w14:textId="77777777" w:rsidR="006F2513" w:rsidRPr="001D6F38" w:rsidRDefault="006F2513" w:rsidP="006F2513">
      <w:pPr>
        <w:spacing w:line="360" w:lineRule="auto"/>
        <w:jc w:val="both"/>
        <w:rPr>
          <w:rFonts w:ascii="Arial" w:hAnsi="Arial"/>
          <w:szCs w:val="24"/>
          <w:rtl/>
        </w:rPr>
      </w:pPr>
    </w:p>
    <w:p w14:paraId="589E6676" w14:textId="77777777" w:rsidR="006F2513" w:rsidRPr="001D6F38" w:rsidRDefault="006F2513" w:rsidP="006F2513">
      <w:pPr>
        <w:spacing w:line="360" w:lineRule="auto"/>
        <w:jc w:val="both"/>
        <w:rPr>
          <w:rFonts w:ascii="Arial" w:hAnsi="Arial"/>
          <w:szCs w:val="24"/>
        </w:rPr>
      </w:pPr>
      <w:r w:rsidRPr="001D6F38">
        <w:rPr>
          <w:rFonts w:ascii="Arial" w:hAnsi="Arial"/>
          <w:szCs w:val="24"/>
          <w:rtl/>
        </w:rPr>
        <w:t xml:space="preserve">לכבוד </w:t>
      </w:r>
    </w:p>
    <w:p w14:paraId="4FCD8F70" w14:textId="77777777" w:rsidR="006F2513" w:rsidRPr="001D6F38" w:rsidRDefault="006F2513" w:rsidP="006F2513">
      <w:pPr>
        <w:spacing w:line="360" w:lineRule="auto"/>
        <w:jc w:val="both"/>
        <w:rPr>
          <w:rFonts w:ascii="Arial" w:hAnsi="Arial"/>
          <w:szCs w:val="24"/>
        </w:rPr>
      </w:pPr>
      <w:r w:rsidRPr="001D6F38">
        <w:rPr>
          <w:rFonts w:ascii="Arial" w:hAnsi="Arial"/>
          <w:szCs w:val="24"/>
          <w:rtl/>
        </w:rPr>
        <w:t xml:space="preserve">ממשלת ישראל </w:t>
      </w:r>
    </w:p>
    <w:p w14:paraId="1C049BF9" w14:textId="77777777" w:rsidR="006F2513" w:rsidRPr="00061FEC" w:rsidRDefault="006F2513" w:rsidP="006F2513">
      <w:pPr>
        <w:spacing w:line="360" w:lineRule="auto"/>
        <w:jc w:val="both"/>
        <w:rPr>
          <w:rFonts w:ascii="Arial" w:hAnsi="Arial"/>
          <w:szCs w:val="24"/>
          <w:u w:val="single"/>
        </w:rPr>
      </w:pPr>
      <w:r w:rsidRPr="00061FEC">
        <w:rPr>
          <w:rFonts w:ascii="Arial" w:hAnsi="Arial"/>
          <w:szCs w:val="24"/>
          <w:u w:val="single"/>
          <w:rtl/>
        </w:rPr>
        <w:t xml:space="preserve">באמצעות משרד </w:t>
      </w:r>
      <w:r>
        <w:rPr>
          <w:rFonts w:ascii="Arial" w:hAnsi="Arial" w:hint="cs"/>
          <w:szCs w:val="24"/>
          <w:u w:val="single"/>
          <w:rtl/>
        </w:rPr>
        <w:t>התשתיות הלאומיות, האנרגיה והמים</w:t>
      </w:r>
    </w:p>
    <w:p w14:paraId="77E06297" w14:textId="77777777" w:rsidR="006F2513" w:rsidRPr="001D6F38" w:rsidRDefault="006F2513" w:rsidP="006F2513">
      <w:pPr>
        <w:spacing w:line="360" w:lineRule="auto"/>
        <w:jc w:val="both"/>
        <w:rPr>
          <w:rFonts w:ascii="Arial" w:hAnsi="Arial"/>
          <w:szCs w:val="24"/>
          <w:rtl/>
        </w:rPr>
      </w:pPr>
    </w:p>
    <w:p w14:paraId="76333177" w14:textId="77777777" w:rsidR="006F2513" w:rsidRPr="001D6F38" w:rsidRDefault="006F2513" w:rsidP="006F2513">
      <w:pPr>
        <w:spacing w:line="360" w:lineRule="auto"/>
        <w:jc w:val="both"/>
        <w:rPr>
          <w:rFonts w:ascii="Arial" w:hAnsi="Arial"/>
          <w:szCs w:val="24"/>
          <w:rtl/>
        </w:rPr>
      </w:pPr>
    </w:p>
    <w:p w14:paraId="24FD90C0" w14:textId="77777777" w:rsidR="006F2513" w:rsidRPr="001D6F38" w:rsidRDefault="006F2513" w:rsidP="006F2513">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2EA6EC98" w14:textId="77777777" w:rsidR="006F2513" w:rsidRPr="001D6F38" w:rsidRDefault="006F2513" w:rsidP="006F2513">
      <w:pPr>
        <w:spacing w:line="360" w:lineRule="auto"/>
        <w:jc w:val="both"/>
        <w:rPr>
          <w:rFonts w:ascii="Arial" w:hAnsi="Arial"/>
          <w:szCs w:val="24"/>
        </w:rPr>
      </w:pPr>
    </w:p>
    <w:p w14:paraId="54CF4AB3" w14:textId="22B97BCA" w:rsidR="006F2513" w:rsidRPr="00061FEC" w:rsidRDefault="006F2513" w:rsidP="002E3422">
      <w:pPr>
        <w:spacing w:line="360" w:lineRule="auto"/>
        <w:jc w:val="both"/>
        <w:rPr>
          <w:b/>
          <w:bCs/>
          <w:szCs w:val="24"/>
          <w:rtl/>
        </w:rPr>
      </w:pPr>
      <w:r w:rsidRPr="001D6F38">
        <w:rPr>
          <w:rFonts w:ascii="Arial" w:hAnsi="Arial"/>
          <w:szCs w:val="24"/>
          <w:rtl/>
        </w:rPr>
        <w:t xml:space="preserve">אנו ערבים בזה כלפיכם לסילוק כל סכום עד לסך </w:t>
      </w:r>
      <w:r w:rsidR="002E3422">
        <w:rPr>
          <w:rFonts w:ascii="Arial" w:hAnsi="Arial" w:hint="cs"/>
          <w:b/>
          <w:bCs/>
          <w:szCs w:val="24"/>
          <w:rtl/>
        </w:rPr>
        <w:t>37,500</w:t>
      </w:r>
      <w:r w:rsidRPr="002E3422">
        <w:rPr>
          <w:rFonts w:ascii="Arial" w:hAnsi="Arial"/>
          <w:b/>
          <w:bCs/>
          <w:szCs w:val="24"/>
          <w:rtl/>
        </w:rPr>
        <w:t xml:space="preserve">₪ (במילים: </w:t>
      </w:r>
      <w:r w:rsidR="002E3422" w:rsidRPr="002E3422">
        <w:rPr>
          <w:rFonts w:ascii="Arial" w:hAnsi="Arial" w:hint="cs"/>
          <w:b/>
          <w:bCs/>
          <w:szCs w:val="24"/>
          <w:rtl/>
        </w:rPr>
        <w:t>שלושים ושבעה אלף וחמש מאות ש"ח</w:t>
      </w:r>
      <w:r w:rsidRPr="002E3422">
        <w:rPr>
          <w:rFonts w:ascii="Arial" w:hAnsi="Arial"/>
          <w:szCs w:val="24"/>
          <w:rtl/>
        </w:rPr>
        <w:t xml:space="preserve">) </w:t>
      </w:r>
      <w:r w:rsidRPr="002E3422">
        <w:rPr>
          <w:rFonts w:ascii="Arial" w:hAnsi="Arial" w:hint="cs"/>
          <w:szCs w:val="24"/>
          <w:rtl/>
        </w:rPr>
        <w:t xml:space="preserve"> </w:t>
      </w:r>
      <w:r w:rsidRPr="002E3422">
        <w:rPr>
          <w:rFonts w:ascii="Arial" w:hAnsi="Arial"/>
          <w:szCs w:val="24"/>
          <w:rtl/>
        </w:rPr>
        <w:t>אשר תדרשו מאת: __________   (להלן "</w:t>
      </w:r>
      <w:r w:rsidRPr="002E3422">
        <w:rPr>
          <w:rFonts w:ascii="Arial" w:hAnsi="Arial"/>
          <w:b/>
          <w:bCs/>
          <w:szCs w:val="24"/>
          <w:rtl/>
        </w:rPr>
        <w:t>החייב</w:t>
      </w:r>
      <w:r w:rsidRPr="002E3422">
        <w:rPr>
          <w:rFonts w:ascii="Arial" w:hAnsi="Arial"/>
          <w:szCs w:val="24"/>
          <w:rtl/>
        </w:rPr>
        <w:t xml:space="preserve">") בקשר עם </w:t>
      </w:r>
      <w:r w:rsidRPr="002E3422">
        <w:rPr>
          <w:b/>
          <w:bCs/>
          <w:szCs w:val="24"/>
          <w:rtl/>
        </w:rPr>
        <w:t>מכרז</w:t>
      </w:r>
      <w:r w:rsidRPr="002E3422">
        <w:rPr>
          <w:rFonts w:hint="cs"/>
          <w:b/>
          <w:bCs/>
          <w:szCs w:val="24"/>
          <w:rtl/>
        </w:rPr>
        <w:t xml:space="preserve"> פומבי מספר 46/14 לבחירת קבלן לביצוע נטישה מוסדרת של  קידוחי גז/נפט  באיזור ים המלח.</w:t>
      </w:r>
    </w:p>
    <w:p w14:paraId="2F7199CF" w14:textId="77777777" w:rsidR="006F2513" w:rsidRPr="001D6F38" w:rsidRDefault="006F2513" w:rsidP="006F2513">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4265971" w14:textId="77777777" w:rsidR="006F2513" w:rsidRPr="001D6F38" w:rsidRDefault="006F2513" w:rsidP="006F2513">
      <w:pPr>
        <w:spacing w:line="360" w:lineRule="auto"/>
        <w:jc w:val="both"/>
        <w:rPr>
          <w:rFonts w:ascii="Arial" w:hAnsi="Arial"/>
          <w:szCs w:val="24"/>
          <w:rtl/>
        </w:rPr>
      </w:pPr>
    </w:p>
    <w:p w14:paraId="3E420337" w14:textId="4DCFF9BD" w:rsidR="006F2513" w:rsidRPr="001D6F38" w:rsidRDefault="006F2513" w:rsidP="00B27B25">
      <w:pPr>
        <w:spacing w:line="360" w:lineRule="auto"/>
        <w:jc w:val="both"/>
        <w:rPr>
          <w:rFonts w:ascii="Arial" w:hAnsi="Arial"/>
          <w:szCs w:val="24"/>
          <w:rtl/>
        </w:rPr>
      </w:pPr>
      <w:r w:rsidRPr="001D6F38">
        <w:rPr>
          <w:rFonts w:ascii="Arial" w:hAnsi="Arial"/>
          <w:szCs w:val="24"/>
          <w:rtl/>
        </w:rPr>
        <w:t xml:space="preserve">ערבות זו תהיה בתוקף </w:t>
      </w:r>
      <w:r w:rsidRPr="00B27B25">
        <w:rPr>
          <w:rFonts w:ascii="Arial" w:hAnsi="Arial"/>
          <w:szCs w:val="24"/>
          <w:rtl/>
        </w:rPr>
        <w:t xml:space="preserve">מתאריך </w:t>
      </w:r>
      <w:r w:rsidRPr="00B27B25">
        <w:rPr>
          <w:rFonts w:ascii="Arial" w:hAnsi="Arial" w:hint="cs"/>
          <w:b/>
          <w:bCs/>
          <w:szCs w:val="24"/>
          <w:u w:val="single"/>
          <w:rtl/>
        </w:rPr>
        <w:t>_________</w:t>
      </w:r>
      <w:r w:rsidRPr="00B27B25">
        <w:rPr>
          <w:rFonts w:ascii="Arial" w:hAnsi="Arial"/>
          <w:b/>
          <w:bCs/>
          <w:szCs w:val="24"/>
          <w:u w:val="single"/>
          <w:rtl/>
        </w:rPr>
        <w:t xml:space="preserve">  </w:t>
      </w:r>
      <w:r w:rsidRPr="00B27B25">
        <w:rPr>
          <w:rFonts w:ascii="Arial" w:hAnsi="Arial"/>
          <w:szCs w:val="24"/>
          <w:rtl/>
        </w:rPr>
        <w:t>עד תאריך</w:t>
      </w:r>
      <w:r w:rsidR="00B27B25">
        <w:rPr>
          <w:rFonts w:ascii="Arial" w:hAnsi="Arial" w:hint="cs"/>
          <w:b/>
          <w:bCs/>
          <w:szCs w:val="24"/>
          <w:u w:val="single"/>
          <w:rtl/>
        </w:rPr>
        <w:t xml:space="preserve"> </w:t>
      </w:r>
      <w:r w:rsidR="00EB3E89">
        <w:rPr>
          <w:rFonts w:ascii="Arial" w:hAnsi="Arial" w:hint="cs"/>
          <w:b/>
          <w:bCs/>
          <w:szCs w:val="24"/>
          <w:u w:val="single"/>
          <w:rtl/>
        </w:rPr>
        <w:t>26.2.15.</w:t>
      </w:r>
    </w:p>
    <w:p w14:paraId="0582338B" w14:textId="77777777" w:rsidR="006F2513" w:rsidRPr="001D6F38" w:rsidRDefault="006F2513" w:rsidP="006F2513">
      <w:pPr>
        <w:spacing w:line="360" w:lineRule="auto"/>
        <w:jc w:val="both"/>
        <w:rPr>
          <w:rFonts w:ascii="Arial" w:hAnsi="Arial"/>
          <w:szCs w:val="24"/>
          <w:rtl/>
        </w:rPr>
      </w:pPr>
    </w:p>
    <w:p w14:paraId="6F0017D0" w14:textId="77777777" w:rsidR="006F2513" w:rsidRPr="001D6F38" w:rsidRDefault="006F2513" w:rsidP="006F2513">
      <w:pPr>
        <w:spacing w:line="360" w:lineRule="auto"/>
        <w:jc w:val="both"/>
        <w:rPr>
          <w:rFonts w:ascii="Arial" w:hAnsi="Arial"/>
          <w:szCs w:val="24"/>
          <w:rtl/>
        </w:rPr>
      </w:pPr>
    </w:p>
    <w:p w14:paraId="719E68DE" w14:textId="77777777" w:rsidR="006F2513" w:rsidRPr="001D6F38" w:rsidRDefault="006F2513" w:rsidP="006F2513">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6529F279" w14:textId="77777777" w:rsidR="006F2513" w:rsidRPr="001D6F38" w:rsidRDefault="006F2513" w:rsidP="006F2513">
      <w:pPr>
        <w:spacing w:line="360" w:lineRule="auto"/>
        <w:jc w:val="both"/>
        <w:rPr>
          <w:rFonts w:ascii="Arial" w:hAnsi="Arial"/>
          <w:szCs w:val="24"/>
          <w:rtl/>
        </w:rPr>
      </w:pPr>
    </w:p>
    <w:p w14:paraId="15480678" w14:textId="77777777" w:rsidR="006F2513" w:rsidRPr="001D6F38" w:rsidRDefault="006F2513" w:rsidP="006F2513">
      <w:pPr>
        <w:spacing w:line="360" w:lineRule="auto"/>
        <w:jc w:val="both"/>
        <w:rPr>
          <w:rFonts w:ascii="Arial" w:hAnsi="Arial"/>
          <w:szCs w:val="24"/>
          <w:rtl/>
        </w:rPr>
      </w:pPr>
      <w:r w:rsidRPr="001D6F38">
        <w:rPr>
          <w:rFonts w:ascii="Arial" w:hAnsi="Arial" w:hint="cs"/>
          <w:szCs w:val="24"/>
          <w:rtl/>
        </w:rPr>
        <w:t>ערבות זו אינה ניתנת להעברה.</w:t>
      </w:r>
    </w:p>
    <w:p w14:paraId="072CDC66" w14:textId="77777777" w:rsidR="006F2513" w:rsidRPr="001D6F38" w:rsidRDefault="006F2513" w:rsidP="006F2513">
      <w:pPr>
        <w:spacing w:line="360" w:lineRule="auto"/>
        <w:jc w:val="both"/>
        <w:rPr>
          <w:rFonts w:ascii="Arial" w:hAnsi="Arial"/>
          <w:szCs w:val="24"/>
        </w:rPr>
      </w:pPr>
    </w:p>
    <w:p w14:paraId="5F0FEE60" w14:textId="77777777" w:rsidR="006F2513" w:rsidRPr="001D6F38" w:rsidRDefault="006F2513" w:rsidP="006F2513">
      <w:pPr>
        <w:spacing w:line="360" w:lineRule="auto"/>
        <w:jc w:val="both"/>
        <w:rPr>
          <w:rFonts w:ascii="Arial" w:hAnsi="Arial"/>
          <w:szCs w:val="24"/>
          <w:rtl/>
        </w:rPr>
      </w:pPr>
    </w:p>
    <w:p w14:paraId="0138B0FF" w14:textId="77777777" w:rsidR="006F2513" w:rsidRPr="001D6F38" w:rsidRDefault="006F2513" w:rsidP="006F2513">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14:paraId="76EACB20" w14:textId="77777777" w:rsidR="006F2513" w:rsidRPr="001D6F38" w:rsidRDefault="006F2513" w:rsidP="006F2513">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287F7613" w14:textId="77777777" w:rsidR="006F2513" w:rsidRPr="001D6F38" w:rsidRDefault="006F2513" w:rsidP="006F2513">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3CE1880D" w14:textId="77777777" w:rsidR="006F2513" w:rsidRPr="001D6F38" w:rsidRDefault="006F2513" w:rsidP="006F2513">
      <w:pPr>
        <w:bidi w:val="0"/>
        <w:spacing w:line="360" w:lineRule="auto"/>
        <w:rPr>
          <w:b/>
          <w:bCs/>
          <w:sz w:val="32"/>
          <w:szCs w:val="32"/>
        </w:rPr>
      </w:pPr>
      <w:r w:rsidRPr="001D6F38">
        <w:rPr>
          <w:b/>
          <w:bCs/>
          <w:sz w:val="32"/>
          <w:szCs w:val="32"/>
          <w:rtl/>
        </w:rPr>
        <w:br w:type="page"/>
      </w:r>
    </w:p>
    <w:p w14:paraId="332D29B3" w14:textId="77777777" w:rsidR="006F2513" w:rsidRPr="001D6F38" w:rsidRDefault="006F2513" w:rsidP="006F2513">
      <w:pPr>
        <w:spacing w:line="360" w:lineRule="auto"/>
        <w:contextualSpacing/>
        <w:jc w:val="right"/>
        <w:rPr>
          <w:b/>
          <w:bCs/>
          <w:sz w:val="32"/>
          <w:szCs w:val="32"/>
          <w:rtl/>
        </w:rPr>
      </w:pPr>
      <w:r w:rsidRPr="001D6F38">
        <w:rPr>
          <w:rFonts w:hint="cs"/>
          <w:b/>
          <w:bCs/>
          <w:sz w:val="32"/>
          <w:szCs w:val="32"/>
          <w:rtl/>
        </w:rPr>
        <w:t>נספח ו'</w:t>
      </w:r>
    </w:p>
    <w:p w14:paraId="66A57CBC" w14:textId="77777777" w:rsidR="006F2513" w:rsidRPr="001D6F38" w:rsidRDefault="006F2513" w:rsidP="006F2513">
      <w:pPr>
        <w:spacing w:line="360" w:lineRule="auto"/>
        <w:jc w:val="center"/>
        <w:rPr>
          <w:rFonts w:ascii="Arial" w:hAnsi="Arial"/>
          <w:b/>
          <w:bCs/>
          <w:sz w:val="40"/>
          <w:szCs w:val="40"/>
          <w:u w:val="single"/>
        </w:rPr>
      </w:pPr>
      <w:r w:rsidRPr="001D6F38">
        <w:rPr>
          <w:rFonts w:ascii="Arial" w:hAnsi="Arial"/>
          <w:b/>
          <w:bCs/>
          <w:sz w:val="40"/>
          <w:szCs w:val="40"/>
          <w:u w:val="single"/>
          <w:rtl/>
        </w:rPr>
        <w:t>כתב ערבות</w:t>
      </w:r>
      <w:r w:rsidRPr="001D6F38">
        <w:rPr>
          <w:rFonts w:ascii="Arial" w:hAnsi="Arial" w:hint="cs"/>
          <w:b/>
          <w:bCs/>
          <w:sz w:val="40"/>
          <w:szCs w:val="40"/>
          <w:u w:val="single"/>
          <w:rtl/>
        </w:rPr>
        <w:t xml:space="preserve"> ביצוע (</w:t>
      </w:r>
      <w:r w:rsidRPr="00FC4620">
        <w:rPr>
          <w:rFonts w:ascii="Arial" w:hAnsi="Arial" w:hint="cs"/>
          <w:b/>
          <w:bCs/>
          <w:sz w:val="40"/>
          <w:szCs w:val="40"/>
          <w:highlight w:val="yellow"/>
          <w:u w:val="single"/>
          <w:rtl/>
        </w:rPr>
        <w:t>יוגש לאחר זכייה במכרז)</w:t>
      </w:r>
    </w:p>
    <w:p w14:paraId="75AF27CA" w14:textId="77777777" w:rsidR="006F2513" w:rsidRPr="0010570E" w:rsidRDefault="006F2513" w:rsidP="006F2513">
      <w:pPr>
        <w:spacing w:line="360" w:lineRule="auto"/>
        <w:jc w:val="both"/>
        <w:rPr>
          <w:rFonts w:ascii="Arial" w:hAnsi="Arial"/>
          <w:szCs w:val="24"/>
        </w:rPr>
      </w:pPr>
      <w:r w:rsidRPr="0010570E">
        <w:rPr>
          <w:rFonts w:ascii="Arial" w:hAnsi="Arial"/>
          <w:szCs w:val="24"/>
          <w:rtl/>
        </w:rPr>
        <w:t>שם הבנק/חברת הביטוח ________________</w:t>
      </w:r>
    </w:p>
    <w:p w14:paraId="5B965503" w14:textId="77777777" w:rsidR="006F2513" w:rsidRPr="0010570E" w:rsidRDefault="006F2513" w:rsidP="006F2513">
      <w:pPr>
        <w:spacing w:line="360" w:lineRule="auto"/>
        <w:jc w:val="both"/>
        <w:rPr>
          <w:rFonts w:ascii="Arial" w:hAnsi="Arial"/>
          <w:szCs w:val="24"/>
        </w:rPr>
      </w:pPr>
      <w:r w:rsidRPr="0010570E">
        <w:rPr>
          <w:rFonts w:ascii="Arial" w:hAnsi="Arial"/>
          <w:szCs w:val="24"/>
          <w:rtl/>
        </w:rPr>
        <w:t>מס' הטלפון ________________________</w:t>
      </w:r>
    </w:p>
    <w:p w14:paraId="31482BD5" w14:textId="77777777" w:rsidR="006F2513" w:rsidRPr="0010570E" w:rsidRDefault="006F2513" w:rsidP="006F2513">
      <w:pPr>
        <w:spacing w:line="360" w:lineRule="auto"/>
        <w:jc w:val="both"/>
        <w:rPr>
          <w:rFonts w:ascii="Arial" w:hAnsi="Arial"/>
          <w:szCs w:val="24"/>
        </w:rPr>
      </w:pPr>
      <w:r w:rsidRPr="0010570E">
        <w:rPr>
          <w:rFonts w:ascii="Arial" w:hAnsi="Arial"/>
          <w:szCs w:val="24"/>
          <w:rtl/>
        </w:rPr>
        <w:t>מס' הפקס: ________________________</w:t>
      </w:r>
    </w:p>
    <w:p w14:paraId="38C658C1" w14:textId="77777777" w:rsidR="006F2513" w:rsidRPr="0010570E" w:rsidRDefault="006F2513" w:rsidP="006F2513">
      <w:pPr>
        <w:spacing w:line="360" w:lineRule="auto"/>
        <w:jc w:val="both"/>
        <w:rPr>
          <w:rFonts w:ascii="Arial" w:hAnsi="Arial"/>
          <w:szCs w:val="24"/>
        </w:rPr>
      </w:pPr>
    </w:p>
    <w:p w14:paraId="2C47BDCE" w14:textId="77777777" w:rsidR="006F2513" w:rsidRPr="0010570E" w:rsidRDefault="006F2513" w:rsidP="006F2513">
      <w:pPr>
        <w:spacing w:line="360" w:lineRule="auto"/>
        <w:jc w:val="both"/>
        <w:rPr>
          <w:rFonts w:ascii="Arial" w:hAnsi="Arial"/>
          <w:b/>
          <w:bCs/>
          <w:szCs w:val="24"/>
          <w:u w:val="single"/>
        </w:rPr>
      </w:pPr>
      <w:r w:rsidRPr="0010570E">
        <w:rPr>
          <w:rFonts w:ascii="Arial" w:hAnsi="Arial"/>
          <w:b/>
          <w:bCs/>
          <w:szCs w:val="24"/>
          <w:u w:val="single"/>
          <w:rtl/>
        </w:rPr>
        <w:t>כתב ערבות</w:t>
      </w:r>
    </w:p>
    <w:p w14:paraId="57494B92" w14:textId="77777777" w:rsidR="006F2513" w:rsidRPr="0010570E" w:rsidRDefault="006F2513" w:rsidP="006F2513">
      <w:pPr>
        <w:spacing w:line="360" w:lineRule="auto"/>
        <w:jc w:val="both"/>
        <w:rPr>
          <w:rFonts w:ascii="Arial" w:hAnsi="Arial"/>
          <w:szCs w:val="24"/>
        </w:rPr>
      </w:pPr>
      <w:r w:rsidRPr="0010570E">
        <w:rPr>
          <w:rFonts w:ascii="Arial" w:hAnsi="Arial"/>
          <w:szCs w:val="24"/>
          <w:rtl/>
        </w:rPr>
        <w:t xml:space="preserve">לכבוד </w:t>
      </w:r>
    </w:p>
    <w:p w14:paraId="31E501AC" w14:textId="77777777" w:rsidR="006F2513" w:rsidRPr="0010570E" w:rsidRDefault="006F2513" w:rsidP="006F2513">
      <w:pPr>
        <w:spacing w:line="360" w:lineRule="auto"/>
        <w:jc w:val="both"/>
        <w:rPr>
          <w:rFonts w:ascii="Arial" w:hAnsi="Arial"/>
          <w:szCs w:val="24"/>
        </w:rPr>
      </w:pPr>
      <w:r w:rsidRPr="0010570E">
        <w:rPr>
          <w:rFonts w:ascii="Arial" w:hAnsi="Arial"/>
          <w:szCs w:val="24"/>
          <w:rtl/>
        </w:rPr>
        <w:t xml:space="preserve">ממשלת ישראל </w:t>
      </w:r>
    </w:p>
    <w:p w14:paraId="397DF0F6" w14:textId="77777777" w:rsidR="006F2513" w:rsidRDefault="006F2513" w:rsidP="006F2513">
      <w:pPr>
        <w:spacing w:line="360" w:lineRule="auto"/>
        <w:jc w:val="both"/>
        <w:rPr>
          <w:rFonts w:ascii="Arial" w:hAnsi="Arial"/>
          <w:szCs w:val="24"/>
          <w:rtl/>
        </w:rPr>
      </w:pPr>
      <w:r w:rsidRPr="0010570E">
        <w:rPr>
          <w:rFonts w:ascii="Arial" w:hAnsi="Arial"/>
          <w:szCs w:val="24"/>
          <w:rtl/>
        </w:rPr>
        <w:t xml:space="preserve">באמצעות משרד </w:t>
      </w:r>
      <w:r>
        <w:rPr>
          <w:rFonts w:ascii="Arial" w:hAnsi="Arial" w:hint="cs"/>
          <w:szCs w:val="24"/>
          <w:rtl/>
        </w:rPr>
        <w:t>התשתיות הלאומיות, האנרגיה והמים</w:t>
      </w:r>
    </w:p>
    <w:p w14:paraId="2F91E02A" w14:textId="77777777" w:rsidR="006F2513" w:rsidRPr="0010570E" w:rsidRDefault="006F2513" w:rsidP="006F2513">
      <w:pPr>
        <w:spacing w:line="360" w:lineRule="auto"/>
        <w:jc w:val="both"/>
        <w:rPr>
          <w:rFonts w:ascii="Arial" w:hAnsi="Arial"/>
          <w:szCs w:val="24"/>
        </w:rPr>
      </w:pPr>
    </w:p>
    <w:p w14:paraId="0A517A16" w14:textId="77777777" w:rsidR="006F2513" w:rsidRPr="0010570E" w:rsidRDefault="006F2513" w:rsidP="006F2513">
      <w:pPr>
        <w:spacing w:line="360" w:lineRule="auto"/>
        <w:jc w:val="both"/>
        <w:rPr>
          <w:rFonts w:ascii="Arial" w:hAnsi="Arial"/>
          <w:szCs w:val="24"/>
        </w:rPr>
      </w:pPr>
      <w:r w:rsidRPr="0010570E">
        <w:rPr>
          <w:rFonts w:ascii="Arial" w:hAnsi="Arial"/>
          <w:b/>
          <w:bCs/>
          <w:szCs w:val="24"/>
          <w:rtl/>
        </w:rPr>
        <w:t>הנדון: ערבות מס'</w:t>
      </w:r>
      <w:r w:rsidRPr="0010570E">
        <w:rPr>
          <w:rFonts w:ascii="Arial" w:hAnsi="Arial"/>
          <w:szCs w:val="24"/>
          <w:rtl/>
        </w:rPr>
        <w:t>____________</w:t>
      </w:r>
    </w:p>
    <w:p w14:paraId="72C554C3" w14:textId="77777777" w:rsidR="006F2513" w:rsidRDefault="006F2513" w:rsidP="006F2513">
      <w:pPr>
        <w:spacing w:line="360" w:lineRule="auto"/>
        <w:jc w:val="both"/>
        <w:rPr>
          <w:rFonts w:ascii="Arial" w:hAnsi="Arial"/>
          <w:szCs w:val="24"/>
          <w:rtl/>
        </w:rPr>
      </w:pPr>
      <w:r w:rsidRPr="0010570E">
        <w:rPr>
          <w:rFonts w:ascii="Arial" w:hAnsi="Arial"/>
          <w:szCs w:val="24"/>
          <w:rtl/>
        </w:rPr>
        <w:t>אנו ערבים בז</w:t>
      </w:r>
      <w:r>
        <w:rPr>
          <w:rFonts w:ascii="Arial" w:hAnsi="Arial"/>
          <w:szCs w:val="24"/>
          <w:rtl/>
        </w:rPr>
        <w:t>ה כלפיכם לסילוק כל סכום עד לסך</w:t>
      </w:r>
      <w:r w:rsidRPr="00C53C64">
        <w:rPr>
          <w:rFonts w:ascii="Arial" w:hAnsi="Arial"/>
          <w:szCs w:val="24"/>
          <w:highlight w:val="yellow"/>
          <w:rtl/>
        </w:rPr>
        <w:t>______________ (5% משווי ההתקשרות כולל מע"מ) (במילים: __________________ שקלים חדשים) שיוצמד למדד.</w:t>
      </w:r>
    </w:p>
    <w:p w14:paraId="1751B494" w14:textId="77777777" w:rsidR="006F2513" w:rsidRDefault="006F2513" w:rsidP="006F2513">
      <w:pPr>
        <w:spacing w:line="360" w:lineRule="auto"/>
        <w:jc w:val="both"/>
        <w:rPr>
          <w:rFonts w:ascii="Arial" w:hAnsi="Arial"/>
          <w:szCs w:val="24"/>
          <w:rtl/>
        </w:rPr>
      </w:pPr>
      <w:r>
        <w:rPr>
          <w:rFonts w:ascii="Arial" w:hAnsi="Arial"/>
          <w:szCs w:val="24"/>
          <w:rtl/>
        </w:rPr>
        <w:t>מתאריך _________________</w:t>
      </w:r>
      <w:r>
        <w:rPr>
          <w:rFonts w:ascii="Arial" w:hAnsi="Arial" w:hint="cs"/>
          <w:szCs w:val="24"/>
          <w:rtl/>
        </w:rPr>
        <w:t xml:space="preserve"> </w:t>
      </w:r>
      <w:r w:rsidRPr="004272B3">
        <w:rPr>
          <w:rFonts w:ascii="Arial" w:hAnsi="Arial"/>
          <w:szCs w:val="24"/>
          <w:rtl/>
        </w:rPr>
        <w:t>(תאריך תחילת תוקף הערבות)</w:t>
      </w:r>
      <w:r>
        <w:rPr>
          <w:rFonts w:ascii="Arial" w:hAnsi="Arial" w:hint="cs"/>
          <w:szCs w:val="24"/>
          <w:rtl/>
        </w:rPr>
        <w:t xml:space="preserve"> ועד תאריך ______________.</w:t>
      </w:r>
    </w:p>
    <w:p w14:paraId="34894F6F" w14:textId="77777777" w:rsidR="006F2513" w:rsidRPr="004272B3" w:rsidRDefault="006F2513" w:rsidP="006F2513">
      <w:pPr>
        <w:spacing w:line="360" w:lineRule="auto"/>
        <w:jc w:val="both"/>
        <w:rPr>
          <w:rFonts w:ascii="Arial" w:hAnsi="Arial"/>
          <w:szCs w:val="24"/>
        </w:rPr>
      </w:pPr>
      <w:r w:rsidRPr="0010570E">
        <w:rPr>
          <w:rFonts w:ascii="Arial" w:hAnsi="Arial"/>
          <w:szCs w:val="24"/>
          <w:rtl/>
        </w:rPr>
        <w:t>אשר תדרשו מאת: ____________</w:t>
      </w:r>
      <w:r>
        <w:rPr>
          <w:rFonts w:ascii="Arial" w:hAnsi="Arial"/>
          <w:szCs w:val="24"/>
          <w:rtl/>
        </w:rPr>
        <w:t>_____________________________</w:t>
      </w:r>
      <w:r w:rsidRPr="0010570E">
        <w:rPr>
          <w:rFonts w:ascii="Arial" w:hAnsi="Arial"/>
          <w:szCs w:val="24"/>
          <w:rtl/>
        </w:rPr>
        <w:t>(להלן</w:t>
      </w:r>
      <w:r>
        <w:rPr>
          <w:rFonts w:ascii="Arial" w:hAnsi="Arial" w:hint="cs"/>
          <w:szCs w:val="24"/>
          <w:rtl/>
        </w:rPr>
        <w:t>:</w:t>
      </w:r>
      <w:r w:rsidRPr="0010570E">
        <w:rPr>
          <w:rFonts w:ascii="Arial" w:hAnsi="Arial"/>
          <w:szCs w:val="24"/>
          <w:rtl/>
        </w:rPr>
        <w:t xml:space="preserve"> </w:t>
      </w:r>
      <w:r w:rsidRPr="004272B3">
        <w:rPr>
          <w:rFonts w:ascii="Arial" w:hAnsi="Arial"/>
          <w:b/>
          <w:bCs/>
          <w:szCs w:val="24"/>
          <w:rtl/>
        </w:rPr>
        <w:t>"החייב"</w:t>
      </w:r>
      <w:r w:rsidRPr="0010570E">
        <w:rPr>
          <w:rFonts w:ascii="Arial" w:hAnsi="Arial"/>
          <w:szCs w:val="24"/>
          <w:rtl/>
        </w:rPr>
        <w:t>)</w:t>
      </w:r>
      <w:r>
        <w:rPr>
          <w:rFonts w:ascii="Arial" w:hAnsi="Arial" w:hint="cs"/>
          <w:szCs w:val="24"/>
          <w:rtl/>
        </w:rPr>
        <w:t xml:space="preserve">, </w:t>
      </w:r>
      <w:r w:rsidRPr="004272B3">
        <w:rPr>
          <w:rFonts w:ascii="Arial" w:hAnsi="Arial"/>
          <w:szCs w:val="24"/>
          <w:rtl/>
        </w:rPr>
        <w:t xml:space="preserve">בקשר עם </w:t>
      </w:r>
      <w:r>
        <w:rPr>
          <w:rFonts w:ascii="Arial" w:hAnsi="Arial" w:hint="cs"/>
          <w:b/>
          <w:bCs/>
          <w:szCs w:val="24"/>
          <w:rtl/>
        </w:rPr>
        <w:t xml:space="preserve">מכרז 46/14 </w:t>
      </w:r>
      <w:r w:rsidRPr="004272B3">
        <w:rPr>
          <w:rFonts w:ascii="Arial" w:hAnsi="Arial" w:hint="cs"/>
          <w:b/>
          <w:bCs/>
          <w:szCs w:val="24"/>
          <w:rtl/>
        </w:rPr>
        <w:t xml:space="preserve"> לביצוע</w:t>
      </w:r>
      <w:r>
        <w:rPr>
          <w:rFonts w:ascii="Arial" w:hAnsi="Arial" w:hint="cs"/>
          <w:b/>
          <w:bCs/>
          <w:szCs w:val="24"/>
          <w:rtl/>
        </w:rPr>
        <w:t xml:space="preserve"> עבודות</w:t>
      </w:r>
      <w:r w:rsidRPr="004272B3">
        <w:rPr>
          <w:rFonts w:ascii="Arial" w:hAnsi="Arial" w:hint="cs"/>
          <w:b/>
          <w:bCs/>
          <w:szCs w:val="24"/>
          <w:rtl/>
        </w:rPr>
        <w:t xml:space="preserve"> נטישה מוסדרת של  קידוחי גז  ב</w:t>
      </w:r>
      <w:r>
        <w:rPr>
          <w:rFonts w:ascii="Arial" w:hAnsi="Arial" w:hint="cs"/>
          <w:b/>
          <w:bCs/>
          <w:szCs w:val="24"/>
          <w:rtl/>
        </w:rPr>
        <w:t>איזור ים המלח</w:t>
      </w:r>
      <w:r w:rsidRPr="004272B3">
        <w:rPr>
          <w:rFonts w:ascii="Arial" w:hAnsi="Arial" w:hint="cs"/>
          <w:szCs w:val="24"/>
          <w:rtl/>
        </w:rPr>
        <w:t>.</w:t>
      </w:r>
    </w:p>
    <w:p w14:paraId="12B91B9C" w14:textId="77777777" w:rsidR="006F2513" w:rsidRPr="0010570E" w:rsidRDefault="006F2513" w:rsidP="006F2513">
      <w:pPr>
        <w:spacing w:line="360" w:lineRule="auto"/>
        <w:jc w:val="both"/>
        <w:rPr>
          <w:rFonts w:ascii="Arial" w:hAnsi="Arial"/>
          <w:szCs w:val="24"/>
        </w:rPr>
      </w:pPr>
      <w:r w:rsidRPr="0010570E">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264F1AF" w14:textId="77777777" w:rsidR="006F2513" w:rsidRPr="0010570E" w:rsidRDefault="006F2513" w:rsidP="006F2513">
      <w:pPr>
        <w:spacing w:line="360" w:lineRule="auto"/>
        <w:rPr>
          <w:rFonts w:ascii="Arial" w:hAnsi="Arial"/>
          <w:szCs w:val="24"/>
        </w:rPr>
      </w:pPr>
      <w:r w:rsidRPr="0010570E">
        <w:rPr>
          <w:rFonts w:ascii="Arial" w:hAnsi="Arial"/>
          <w:szCs w:val="24"/>
          <w:rtl/>
        </w:rPr>
        <w:t>ערבות זו תהיה בתוקף מתאריך ______________</w:t>
      </w:r>
      <w:r>
        <w:rPr>
          <w:rFonts w:ascii="Arial" w:hAnsi="Arial" w:hint="cs"/>
          <w:szCs w:val="24"/>
          <w:rtl/>
        </w:rPr>
        <w:t>___</w:t>
      </w:r>
      <w:r w:rsidRPr="0010570E">
        <w:rPr>
          <w:rFonts w:ascii="Arial" w:hAnsi="Arial"/>
          <w:szCs w:val="24"/>
          <w:rtl/>
        </w:rPr>
        <w:t xml:space="preserve"> עד תאריך  _______________</w:t>
      </w:r>
      <w:r>
        <w:rPr>
          <w:rFonts w:ascii="Arial" w:hAnsi="Arial" w:hint="cs"/>
          <w:szCs w:val="24"/>
          <w:rtl/>
        </w:rPr>
        <w:t>_____</w:t>
      </w:r>
    </w:p>
    <w:p w14:paraId="5598A163" w14:textId="77777777" w:rsidR="006F2513" w:rsidRPr="0010570E" w:rsidRDefault="006F2513" w:rsidP="006F2513">
      <w:pPr>
        <w:spacing w:line="360" w:lineRule="auto"/>
        <w:rPr>
          <w:rFonts w:ascii="Arial" w:hAnsi="Arial"/>
          <w:szCs w:val="24"/>
        </w:rPr>
      </w:pPr>
      <w:r w:rsidRPr="0010570E">
        <w:rPr>
          <w:rFonts w:ascii="Arial" w:hAnsi="Arial"/>
          <w:szCs w:val="24"/>
          <w:rtl/>
        </w:rPr>
        <w:t>דרישה על פי ערבות זו יש להפנות לסניף הבנק/חב' הביטוח שכתובתו__________________________</w:t>
      </w:r>
    </w:p>
    <w:p w14:paraId="5B74327F" w14:textId="77777777" w:rsidR="006F2513" w:rsidRPr="0010570E" w:rsidRDefault="006F2513" w:rsidP="006F2513">
      <w:pPr>
        <w:spacing w:line="360" w:lineRule="auto"/>
        <w:rPr>
          <w:rFonts w:ascii="Arial" w:hAnsi="Arial"/>
          <w:szCs w:val="24"/>
        </w:rPr>
      </w:pPr>
      <w:r w:rsidRPr="0010570E">
        <w:rPr>
          <w:rFonts w:ascii="Arial" w:hAnsi="Arial"/>
          <w:szCs w:val="24"/>
          <w:rtl/>
        </w:rPr>
        <w:t xml:space="preserve">                                                                                       </w:t>
      </w:r>
      <w:r w:rsidRPr="0010570E">
        <w:rPr>
          <w:rFonts w:ascii="Arial" w:hAnsi="Arial" w:hint="cs"/>
          <w:szCs w:val="24"/>
          <w:rtl/>
        </w:rPr>
        <w:t xml:space="preserve">                   </w:t>
      </w:r>
      <w:r w:rsidRPr="0010570E">
        <w:rPr>
          <w:rFonts w:ascii="Arial" w:hAnsi="Arial"/>
          <w:szCs w:val="24"/>
          <w:rtl/>
        </w:rPr>
        <w:t xml:space="preserve">   שם הבנק/חב' הביטוח</w:t>
      </w:r>
    </w:p>
    <w:p w14:paraId="13C222AF" w14:textId="77777777" w:rsidR="006F2513" w:rsidRPr="0010570E" w:rsidRDefault="006F2513" w:rsidP="006F2513">
      <w:pPr>
        <w:spacing w:line="360" w:lineRule="auto"/>
        <w:rPr>
          <w:rFonts w:ascii="Arial" w:hAnsi="Arial"/>
          <w:szCs w:val="24"/>
          <w:rtl/>
        </w:rPr>
      </w:pPr>
    </w:p>
    <w:p w14:paraId="19B9404F" w14:textId="77777777" w:rsidR="006F2513" w:rsidRPr="0010570E" w:rsidRDefault="006F2513" w:rsidP="006F2513">
      <w:pPr>
        <w:spacing w:line="360" w:lineRule="auto"/>
        <w:rPr>
          <w:rFonts w:ascii="Arial" w:hAnsi="Arial"/>
          <w:szCs w:val="24"/>
        </w:rPr>
      </w:pPr>
      <w:r w:rsidRPr="0010570E">
        <w:rPr>
          <w:rFonts w:ascii="Arial" w:hAnsi="Arial"/>
          <w:szCs w:val="24"/>
          <w:rtl/>
        </w:rPr>
        <w:t>___________________________________      __________________________________</w:t>
      </w:r>
    </w:p>
    <w:p w14:paraId="72E4DB08" w14:textId="77777777" w:rsidR="006F2513" w:rsidRPr="0010570E" w:rsidRDefault="006F2513" w:rsidP="006F2513">
      <w:pPr>
        <w:spacing w:line="360" w:lineRule="auto"/>
        <w:rPr>
          <w:rFonts w:ascii="Arial" w:hAnsi="Arial"/>
          <w:szCs w:val="24"/>
        </w:rPr>
      </w:pPr>
      <w:r w:rsidRPr="0010570E">
        <w:rPr>
          <w:rFonts w:ascii="Arial" w:hAnsi="Arial"/>
          <w:szCs w:val="24"/>
          <w:rtl/>
        </w:rPr>
        <w:t xml:space="preserve">                  מס' הבנק ומס' הסניף                                         כתובת סניף הבנק/חברת הביטוח </w:t>
      </w:r>
    </w:p>
    <w:p w14:paraId="193094AF" w14:textId="77777777" w:rsidR="006F2513" w:rsidRPr="0010570E" w:rsidRDefault="006F2513" w:rsidP="006F2513">
      <w:pPr>
        <w:spacing w:line="360" w:lineRule="auto"/>
        <w:jc w:val="both"/>
        <w:rPr>
          <w:rFonts w:ascii="Arial" w:hAnsi="Arial"/>
          <w:szCs w:val="24"/>
          <w:rtl/>
        </w:rPr>
      </w:pPr>
    </w:p>
    <w:p w14:paraId="77C4B3F8" w14:textId="77777777" w:rsidR="006F2513" w:rsidRPr="0010570E" w:rsidRDefault="006F2513" w:rsidP="006F2513">
      <w:pPr>
        <w:spacing w:line="360" w:lineRule="auto"/>
        <w:jc w:val="both"/>
        <w:rPr>
          <w:rFonts w:ascii="Arial" w:hAnsi="Arial"/>
          <w:szCs w:val="24"/>
          <w:rtl/>
        </w:rPr>
      </w:pPr>
      <w:r w:rsidRPr="0010570E">
        <w:rPr>
          <w:rFonts w:ascii="Arial" w:hAnsi="Arial"/>
          <w:szCs w:val="24"/>
          <w:rtl/>
        </w:rPr>
        <w:t>ערבות זו אינה ניתנת להעברה</w:t>
      </w:r>
    </w:p>
    <w:p w14:paraId="50392C5A" w14:textId="77777777" w:rsidR="006F2513" w:rsidRPr="0010570E" w:rsidRDefault="006F2513" w:rsidP="006F2513">
      <w:pPr>
        <w:spacing w:line="360" w:lineRule="auto"/>
        <w:jc w:val="both"/>
        <w:rPr>
          <w:rFonts w:ascii="Arial" w:hAnsi="Arial"/>
          <w:szCs w:val="24"/>
        </w:rPr>
      </w:pPr>
    </w:p>
    <w:p w14:paraId="3C674AE4" w14:textId="77777777" w:rsidR="006F2513" w:rsidRPr="0010570E" w:rsidRDefault="006F2513" w:rsidP="006F2513">
      <w:pPr>
        <w:spacing w:line="360" w:lineRule="auto"/>
        <w:jc w:val="both"/>
        <w:rPr>
          <w:rFonts w:ascii="Arial" w:hAnsi="Arial"/>
          <w:szCs w:val="24"/>
        </w:rPr>
      </w:pPr>
      <w:r w:rsidRPr="0010570E">
        <w:rPr>
          <w:rFonts w:ascii="Arial" w:hAnsi="Arial"/>
          <w:szCs w:val="24"/>
          <w:rtl/>
        </w:rPr>
        <w:t xml:space="preserve">________________                       ________________                       ________________                  </w:t>
      </w:r>
    </w:p>
    <w:p w14:paraId="61B0F0A2" w14:textId="77777777" w:rsidR="006F2513" w:rsidRPr="0010570E" w:rsidRDefault="006F2513" w:rsidP="006F2513">
      <w:pPr>
        <w:spacing w:line="360" w:lineRule="auto"/>
        <w:jc w:val="both"/>
        <w:rPr>
          <w:rFonts w:ascii="Arial" w:hAnsi="Arial"/>
          <w:szCs w:val="24"/>
        </w:rPr>
      </w:pPr>
      <w:r w:rsidRPr="0010570E">
        <w:rPr>
          <w:rFonts w:ascii="Arial" w:hAnsi="Arial"/>
          <w:szCs w:val="24"/>
          <w:rtl/>
        </w:rPr>
        <w:t xml:space="preserve">          תאריך                                                  שם מלא                                         חתימה וחותמת </w:t>
      </w:r>
    </w:p>
    <w:p w14:paraId="5F2FEB98" w14:textId="77777777" w:rsidR="006F2513" w:rsidRPr="001D6F38" w:rsidRDefault="006F2513" w:rsidP="006F2513">
      <w:pPr>
        <w:spacing w:line="360" w:lineRule="auto"/>
        <w:jc w:val="right"/>
        <w:rPr>
          <w:b/>
          <w:bCs/>
          <w:sz w:val="32"/>
          <w:szCs w:val="32"/>
          <w:rtl/>
        </w:rPr>
      </w:pPr>
      <w:r w:rsidRPr="001D6F38">
        <w:rPr>
          <w:rFonts w:hint="eastAsia"/>
          <w:b/>
          <w:bCs/>
          <w:sz w:val="32"/>
          <w:szCs w:val="32"/>
          <w:rtl/>
        </w:rPr>
        <w:t>נספח</w:t>
      </w:r>
      <w:r w:rsidRPr="001D6F38">
        <w:rPr>
          <w:rFonts w:hint="cs"/>
          <w:b/>
          <w:bCs/>
          <w:sz w:val="32"/>
          <w:szCs w:val="32"/>
          <w:rtl/>
        </w:rPr>
        <w:t xml:space="preserve"> ז</w:t>
      </w:r>
      <w:r w:rsidRPr="001D6F38">
        <w:rPr>
          <w:b/>
          <w:bCs/>
          <w:sz w:val="32"/>
          <w:szCs w:val="32"/>
          <w:rtl/>
        </w:rPr>
        <w:t>'</w:t>
      </w:r>
    </w:p>
    <w:p w14:paraId="4C6DFFE8" w14:textId="77777777" w:rsidR="006F2513" w:rsidRPr="00EB3E89" w:rsidRDefault="006F2513" w:rsidP="006F2513">
      <w:pPr>
        <w:spacing w:line="360" w:lineRule="auto"/>
        <w:jc w:val="center"/>
        <w:rPr>
          <w:b/>
          <w:bCs/>
          <w:sz w:val="32"/>
          <w:szCs w:val="32"/>
          <w:u w:val="single"/>
          <w:rtl/>
        </w:rPr>
      </w:pPr>
      <w:r w:rsidRPr="00EB3E89">
        <w:rPr>
          <w:rFonts w:hint="eastAsia"/>
          <w:b/>
          <w:bCs/>
          <w:sz w:val="32"/>
          <w:szCs w:val="32"/>
          <w:u w:val="single"/>
          <w:rtl/>
        </w:rPr>
        <w:t>תצהיר</w:t>
      </w:r>
      <w:r w:rsidRPr="00EB3E89">
        <w:rPr>
          <w:b/>
          <w:bCs/>
          <w:sz w:val="32"/>
          <w:szCs w:val="32"/>
          <w:u w:val="single"/>
          <w:rtl/>
        </w:rPr>
        <w:t xml:space="preserve"> - </w:t>
      </w:r>
      <w:r w:rsidRPr="00EB3E89">
        <w:rPr>
          <w:rFonts w:hint="eastAsia"/>
          <w:b/>
          <w:bCs/>
          <w:sz w:val="32"/>
          <w:szCs w:val="32"/>
          <w:u w:val="single"/>
          <w:rtl/>
        </w:rPr>
        <w:t>עבירות</w:t>
      </w:r>
      <w:r w:rsidRPr="00EB3E89">
        <w:rPr>
          <w:b/>
          <w:bCs/>
          <w:sz w:val="32"/>
          <w:szCs w:val="32"/>
          <w:u w:val="single"/>
          <w:rtl/>
        </w:rPr>
        <w:t xml:space="preserve"> </w:t>
      </w:r>
      <w:r w:rsidRPr="00EB3E89">
        <w:rPr>
          <w:rFonts w:hint="eastAsia"/>
          <w:b/>
          <w:bCs/>
          <w:sz w:val="32"/>
          <w:szCs w:val="32"/>
          <w:u w:val="single"/>
          <w:rtl/>
        </w:rPr>
        <w:t>לפי</w:t>
      </w:r>
      <w:r w:rsidRPr="00EB3E89">
        <w:rPr>
          <w:b/>
          <w:bCs/>
          <w:sz w:val="32"/>
          <w:szCs w:val="32"/>
          <w:u w:val="single"/>
          <w:rtl/>
        </w:rPr>
        <w:t xml:space="preserve"> </w:t>
      </w:r>
      <w:r w:rsidRPr="00EB3E89">
        <w:rPr>
          <w:rFonts w:hint="eastAsia"/>
          <w:b/>
          <w:bCs/>
          <w:sz w:val="32"/>
          <w:szCs w:val="32"/>
          <w:u w:val="single"/>
          <w:rtl/>
        </w:rPr>
        <w:t>חוק</w:t>
      </w:r>
      <w:r w:rsidRPr="00EB3E89">
        <w:rPr>
          <w:b/>
          <w:bCs/>
          <w:sz w:val="32"/>
          <w:szCs w:val="32"/>
          <w:u w:val="single"/>
          <w:rtl/>
        </w:rPr>
        <w:t xml:space="preserve"> </w:t>
      </w:r>
      <w:r w:rsidRPr="00EB3E89">
        <w:rPr>
          <w:rFonts w:hint="eastAsia"/>
          <w:b/>
          <w:bCs/>
          <w:sz w:val="32"/>
          <w:szCs w:val="32"/>
          <w:u w:val="single"/>
          <w:rtl/>
        </w:rPr>
        <w:t>עובדים</w:t>
      </w:r>
      <w:r w:rsidRPr="00EB3E89">
        <w:rPr>
          <w:b/>
          <w:bCs/>
          <w:sz w:val="32"/>
          <w:szCs w:val="32"/>
          <w:u w:val="single"/>
          <w:rtl/>
        </w:rPr>
        <w:t xml:space="preserve"> </w:t>
      </w:r>
      <w:r w:rsidRPr="00EB3E89">
        <w:rPr>
          <w:rFonts w:hint="eastAsia"/>
          <w:b/>
          <w:bCs/>
          <w:sz w:val="32"/>
          <w:szCs w:val="32"/>
          <w:u w:val="single"/>
          <w:rtl/>
        </w:rPr>
        <w:t>זרים</w:t>
      </w:r>
      <w:r w:rsidRPr="00EB3E89">
        <w:rPr>
          <w:b/>
          <w:bCs/>
          <w:sz w:val="32"/>
          <w:szCs w:val="32"/>
          <w:u w:val="single"/>
          <w:rtl/>
        </w:rPr>
        <w:t xml:space="preserve"> </w:t>
      </w:r>
      <w:r w:rsidRPr="00EB3E89">
        <w:rPr>
          <w:rFonts w:hint="eastAsia"/>
          <w:b/>
          <w:bCs/>
          <w:sz w:val="32"/>
          <w:szCs w:val="32"/>
          <w:u w:val="single"/>
          <w:rtl/>
        </w:rPr>
        <w:t>או</w:t>
      </w:r>
      <w:r w:rsidRPr="00EB3E89">
        <w:rPr>
          <w:b/>
          <w:bCs/>
          <w:sz w:val="32"/>
          <w:szCs w:val="32"/>
          <w:u w:val="single"/>
          <w:rtl/>
        </w:rPr>
        <w:t xml:space="preserve"> </w:t>
      </w:r>
      <w:r w:rsidRPr="00EB3E89">
        <w:rPr>
          <w:rFonts w:hint="eastAsia"/>
          <w:b/>
          <w:bCs/>
          <w:sz w:val="32"/>
          <w:szCs w:val="32"/>
          <w:u w:val="single"/>
          <w:rtl/>
        </w:rPr>
        <w:t>לפי</w:t>
      </w:r>
      <w:r w:rsidRPr="00EB3E89">
        <w:rPr>
          <w:b/>
          <w:bCs/>
          <w:sz w:val="32"/>
          <w:szCs w:val="32"/>
          <w:u w:val="single"/>
          <w:rtl/>
        </w:rPr>
        <w:t xml:space="preserve"> </w:t>
      </w:r>
      <w:r w:rsidRPr="00EB3E89">
        <w:rPr>
          <w:rFonts w:hint="eastAsia"/>
          <w:b/>
          <w:bCs/>
          <w:sz w:val="32"/>
          <w:szCs w:val="32"/>
          <w:u w:val="single"/>
          <w:rtl/>
        </w:rPr>
        <w:t>חוק</w:t>
      </w:r>
      <w:r w:rsidRPr="00EB3E89">
        <w:rPr>
          <w:b/>
          <w:bCs/>
          <w:sz w:val="32"/>
          <w:szCs w:val="32"/>
          <w:u w:val="single"/>
          <w:rtl/>
        </w:rPr>
        <w:t xml:space="preserve"> </w:t>
      </w:r>
      <w:r w:rsidRPr="00EB3E89">
        <w:rPr>
          <w:rFonts w:hint="eastAsia"/>
          <w:b/>
          <w:bCs/>
          <w:sz w:val="32"/>
          <w:szCs w:val="32"/>
          <w:u w:val="single"/>
          <w:rtl/>
        </w:rPr>
        <w:t>שכר</w:t>
      </w:r>
      <w:r w:rsidRPr="00EB3E89">
        <w:rPr>
          <w:b/>
          <w:bCs/>
          <w:sz w:val="32"/>
          <w:szCs w:val="32"/>
          <w:u w:val="single"/>
          <w:rtl/>
        </w:rPr>
        <w:t xml:space="preserve"> </w:t>
      </w:r>
      <w:r w:rsidRPr="00EB3E89">
        <w:rPr>
          <w:rFonts w:hint="eastAsia"/>
          <w:b/>
          <w:bCs/>
          <w:sz w:val="32"/>
          <w:szCs w:val="32"/>
          <w:u w:val="single"/>
          <w:rtl/>
        </w:rPr>
        <w:t>מינימום</w:t>
      </w:r>
    </w:p>
    <w:p w14:paraId="32FF5161" w14:textId="77777777" w:rsidR="006F2513" w:rsidRPr="001D6F38" w:rsidRDefault="006F2513" w:rsidP="006F2513">
      <w:pPr>
        <w:spacing w:line="360" w:lineRule="auto"/>
        <w:jc w:val="center"/>
        <w:rPr>
          <w:sz w:val="28"/>
          <w:szCs w:val="28"/>
          <w:rtl/>
        </w:rPr>
      </w:pPr>
      <w:r w:rsidRPr="001D6F38">
        <w:rPr>
          <w:sz w:val="28"/>
          <w:szCs w:val="28"/>
          <w:rtl/>
        </w:rPr>
        <w:t xml:space="preserve">(ימולא </w:t>
      </w:r>
      <w:r w:rsidRPr="001D6F38">
        <w:rPr>
          <w:rFonts w:hint="eastAsia"/>
          <w:sz w:val="28"/>
          <w:szCs w:val="28"/>
          <w:rtl/>
        </w:rPr>
        <w:t>ע</w:t>
      </w:r>
      <w:r w:rsidRPr="001D6F38">
        <w:rPr>
          <w:sz w:val="28"/>
          <w:szCs w:val="28"/>
          <w:rtl/>
        </w:rPr>
        <w:t xml:space="preserve">"י </w:t>
      </w:r>
      <w:r w:rsidRPr="001D6F38">
        <w:rPr>
          <w:rFonts w:hint="eastAsia"/>
          <w:sz w:val="28"/>
          <w:szCs w:val="28"/>
          <w:rtl/>
        </w:rPr>
        <w:t>מציע</w:t>
      </w:r>
      <w:r w:rsidRPr="001D6F38">
        <w:rPr>
          <w:sz w:val="28"/>
          <w:szCs w:val="28"/>
          <w:rtl/>
        </w:rPr>
        <w:t xml:space="preserve"> </w:t>
      </w:r>
      <w:r w:rsidRPr="001D6F38">
        <w:rPr>
          <w:rFonts w:hint="eastAsia"/>
          <w:sz w:val="28"/>
          <w:szCs w:val="28"/>
          <w:rtl/>
        </w:rPr>
        <w:t>שאינו</w:t>
      </w:r>
      <w:r w:rsidRPr="001D6F38">
        <w:rPr>
          <w:sz w:val="28"/>
          <w:szCs w:val="28"/>
          <w:rtl/>
        </w:rPr>
        <w:t xml:space="preserve"> </w:t>
      </w:r>
      <w:r w:rsidRPr="001D6F38">
        <w:rPr>
          <w:rFonts w:hint="eastAsia"/>
          <w:sz w:val="28"/>
          <w:szCs w:val="28"/>
          <w:rtl/>
        </w:rPr>
        <w:t>תאגיד</w:t>
      </w:r>
      <w:r w:rsidRPr="001D6F38">
        <w:rPr>
          <w:sz w:val="28"/>
          <w:szCs w:val="28"/>
          <w:rtl/>
        </w:rPr>
        <w:t>)</w:t>
      </w:r>
    </w:p>
    <w:p w14:paraId="07E1D7E0" w14:textId="77777777" w:rsidR="006F2513" w:rsidRPr="001D6F38" w:rsidRDefault="006F2513" w:rsidP="006F2513">
      <w:pPr>
        <w:spacing w:line="360" w:lineRule="auto"/>
        <w:jc w:val="both"/>
        <w:rPr>
          <w:szCs w:val="24"/>
          <w:highlight w:val="yellow"/>
          <w:rtl/>
        </w:rPr>
      </w:pPr>
    </w:p>
    <w:p w14:paraId="7E23537C" w14:textId="77777777" w:rsidR="006F2513" w:rsidRPr="001D6F38" w:rsidRDefault="006F2513" w:rsidP="006F2513">
      <w:pPr>
        <w:spacing w:line="360" w:lineRule="auto"/>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"מ_______________ </w:t>
      </w:r>
      <w:r w:rsidRPr="001D6F38">
        <w:rPr>
          <w:rFonts w:hint="eastAsia"/>
          <w:szCs w:val="24"/>
          <w:rtl/>
        </w:rPr>
        <w:t>ת</w:t>
      </w:r>
      <w:r w:rsidRPr="001D6F38">
        <w:rPr>
          <w:szCs w:val="24"/>
          <w:rtl/>
        </w:rPr>
        <w:t xml:space="preserve">.ז._________________ </w:t>
      </w:r>
      <w:r w:rsidRPr="001D6F38">
        <w:rPr>
          <w:rFonts w:hint="eastAsia"/>
          <w:szCs w:val="24"/>
          <w:rtl/>
        </w:rPr>
        <w:t>לאחר</w:t>
      </w:r>
      <w:r w:rsidRPr="001D6F38">
        <w:rPr>
          <w:szCs w:val="24"/>
          <w:rtl/>
        </w:rPr>
        <w:t xml:space="preserve"> </w:t>
      </w:r>
      <w:r w:rsidRPr="001D6F38">
        <w:rPr>
          <w:rFonts w:hint="eastAsia"/>
          <w:szCs w:val="24"/>
          <w:rtl/>
        </w:rPr>
        <w:t>שהוזהרתי</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עלי</w:t>
      </w:r>
      <w:r w:rsidRPr="001D6F38">
        <w:rPr>
          <w:szCs w:val="24"/>
          <w:rtl/>
        </w:rPr>
        <w:t xml:space="preserve"> </w:t>
      </w:r>
      <w:r w:rsidRPr="001D6F38">
        <w:rPr>
          <w:rFonts w:hint="eastAsia"/>
          <w:szCs w:val="24"/>
          <w:rtl/>
        </w:rPr>
        <w:t>להצהיר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וכי</w:t>
      </w:r>
      <w:r w:rsidRPr="001D6F38">
        <w:rPr>
          <w:szCs w:val="24"/>
          <w:rtl/>
        </w:rPr>
        <w:t xml:space="preserve"> </w:t>
      </w:r>
      <w:r w:rsidRPr="001D6F38">
        <w:rPr>
          <w:rFonts w:hint="eastAsia"/>
          <w:szCs w:val="24"/>
          <w:rtl/>
        </w:rPr>
        <w:t>אהיה</w:t>
      </w:r>
      <w:r w:rsidRPr="001D6F38">
        <w:rPr>
          <w:szCs w:val="24"/>
          <w:rtl/>
        </w:rPr>
        <w:t xml:space="preserve"> </w:t>
      </w:r>
      <w:r w:rsidRPr="001D6F38">
        <w:rPr>
          <w:rFonts w:hint="eastAsia"/>
          <w:szCs w:val="24"/>
          <w:rtl/>
        </w:rPr>
        <w:t>צפוי</w:t>
      </w:r>
      <w:r w:rsidRPr="001D6F38">
        <w:rPr>
          <w:szCs w:val="24"/>
          <w:rtl/>
        </w:rPr>
        <w:t xml:space="preserve"> </w:t>
      </w:r>
      <w:r w:rsidRPr="001D6F38">
        <w:rPr>
          <w:rFonts w:hint="eastAsia"/>
          <w:szCs w:val="24"/>
          <w:rtl/>
        </w:rPr>
        <w:t>לעונשים</w:t>
      </w:r>
      <w:r w:rsidRPr="001D6F38">
        <w:rPr>
          <w:szCs w:val="24"/>
          <w:rtl/>
        </w:rPr>
        <w:t xml:space="preserve"> </w:t>
      </w:r>
      <w:r w:rsidRPr="001D6F38">
        <w:rPr>
          <w:rFonts w:hint="eastAsia"/>
          <w:szCs w:val="24"/>
          <w:rtl/>
        </w:rPr>
        <w:t>הקבועים</w:t>
      </w:r>
      <w:r w:rsidRPr="001D6F38">
        <w:rPr>
          <w:szCs w:val="24"/>
          <w:rtl/>
        </w:rPr>
        <w:t xml:space="preserve"> </w:t>
      </w:r>
      <w:r w:rsidRPr="001D6F38">
        <w:rPr>
          <w:rFonts w:hint="eastAsia"/>
          <w:szCs w:val="24"/>
          <w:rtl/>
        </w:rPr>
        <w:t>בחוק</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אעשה</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כדלהלן</w:t>
      </w:r>
      <w:r w:rsidRPr="001D6F38">
        <w:rPr>
          <w:szCs w:val="24"/>
          <w:rtl/>
        </w:rPr>
        <w:t>:</w:t>
      </w:r>
    </w:p>
    <w:p w14:paraId="2C46B535" w14:textId="77777777" w:rsidR="006F2513" w:rsidRPr="001D6F38" w:rsidRDefault="006F2513" w:rsidP="006F2513">
      <w:pPr>
        <w:spacing w:line="360" w:lineRule="auto"/>
        <w:jc w:val="both"/>
        <w:rPr>
          <w:szCs w:val="24"/>
          <w:rtl/>
        </w:rPr>
      </w:pPr>
    </w:p>
    <w:p w14:paraId="2FA28128" w14:textId="77777777" w:rsidR="006F2513" w:rsidRPr="001D6F38" w:rsidRDefault="006F2513" w:rsidP="006F2513">
      <w:pPr>
        <w:numPr>
          <w:ilvl w:val="0"/>
          <w:numId w:val="27"/>
        </w:numPr>
        <w:tabs>
          <w:tab w:val="clear" w:pos="1701"/>
          <w:tab w:val="num" w:pos="720"/>
        </w:tabs>
        <w:spacing w:line="360" w:lineRule="auto"/>
        <w:ind w:left="720"/>
        <w:jc w:val="both"/>
        <w:rPr>
          <w:szCs w:val="24"/>
        </w:rPr>
      </w:pPr>
      <w:r w:rsidRPr="001D6F38">
        <w:rPr>
          <w:rFonts w:hint="eastAsia"/>
          <w:szCs w:val="24"/>
          <w:rtl/>
        </w:rPr>
        <w:t>תצהיר</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נעשה</w:t>
      </w:r>
      <w:r w:rsidRPr="001D6F38">
        <w:rPr>
          <w:szCs w:val="24"/>
          <w:rtl/>
        </w:rPr>
        <w:t xml:space="preserve"> </w:t>
      </w:r>
      <w:r w:rsidRPr="001D6F38">
        <w:rPr>
          <w:rFonts w:hint="eastAsia"/>
          <w:szCs w:val="24"/>
          <w:rtl/>
        </w:rPr>
        <w:t>בהתאם</w:t>
      </w:r>
      <w:r w:rsidRPr="001D6F38">
        <w:rPr>
          <w:szCs w:val="24"/>
          <w:rtl/>
        </w:rPr>
        <w:t xml:space="preserve"> </w:t>
      </w:r>
      <w:r w:rsidRPr="001D6F38">
        <w:rPr>
          <w:rFonts w:hint="eastAsia"/>
          <w:szCs w:val="24"/>
          <w:rtl/>
        </w:rPr>
        <w:t>לחוק</w:t>
      </w:r>
      <w:r w:rsidRPr="001D6F38">
        <w:rPr>
          <w:szCs w:val="24"/>
          <w:rtl/>
        </w:rPr>
        <w:t xml:space="preserve"> </w:t>
      </w:r>
      <w:r w:rsidRPr="001D6F38">
        <w:rPr>
          <w:rFonts w:hint="eastAsia"/>
          <w:szCs w:val="24"/>
          <w:rtl/>
        </w:rPr>
        <w:t>עסקאות</w:t>
      </w:r>
      <w:r w:rsidRPr="001D6F38">
        <w:rPr>
          <w:szCs w:val="24"/>
          <w:rtl/>
        </w:rPr>
        <w:t xml:space="preserve"> </w:t>
      </w:r>
      <w:r w:rsidRPr="001D6F38">
        <w:rPr>
          <w:rFonts w:hint="eastAsia"/>
          <w:szCs w:val="24"/>
          <w:rtl/>
        </w:rPr>
        <w:t>גופים</w:t>
      </w:r>
      <w:r w:rsidRPr="001D6F38">
        <w:rPr>
          <w:szCs w:val="24"/>
          <w:rtl/>
        </w:rPr>
        <w:t xml:space="preserve"> </w:t>
      </w:r>
      <w:r w:rsidRPr="001D6F38">
        <w:rPr>
          <w:rFonts w:hint="eastAsia"/>
          <w:szCs w:val="24"/>
          <w:rtl/>
        </w:rPr>
        <w:t>ציבוריים</w:t>
      </w:r>
      <w:r w:rsidRPr="001D6F38">
        <w:rPr>
          <w:szCs w:val="24"/>
          <w:rtl/>
        </w:rPr>
        <w:t xml:space="preserve">, </w:t>
      </w:r>
      <w:r w:rsidRPr="001D6F38">
        <w:rPr>
          <w:rFonts w:hint="eastAsia"/>
          <w:szCs w:val="24"/>
          <w:rtl/>
        </w:rPr>
        <w:t>התשל</w:t>
      </w:r>
      <w:r w:rsidRPr="001D6F38">
        <w:rPr>
          <w:szCs w:val="24"/>
          <w:rtl/>
        </w:rPr>
        <w:t xml:space="preserve">"ו- 1976 </w:t>
      </w:r>
      <w:r w:rsidRPr="001D6F38">
        <w:rPr>
          <w:rFonts w:hint="eastAsia"/>
          <w:szCs w:val="24"/>
          <w:rtl/>
        </w:rPr>
        <w:t>וההגדרות</w:t>
      </w:r>
      <w:r w:rsidRPr="001D6F38">
        <w:rPr>
          <w:szCs w:val="24"/>
          <w:rtl/>
        </w:rPr>
        <w:t xml:space="preserve"> </w:t>
      </w:r>
      <w:r w:rsidRPr="001D6F38">
        <w:rPr>
          <w:rFonts w:hint="eastAsia"/>
          <w:szCs w:val="24"/>
          <w:rtl/>
        </w:rPr>
        <w:t>המצויות</w:t>
      </w:r>
      <w:r w:rsidRPr="001D6F38">
        <w:rPr>
          <w:szCs w:val="24"/>
          <w:rtl/>
        </w:rPr>
        <w:t xml:space="preserve"> </w:t>
      </w:r>
      <w:r w:rsidRPr="001D6F38">
        <w:rPr>
          <w:rFonts w:hint="eastAsia"/>
          <w:szCs w:val="24"/>
          <w:rtl/>
        </w:rPr>
        <w:t>בו</w:t>
      </w:r>
      <w:r w:rsidRPr="001D6F38">
        <w:rPr>
          <w:szCs w:val="24"/>
          <w:rtl/>
        </w:rPr>
        <w:t xml:space="preserve"> </w:t>
      </w:r>
      <w:r w:rsidRPr="001D6F38">
        <w:rPr>
          <w:rFonts w:hint="eastAsia"/>
          <w:szCs w:val="24"/>
          <w:rtl/>
        </w:rPr>
        <w:t>ובתמיכה</w:t>
      </w:r>
      <w:r w:rsidRPr="001D6F38">
        <w:rPr>
          <w:szCs w:val="24"/>
          <w:rtl/>
        </w:rPr>
        <w:t xml:space="preserve"> </w:t>
      </w:r>
      <w:r w:rsidRPr="001D6F38">
        <w:rPr>
          <w:rFonts w:hint="cs"/>
          <w:b/>
          <w:bCs/>
          <w:szCs w:val="24"/>
          <w:rtl/>
        </w:rPr>
        <w:t>ל</w:t>
      </w:r>
      <w:r w:rsidRPr="001D6F38">
        <w:rPr>
          <w:b/>
          <w:bCs/>
          <w:szCs w:val="24"/>
          <w:rtl/>
        </w:rPr>
        <w:t>מכרז</w:t>
      </w:r>
      <w:r w:rsidRPr="001D6F38">
        <w:rPr>
          <w:rFonts w:hint="cs"/>
          <w:b/>
          <w:bCs/>
          <w:szCs w:val="24"/>
          <w:rtl/>
        </w:rPr>
        <w:t xml:space="preserve"> פומבי </w:t>
      </w:r>
      <w:r w:rsidRPr="0060726A">
        <w:rPr>
          <w:rFonts w:hint="cs"/>
          <w:b/>
          <w:bCs/>
          <w:szCs w:val="24"/>
          <w:rtl/>
        </w:rPr>
        <w:t>מספר 46/14 לבחירת קבלן</w:t>
      </w:r>
      <w:r w:rsidRPr="001D6F38">
        <w:rPr>
          <w:rFonts w:hint="cs"/>
          <w:b/>
          <w:bCs/>
          <w:szCs w:val="24"/>
          <w:rtl/>
        </w:rPr>
        <w:t xml:space="preserve"> לביצוע נטישה מוסדרת של  קידוחי גז  ב</w:t>
      </w:r>
      <w:r>
        <w:rPr>
          <w:rFonts w:hint="cs"/>
          <w:b/>
          <w:bCs/>
          <w:szCs w:val="24"/>
          <w:rtl/>
        </w:rPr>
        <w:t>איזור ים המלח</w:t>
      </w:r>
      <w:r w:rsidRPr="001D6F38">
        <w:rPr>
          <w:szCs w:val="24"/>
          <w:rtl/>
        </w:rPr>
        <w:t>.</w:t>
      </w:r>
    </w:p>
    <w:p w14:paraId="08419947" w14:textId="77777777" w:rsidR="006F2513" w:rsidRPr="001D6F38" w:rsidRDefault="006F2513" w:rsidP="006F2513">
      <w:pPr>
        <w:numPr>
          <w:ilvl w:val="0"/>
          <w:numId w:val="27"/>
        </w:numPr>
        <w:tabs>
          <w:tab w:val="clear" w:pos="1701"/>
          <w:tab w:val="num" w:pos="720"/>
        </w:tabs>
        <w:spacing w:line="360" w:lineRule="auto"/>
        <w:ind w:left="720"/>
        <w:jc w:val="both"/>
        <w:rPr>
          <w:szCs w:val="24"/>
        </w:rPr>
      </w:pPr>
      <w:r w:rsidRPr="001D6F38">
        <w:rPr>
          <w:rFonts w:hint="eastAsia"/>
          <w:szCs w:val="24"/>
          <w:rtl/>
        </w:rPr>
        <w:t>עד</w:t>
      </w:r>
      <w:r w:rsidRPr="001D6F38">
        <w:rPr>
          <w:szCs w:val="24"/>
          <w:rtl/>
        </w:rPr>
        <w:t xml:space="preserve"> </w:t>
      </w:r>
      <w:r w:rsidRPr="001D6F38">
        <w:rPr>
          <w:rFonts w:hint="eastAsia"/>
          <w:szCs w:val="24"/>
          <w:rtl/>
        </w:rPr>
        <w:t>מועד</w:t>
      </w:r>
      <w:r w:rsidRPr="001D6F38">
        <w:rPr>
          <w:szCs w:val="24"/>
          <w:rtl/>
        </w:rPr>
        <w:t xml:space="preserve"> </w:t>
      </w:r>
      <w:r w:rsidRPr="001D6F38">
        <w:rPr>
          <w:rFonts w:hint="eastAsia"/>
          <w:szCs w:val="24"/>
          <w:rtl/>
        </w:rPr>
        <w:t>מתן</w:t>
      </w:r>
      <w:r w:rsidRPr="001D6F38">
        <w:rPr>
          <w:szCs w:val="24"/>
          <w:rtl/>
        </w:rPr>
        <w:t xml:space="preserve"> </w:t>
      </w:r>
      <w:r w:rsidRPr="001D6F38">
        <w:rPr>
          <w:rFonts w:hint="eastAsia"/>
          <w:szCs w:val="24"/>
          <w:rtl/>
        </w:rPr>
        <w:t>תצהירי</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אני</w:t>
      </w:r>
      <w:r w:rsidRPr="001D6F38">
        <w:rPr>
          <w:szCs w:val="24"/>
          <w:rtl/>
        </w:rPr>
        <w:t xml:space="preserve"> </w:t>
      </w:r>
      <w:r w:rsidRPr="001D6F38">
        <w:rPr>
          <w:rFonts w:hint="eastAsia"/>
          <w:szCs w:val="24"/>
          <w:rtl/>
        </w:rPr>
        <w:t>ובעל</w:t>
      </w:r>
      <w:r w:rsidRPr="001D6F38">
        <w:rPr>
          <w:szCs w:val="24"/>
          <w:rtl/>
        </w:rPr>
        <w:t xml:space="preserve"> </w:t>
      </w:r>
      <w:r w:rsidRPr="001D6F38">
        <w:rPr>
          <w:rFonts w:hint="eastAsia"/>
          <w:szCs w:val="24"/>
          <w:rtl/>
        </w:rPr>
        <w:t>זיקה</w:t>
      </w:r>
      <w:r w:rsidRPr="001D6F38">
        <w:rPr>
          <w:szCs w:val="24"/>
          <w:rtl/>
        </w:rPr>
        <w:t xml:space="preserve"> </w:t>
      </w:r>
      <w:r w:rsidRPr="001D6F38">
        <w:rPr>
          <w:rFonts w:hint="eastAsia"/>
          <w:szCs w:val="24"/>
          <w:rtl/>
        </w:rPr>
        <w:t>אלי</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הורשענו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ואם</w:t>
      </w:r>
      <w:r w:rsidRPr="001D6F38">
        <w:rPr>
          <w:szCs w:val="24"/>
          <w:rtl/>
        </w:rPr>
        <w:t xml:space="preserve"> </w:t>
      </w:r>
      <w:r w:rsidRPr="001D6F38">
        <w:rPr>
          <w:rFonts w:hint="eastAsia"/>
          <w:szCs w:val="24"/>
          <w:rtl/>
        </w:rPr>
        <w:t>הורשענו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הרי</w:t>
      </w:r>
      <w:r w:rsidRPr="001D6F38">
        <w:rPr>
          <w:szCs w:val="24"/>
          <w:rtl/>
        </w:rPr>
        <w:t xml:space="preserve"> </w:t>
      </w:r>
      <w:r w:rsidRPr="001D6F38">
        <w:rPr>
          <w:rFonts w:hint="eastAsia"/>
          <w:szCs w:val="24"/>
          <w:rtl/>
        </w:rPr>
        <w:t>שעד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חלפה</w:t>
      </w:r>
      <w:r w:rsidRPr="001D6F38">
        <w:rPr>
          <w:szCs w:val="24"/>
          <w:rtl/>
        </w:rPr>
        <w:t xml:space="preserve">/ </w:t>
      </w:r>
      <w:r w:rsidRPr="001D6F38">
        <w:rPr>
          <w:rFonts w:hint="eastAsia"/>
          <w:szCs w:val="24"/>
          <w:rtl/>
        </w:rPr>
        <w:t>תחלוף</w:t>
      </w:r>
      <w:r w:rsidRPr="001D6F38">
        <w:rPr>
          <w:szCs w:val="24"/>
          <w:rtl/>
        </w:rPr>
        <w:t xml:space="preserve"> </w:t>
      </w:r>
      <w:r w:rsidRPr="001D6F38">
        <w:rPr>
          <w:rFonts w:hint="eastAsia"/>
          <w:szCs w:val="24"/>
          <w:rtl/>
        </w:rPr>
        <w:t>שנה</w:t>
      </w:r>
      <w:r w:rsidRPr="001D6F38">
        <w:rPr>
          <w:szCs w:val="24"/>
          <w:rtl/>
        </w:rPr>
        <w:t xml:space="preserve"> </w:t>
      </w:r>
      <w:r w:rsidRPr="001D6F38">
        <w:rPr>
          <w:rFonts w:hint="eastAsia"/>
          <w:szCs w:val="24"/>
          <w:rtl/>
        </w:rPr>
        <w:t>אחת</w:t>
      </w:r>
      <w:r w:rsidRPr="001D6F38">
        <w:rPr>
          <w:szCs w:val="24"/>
          <w:rtl/>
        </w:rPr>
        <w:t xml:space="preserve"> </w:t>
      </w:r>
      <w:r w:rsidRPr="001D6F38">
        <w:rPr>
          <w:rFonts w:hint="eastAsia"/>
          <w:szCs w:val="24"/>
          <w:rtl/>
        </w:rPr>
        <w:t>לפחות</w:t>
      </w:r>
      <w:r w:rsidRPr="001D6F38">
        <w:rPr>
          <w:szCs w:val="24"/>
          <w:rtl/>
        </w:rPr>
        <w:t xml:space="preserve"> </w:t>
      </w:r>
      <w:r w:rsidRPr="001D6F38">
        <w:rPr>
          <w:rFonts w:hint="eastAsia"/>
          <w:szCs w:val="24"/>
          <w:rtl/>
        </w:rPr>
        <w:t>ממועד</w:t>
      </w:r>
      <w:r w:rsidRPr="001D6F38">
        <w:rPr>
          <w:szCs w:val="24"/>
          <w:rtl/>
        </w:rPr>
        <w:t xml:space="preserve"> </w:t>
      </w:r>
      <w:r w:rsidRPr="001D6F38">
        <w:rPr>
          <w:rFonts w:hint="eastAsia"/>
          <w:szCs w:val="24"/>
          <w:rtl/>
        </w:rPr>
        <w:t>ההרשעה</w:t>
      </w:r>
      <w:r w:rsidRPr="001D6F38">
        <w:rPr>
          <w:szCs w:val="24"/>
          <w:rtl/>
        </w:rPr>
        <w:t xml:space="preserve"> </w:t>
      </w:r>
      <w:r w:rsidRPr="001D6F38">
        <w:rPr>
          <w:rFonts w:hint="eastAsia"/>
          <w:szCs w:val="24"/>
          <w:rtl/>
        </w:rPr>
        <w:t>האחרונה</w:t>
      </w:r>
      <w:r w:rsidRPr="001D6F38">
        <w:rPr>
          <w:szCs w:val="24"/>
          <w:rtl/>
        </w:rPr>
        <w:t>.</w:t>
      </w:r>
    </w:p>
    <w:p w14:paraId="57A1DFAE" w14:textId="77777777" w:rsidR="006F2513" w:rsidRPr="001D6F38" w:rsidRDefault="006F2513" w:rsidP="006F2513">
      <w:pPr>
        <w:numPr>
          <w:ilvl w:val="0"/>
          <w:numId w:val="27"/>
        </w:numPr>
        <w:tabs>
          <w:tab w:val="clear" w:pos="1701"/>
          <w:tab w:val="num" w:pos="720"/>
        </w:tabs>
        <w:spacing w:line="360" w:lineRule="auto"/>
        <w:ind w:left="720"/>
        <w:jc w:val="both"/>
        <w:rPr>
          <w:szCs w:val="24"/>
          <w:rtl/>
        </w:rPr>
      </w:pPr>
      <w:r w:rsidRPr="001D6F38">
        <w:rPr>
          <w:rFonts w:hint="eastAsia"/>
          <w:szCs w:val="24"/>
          <w:rtl/>
        </w:rPr>
        <w:t>במידה</w:t>
      </w:r>
      <w:r w:rsidRPr="001D6F38">
        <w:rPr>
          <w:szCs w:val="24"/>
          <w:rtl/>
        </w:rPr>
        <w:t xml:space="preserve"> </w:t>
      </w:r>
      <w:r w:rsidRPr="001D6F38">
        <w:rPr>
          <w:rFonts w:hint="eastAsia"/>
          <w:szCs w:val="24"/>
          <w:rtl/>
        </w:rPr>
        <w:t>ויהיה</w:t>
      </w:r>
      <w:r w:rsidRPr="001D6F38">
        <w:rPr>
          <w:szCs w:val="24"/>
          <w:rtl/>
        </w:rPr>
        <w:t xml:space="preserve"> </w:t>
      </w:r>
      <w:r w:rsidRPr="001D6F38">
        <w:rPr>
          <w:rFonts w:hint="eastAsia"/>
          <w:szCs w:val="24"/>
          <w:rtl/>
        </w:rPr>
        <w:t>שינוי</w:t>
      </w:r>
      <w:r w:rsidRPr="001D6F38">
        <w:rPr>
          <w:szCs w:val="24"/>
          <w:rtl/>
        </w:rPr>
        <w:t xml:space="preserve"> </w:t>
      </w:r>
      <w:r w:rsidRPr="001D6F38">
        <w:rPr>
          <w:rFonts w:hint="eastAsia"/>
          <w:szCs w:val="24"/>
          <w:rtl/>
        </w:rPr>
        <w:t>בעובדות</w:t>
      </w:r>
      <w:r w:rsidRPr="001D6F38">
        <w:rPr>
          <w:szCs w:val="24"/>
          <w:rtl/>
        </w:rPr>
        <w:t xml:space="preserve"> </w:t>
      </w:r>
      <w:r w:rsidRPr="001D6F38">
        <w:rPr>
          <w:rFonts w:hint="eastAsia"/>
          <w:szCs w:val="24"/>
          <w:rtl/>
        </w:rPr>
        <w:t>העומדות</w:t>
      </w:r>
      <w:r w:rsidRPr="001D6F38">
        <w:rPr>
          <w:szCs w:val="24"/>
          <w:rtl/>
        </w:rPr>
        <w:t xml:space="preserve"> </w:t>
      </w:r>
      <w:r w:rsidRPr="001D6F38">
        <w:rPr>
          <w:rFonts w:hint="eastAsia"/>
          <w:szCs w:val="24"/>
          <w:rtl/>
        </w:rPr>
        <w:t>בבסיס</w:t>
      </w:r>
      <w:r w:rsidRPr="001D6F38">
        <w:rPr>
          <w:szCs w:val="24"/>
          <w:rtl/>
        </w:rPr>
        <w:t xml:space="preserve"> </w:t>
      </w:r>
      <w:r w:rsidRPr="001D6F38">
        <w:rPr>
          <w:rFonts w:hint="eastAsia"/>
          <w:szCs w:val="24"/>
          <w:rtl/>
        </w:rPr>
        <w:t>תצהיר</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אעביר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המידע</w:t>
      </w:r>
      <w:r w:rsidRPr="001D6F38">
        <w:rPr>
          <w:szCs w:val="24"/>
          <w:rtl/>
        </w:rPr>
        <w:t xml:space="preserve"> </w:t>
      </w:r>
      <w:r w:rsidRPr="001D6F38">
        <w:rPr>
          <w:rFonts w:hint="eastAsia"/>
          <w:szCs w:val="24"/>
          <w:rtl/>
        </w:rPr>
        <w:t>לאלתר</w:t>
      </w:r>
      <w:r w:rsidRPr="001D6F38">
        <w:rPr>
          <w:szCs w:val="24"/>
          <w:rtl/>
        </w:rPr>
        <w:t xml:space="preserve"> </w:t>
      </w:r>
      <w:r w:rsidRPr="001D6F38">
        <w:rPr>
          <w:rFonts w:hint="eastAsia"/>
          <w:szCs w:val="24"/>
          <w:rtl/>
        </w:rPr>
        <w:t>לגופים</w:t>
      </w:r>
      <w:r w:rsidRPr="001D6F38">
        <w:rPr>
          <w:szCs w:val="24"/>
          <w:rtl/>
        </w:rPr>
        <w:t xml:space="preserve"> </w:t>
      </w:r>
      <w:r w:rsidRPr="001D6F38">
        <w:rPr>
          <w:rFonts w:hint="eastAsia"/>
          <w:szCs w:val="24"/>
          <w:rtl/>
        </w:rPr>
        <w:t>המוסמכים</w:t>
      </w:r>
      <w:r w:rsidRPr="001D6F38">
        <w:rPr>
          <w:szCs w:val="24"/>
          <w:rtl/>
        </w:rPr>
        <w:t xml:space="preserve"> </w:t>
      </w:r>
      <w:r w:rsidRPr="001D6F38">
        <w:rPr>
          <w:rFonts w:hint="eastAsia"/>
          <w:szCs w:val="24"/>
          <w:rtl/>
        </w:rPr>
        <w:t xml:space="preserve">במשרד </w:t>
      </w:r>
      <w:r>
        <w:rPr>
          <w:rFonts w:hint="eastAsia"/>
          <w:szCs w:val="24"/>
          <w:rtl/>
        </w:rPr>
        <w:t>התשתיות הלאומיות, האנרגיה והמים</w:t>
      </w:r>
      <w:r w:rsidRPr="001D6F38">
        <w:rPr>
          <w:szCs w:val="24"/>
          <w:rtl/>
        </w:rPr>
        <w:t xml:space="preserve"> </w:t>
      </w:r>
      <w:r w:rsidRPr="001D6F38">
        <w:rPr>
          <w:rFonts w:hint="eastAsia"/>
          <w:szCs w:val="24"/>
          <w:rtl/>
        </w:rPr>
        <w:t xml:space="preserve"> </w:t>
      </w:r>
      <w:r w:rsidRPr="001D6F38">
        <w:rPr>
          <w:szCs w:val="24"/>
          <w:rtl/>
        </w:rPr>
        <w:t>.</w:t>
      </w:r>
    </w:p>
    <w:p w14:paraId="780EFA76" w14:textId="77777777" w:rsidR="006F2513" w:rsidRPr="001D6F38" w:rsidRDefault="006F2513" w:rsidP="006F2513">
      <w:pPr>
        <w:spacing w:line="360" w:lineRule="auto"/>
        <w:ind w:left="720"/>
        <w:jc w:val="both"/>
        <w:rPr>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firstRow="1" w:lastRow="1" w:firstColumn="1" w:lastColumn="1" w:noHBand="0" w:noVBand="0"/>
      </w:tblPr>
      <w:tblGrid>
        <w:gridCol w:w="2840"/>
        <w:gridCol w:w="2841"/>
        <w:gridCol w:w="2841"/>
      </w:tblGrid>
      <w:tr w:rsidR="006F2513" w:rsidRPr="001D6F38" w14:paraId="6ED9BE5C" w14:textId="77777777" w:rsidTr="00174A1B">
        <w:trPr>
          <w:jc w:val="center"/>
        </w:trPr>
        <w:tc>
          <w:tcPr>
            <w:tcW w:w="2840" w:type="dxa"/>
            <w:tcBorders>
              <w:top w:val="single" w:sz="4" w:space="0" w:color="auto"/>
              <w:left w:val="single" w:sz="4" w:space="0" w:color="auto"/>
              <w:bottom w:val="single" w:sz="4" w:space="0" w:color="auto"/>
              <w:right w:val="single" w:sz="4" w:space="0" w:color="auto"/>
            </w:tcBorders>
            <w:hideMark/>
          </w:tcPr>
          <w:p w14:paraId="71AB826A" w14:textId="77777777" w:rsidR="006F2513" w:rsidRPr="001D6F38" w:rsidRDefault="006F2513" w:rsidP="00174A1B">
            <w:pPr>
              <w:spacing w:line="360" w:lineRule="auto"/>
              <w:jc w:val="both"/>
              <w:rPr>
                <w:szCs w:val="24"/>
              </w:rPr>
            </w:pPr>
            <w:r w:rsidRPr="001D6F38">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14:paraId="5BB71EF5" w14:textId="77777777" w:rsidR="006F2513" w:rsidRPr="001D6F38" w:rsidRDefault="006F2513" w:rsidP="00174A1B">
            <w:pPr>
              <w:keepNext/>
              <w:spacing w:line="360" w:lineRule="auto"/>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14:paraId="1B2B7FFD" w14:textId="77777777" w:rsidR="006F2513" w:rsidRPr="001D6F38" w:rsidRDefault="006F2513" w:rsidP="00174A1B">
            <w:pPr>
              <w:spacing w:line="360" w:lineRule="auto"/>
              <w:jc w:val="both"/>
              <w:rPr>
                <w:szCs w:val="24"/>
              </w:rPr>
            </w:pPr>
            <w:r w:rsidRPr="001D6F38">
              <w:rPr>
                <w:rFonts w:hint="eastAsia"/>
                <w:szCs w:val="24"/>
                <w:rtl/>
              </w:rPr>
              <w:t>חתימה</w:t>
            </w:r>
          </w:p>
        </w:tc>
      </w:tr>
    </w:tbl>
    <w:p w14:paraId="3268CB21" w14:textId="77777777" w:rsidR="006F2513" w:rsidRPr="001D6F38" w:rsidRDefault="006F2513" w:rsidP="006F2513">
      <w:pPr>
        <w:pBdr>
          <w:bottom w:val="single" w:sz="12" w:space="1" w:color="auto"/>
        </w:pBdr>
        <w:spacing w:line="360" w:lineRule="auto"/>
        <w:jc w:val="both"/>
        <w:rPr>
          <w:szCs w:val="24"/>
          <w:rtl/>
        </w:rPr>
      </w:pPr>
    </w:p>
    <w:p w14:paraId="794586A1" w14:textId="77777777" w:rsidR="006F2513" w:rsidRPr="001D6F38" w:rsidRDefault="006F2513" w:rsidP="006F2513">
      <w:pPr>
        <w:spacing w:line="360" w:lineRule="auto"/>
        <w:jc w:val="both"/>
        <w:rPr>
          <w:szCs w:val="24"/>
          <w:rtl/>
        </w:rPr>
      </w:pPr>
    </w:p>
    <w:p w14:paraId="7B4ABFED" w14:textId="77777777" w:rsidR="006F2513" w:rsidRPr="001D6F38" w:rsidRDefault="006F2513" w:rsidP="006F2513">
      <w:pPr>
        <w:spacing w:line="360" w:lineRule="auto"/>
        <w:ind w:left="299" w:right="360"/>
        <w:jc w:val="both"/>
        <w:rPr>
          <w:b/>
          <w:bCs/>
          <w:szCs w:val="24"/>
          <w:rtl/>
        </w:rPr>
      </w:pPr>
      <w:r w:rsidRPr="001D6F38">
        <w:rPr>
          <w:rFonts w:hint="eastAsia"/>
          <w:b/>
          <w:bCs/>
          <w:szCs w:val="24"/>
          <w:rtl/>
        </w:rPr>
        <w:t>אישור</w:t>
      </w:r>
    </w:p>
    <w:p w14:paraId="7DB1E799" w14:textId="77777777" w:rsidR="006F2513" w:rsidRPr="001D6F38" w:rsidRDefault="006F2513" w:rsidP="006F2513">
      <w:pPr>
        <w:spacing w:line="360" w:lineRule="auto"/>
        <w:ind w:right="360"/>
        <w:jc w:val="both"/>
        <w:rPr>
          <w:szCs w:val="24"/>
          <w:rtl/>
        </w:rPr>
      </w:pPr>
    </w:p>
    <w:p w14:paraId="2D0EC634" w14:textId="77777777" w:rsidR="006F2513" w:rsidRPr="001D6F38" w:rsidRDefault="006F2513" w:rsidP="006F2513">
      <w:pPr>
        <w:spacing w:line="360" w:lineRule="auto"/>
        <w:ind w:left="11" w:right="357" w:hanging="11"/>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החתום</w:t>
      </w:r>
      <w:r w:rsidRPr="001D6F38">
        <w:rPr>
          <w:szCs w:val="24"/>
          <w:rtl/>
        </w:rPr>
        <w:t xml:space="preserve"> </w:t>
      </w:r>
      <w:r w:rsidRPr="001D6F38">
        <w:rPr>
          <w:rFonts w:hint="eastAsia"/>
          <w:szCs w:val="24"/>
          <w:rtl/>
        </w:rPr>
        <w:t>מטה</w:t>
      </w:r>
      <w:r w:rsidRPr="001D6F38">
        <w:rPr>
          <w:szCs w:val="24"/>
          <w:rtl/>
        </w:rPr>
        <w:t xml:space="preserve">, ________ </w:t>
      </w:r>
      <w:r w:rsidRPr="001D6F38">
        <w:rPr>
          <w:rFonts w:hint="eastAsia"/>
          <w:szCs w:val="24"/>
          <w:rtl/>
        </w:rPr>
        <w:t>עורך</w:t>
      </w:r>
      <w:r w:rsidRPr="001D6F38">
        <w:rPr>
          <w:szCs w:val="24"/>
          <w:rtl/>
        </w:rPr>
        <w:t xml:space="preserve"> </w:t>
      </w:r>
      <w:r w:rsidRPr="001D6F38">
        <w:rPr>
          <w:rFonts w:hint="eastAsia"/>
          <w:szCs w:val="24"/>
          <w:rtl/>
        </w:rPr>
        <w:t>דין</w:t>
      </w:r>
      <w:r w:rsidRPr="001D6F38">
        <w:rPr>
          <w:szCs w:val="24"/>
          <w:rtl/>
        </w:rPr>
        <w:t xml:space="preserve">, </w:t>
      </w:r>
      <w:r w:rsidRPr="001D6F38">
        <w:rPr>
          <w:rFonts w:hint="eastAsia"/>
          <w:szCs w:val="24"/>
          <w:rtl/>
        </w:rPr>
        <w:t>מאשר</w:t>
      </w:r>
      <w:r w:rsidRPr="001D6F38">
        <w:rPr>
          <w:szCs w:val="24"/>
          <w:rtl/>
        </w:rPr>
        <w:t xml:space="preserve"> </w:t>
      </w:r>
      <w:r w:rsidRPr="001D6F38">
        <w:rPr>
          <w:rFonts w:hint="eastAsia"/>
          <w:szCs w:val="24"/>
          <w:rtl/>
        </w:rPr>
        <w:t>בזה</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ביום</w:t>
      </w:r>
      <w:r w:rsidRPr="001D6F38">
        <w:rPr>
          <w:szCs w:val="24"/>
          <w:rtl/>
        </w:rPr>
        <w:t xml:space="preserve"> ________ </w:t>
      </w:r>
      <w:r w:rsidRPr="001D6F38">
        <w:rPr>
          <w:rFonts w:hint="eastAsia"/>
          <w:szCs w:val="24"/>
          <w:rtl/>
        </w:rPr>
        <w:t>הופיע</w:t>
      </w:r>
      <w:r w:rsidRPr="001D6F38">
        <w:rPr>
          <w:szCs w:val="24"/>
          <w:rtl/>
        </w:rPr>
        <w:t xml:space="preserve"> </w:t>
      </w:r>
      <w:r w:rsidRPr="001D6F38">
        <w:rPr>
          <w:rFonts w:hint="eastAsia"/>
          <w:szCs w:val="24"/>
          <w:rtl/>
        </w:rPr>
        <w:t>בפני</w:t>
      </w:r>
      <w:r w:rsidRPr="001D6F38">
        <w:rPr>
          <w:szCs w:val="24"/>
          <w:rtl/>
        </w:rPr>
        <w:t xml:space="preserve"> ___________. </w:t>
      </w:r>
      <w:r w:rsidRPr="001D6F38">
        <w:rPr>
          <w:rFonts w:hint="eastAsia"/>
          <w:szCs w:val="24"/>
          <w:rtl/>
        </w:rPr>
        <w:t>המוכר</w:t>
      </w:r>
      <w:r w:rsidRPr="001D6F38">
        <w:rPr>
          <w:szCs w:val="24"/>
          <w:rtl/>
        </w:rPr>
        <w:t xml:space="preserve"> </w:t>
      </w:r>
      <w:r w:rsidRPr="001D6F38">
        <w:rPr>
          <w:rFonts w:hint="eastAsia"/>
          <w:szCs w:val="24"/>
          <w:rtl/>
        </w:rPr>
        <w:t>לי</w:t>
      </w:r>
      <w:r w:rsidRPr="001D6F38">
        <w:rPr>
          <w:szCs w:val="24"/>
          <w:rtl/>
        </w:rPr>
        <w:t xml:space="preserve"> </w:t>
      </w:r>
      <w:r w:rsidRPr="001D6F38">
        <w:rPr>
          <w:rFonts w:hint="eastAsia"/>
          <w:szCs w:val="24"/>
          <w:rtl/>
        </w:rPr>
        <w:t>אישית</w:t>
      </w:r>
      <w:r w:rsidRPr="001D6F38">
        <w:rPr>
          <w:szCs w:val="24"/>
          <w:rtl/>
        </w:rPr>
        <w:t xml:space="preserve"> / </w:t>
      </w:r>
      <w:r w:rsidRPr="001D6F38">
        <w:rPr>
          <w:rFonts w:hint="eastAsia"/>
          <w:szCs w:val="24"/>
          <w:rtl/>
        </w:rPr>
        <w:t>שזיהיתי</w:t>
      </w:r>
      <w:r>
        <w:rPr>
          <w:rFonts w:hint="cs"/>
          <w:szCs w:val="24"/>
          <w:rtl/>
        </w:rPr>
        <w:t>ו</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פי</w:t>
      </w:r>
      <w:r w:rsidRPr="001D6F38">
        <w:rPr>
          <w:szCs w:val="24"/>
          <w:rtl/>
        </w:rPr>
        <w:t xml:space="preserve"> </w:t>
      </w:r>
      <w:r w:rsidRPr="001D6F38">
        <w:rPr>
          <w:rFonts w:hint="eastAsia"/>
          <w:szCs w:val="24"/>
          <w:rtl/>
        </w:rPr>
        <w:t>תעודת</w:t>
      </w:r>
      <w:r w:rsidRPr="001D6F38">
        <w:rPr>
          <w:szCs w:val="24"/>
          <w:rtl/>
        </w:rPr>
        <w:t xml:space="preserve"> </w:t>
      </w:r>
      <w:r w:rsidRPr="001D6F38">
        <w:rPr>
          <w:rFonts w:hint="eastAsia"/>
          <w:szCs w:val="24"/>
          <w:rtl/>
        </w:rPr>
        <w:t>זהות</w:t>
      </w:r>
      <w:r w:rsidRPr="001D6F38">
        <w:rPr>
          <w:szCs w:val="24"/>
          <w:rtl/>
        </w:rPr>
        <w:t xml:space="preserve"> </w:t>
      </w:r>
      <w:r w:rsidRPr="001D6F38">
        <w:rPr>
          <w:rFonts w:hint="eastAsia"/>
          <w:szCs w:val="24"/>
          <w:rtl/>
        </w:rPr>
        <w:t>מס</w:t>
      </w:r>
      <w:r w:rsidRPr="001D6F38">
        <w:rPr>
          <w:szCs w:val="24"/>
          <w:rtl/>
        </w:rPr>
        <w:t>' _________</w:t>
      </w:r>
      <w:r w:rsidRPr="001D6F38">
        <w:rPr>
          <w:szCs w:val="24"/>
        </w:rPr>
        <w:t xml:space="preserve"> </w:t>
      </w:r>
      <w:r w:rsidRPr="001D6F38">
        <w:rPr>
          <w:rFonts w:hint="eastAsia"/>
          <w:szCs w:val="24"/>
          <w:rtl/>
        </w:rPr>
        <w:t>ולאחר</w:t>
      </w:r>
      <w:r w:rsidRPr="001D6F38">
        <w:rPr>
          <w:szCs w:val="24"/>
          <w:rtl/>
        </w:rPr>
        <w:t xml:space="preserve"> </w:t>
      </w:r>
      <w:r w:rsidRPr="001D6F38">
        <w:rPr>
          <w:rFonts w:hint="eastAsia"/>
          <w:szCs w:val="24"/>
          <w:rtl/>
        </w:rPr>
        <w:t>שהזהרתיו</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עליו</w:t>
      </w:r>
      <w:r w:rsidRPr="001D6F38">
        <w:rPr>
          <w:szCs w:val="24"/>
          <w:rtl/>
        </w:rPr>
        <w:t xml:space="preserve"> </w:t>
      </w:r>
      <w:r w:rsidRPr="001D6F38">
        <w:rPr>
          <w:rFonts w:hint="eastAsia"/>
          <w:szCs w:val="24"/>
          <w:rtl/>
        </w:rPr>
        <w:t>לומר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כולה</w:t>
      </w:r>
      <w:r w:rsidRPr="001D6F38">
        <w:rPr>
          <w:szCs w:val="24"/>
          <w:rtl/>
        </w:rPr>
        <w:t xml:space="preserve"> </w:t>
      </w:r>
      <w:r w:rsidRPr="001D6F38">
        <w:rPr>
          <w:rFonts w:hint="eastAsia"/>
          <w:szCs w:val="24"/>
          <w:rtl/>
        </w:rPr>
        <w:t>ואת</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בלבד</w:t>
      </w:r>
      <w:r w:rsidRPr="001D6F38">
        <w:rPr>
          <w:szCs w:val="24"/>
          <w:rtl/>
        </w:rPr>
        <w:t xml:space="preserve">, </w:t>
      </w:r>
      <w:r w:rsidRPr="001D6F38">
        <w:rPr>
          <w:rFonts w:hint="eastAsia"/>
          <w:szCs w:val="24"/>
          <w:rtl/>
        </w:rPr>
        <w:t>וכי</w:t>
      </w:r>
      <w:r w:rsidRPr="001D6F38">
        <w:rPr>
          <w:szCs w:val="24"/>
          <w:rtl/>
        </w:rPr>
        <w:t xml:space="preserve"> </w:t>
      </w:r>
      <w:r w:rsidRPr="001D6F38">
        <w:rPr>
          <w:rFonts w:hint="eastAsia"/>
          <w:szCs w:val="24"/>
          <w:rtl/>
        </w:rPr>
        <w:t>יהיה</w:t>
      </w:r>
      <w:r w:rsidRPr="001D6F38">
        <w:rPr>
          <w:szCs w:val="24"/>
          <w:rtl/>
        </w:rPr>
        <w:t xml:space="preserve"> </w:t>
      </w:r>
      <w:r w:rsidRPr="001D6F38">
        <w:rPr>
          <w:rFonts w:hint="eastAsia"/>
          <w:szCs w:val="24"/>
          <w:rtl/>
        </w:rPr>
        <w:t>צפוי</w:t>
      </w:r>
      <w:r w:rsidRPr="001D6F38">
        <w:rPr>
          <w:szCs w:val="24"/>
          <w:rtl/>
        </w:rPr>
        <w:t xml:space="preserve"> </w:t>
      </w:r>
      <w:r w:rsidRPr="001D6F38">
        <w:rPr>
          <w:rFonts w:hint="eastAsia"/>
          <w:szCs w:val="24"/>
          <w:rtl/>
        </w:rPr>
        <w:t>לעונשים</w:t>
      </w:r>
      <w:r w:rsidRPr="001D6F38">
        <w:rPr>
          <w:szCs w:val="24"/>
          <w:rtl/>
        </w:rPr>
        <w:t xml:space="preserve"> </w:t>
      </w:r>
      <w:r w:rsidRPr="001D6F38">
        <w:rPr>
          <w:rFonts w:hint="eastAsia"/>
          <w:szCs w:val="24"/>
          <w:rtl/>
        </w:rPr>
        <w:t>הקבועים</w:t>
      </w:r>
      <w:r w:rsidRPr="001D6F38">
        <w:rPr>
          <w:szCs w:val="24"/>
          <w:rtl/>
        </w:rPr>
        <w:t xml:space="preserve"> </w:t>
      </w:r>
      <w:r w:rsidRPr="001D6F38">
        <w:rPr>
          <w:rFonts w:hint="eastAsia"/>
          <w:szCs w:val="24"/>
          <w:rtl/>
        </w:rPr>
        <w:t>בחוק</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יעשה</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אישר</w:t>
      </w:r>
      <w:r w:rsidRPr="001D6F38">
        <w:rPr>
          <w:szCs w:val="24"/>
          <w:rtl/>
        </w:rPr>
        <w:t xml:space="preserve"> </w:t>
      </w:r>
      <w:r w:rsidRPr="001D6F38">
        <w:rPr>
          <w:rFonts w:hint="eastAsia"/>
          <w:szCs w:val="24"/>
          <w:rtl/>
        </w:rPr>
        <w:t>נכונות</w:t>
      </w:r>
      <w:r w:rsidRPr="001D6F38">
        <w:rPr>
          <w:szCs w:val="24"/>
          <w:rtl/>
        </w:rPr>
        <w:t xml:space="preserve"> </w:t>
      </w:r>
      <w:r w:rsidRPr="001D6F38">
        <w:rPr>
          <w:rFonts w:hint="eastAsia"/>
          <w:szCs w:val="24"/>
          <w:rtl/>
        </w:rPr>
        <w:t>הצהרתו</w:t>
      </w:r>
      <w:r w:rsidRPr="001D6F38">
        <w:rPr>
          <w:szCs w:val="24"/>
          <w:rtl/>
        </w:rPr>
        <w:t xml:space="preserve"> </w:t>
      </w:r>
      <w:r w:rsidRPr="001D6F38">
        <w:rPr>
          <w:rFonts w:hint="eastAsia"/>
          <w:szCs w:val="24"/>
          <w:rtl/>
        </w:rPr>
        <w:t>דלעיל</w:t>
      </w:r>
      <w:r w:rsidRPr="001D6F38">
        <w:rPr>
          <w:szCs w:val="24"/>
          <w:rtl/>
        </w:rPr>
        <w:t xml:space="preserve"> </w:t>
      </w:r>
      <w:r w:rsidRPr="001D6F38">
        <w:rPr>
          <w:rFonts w:hint="eastAsia"/>
          <w:szCs w:val="24"/>
          <w:rtl/>
        </w:rPr>
        <w:t>וחתם</w:t>
      </w:r>
      <w:r w:rsidRPr="001D6F38">
        <w:rPr>
          <w:szCs w:val="24"/>
          <w:rtl/>
        </w:rPr>
        <w:t xml:space="preserve"> </w:t>
      </w:r>
      <w:r w:rsidRPr="001D6F38">
        <w:rPr>
          <w:rFonts w:hint="eastAsia"/>
          <w:szCs w:val="24"/>
          <w:rtl/>
        </w:rPr>
        <w:t>עליה</w:t>
      </w:r>
      <w:r w:rsidRPr="001D6F38">
        <w:rPr>
          <w:szCs w:val="24"/>
          <w:rtl/>
        </w:rPr>
        <w:t>.</w:t>
      </w:r>
    </w:p>
    <w:p w14:paraId="034C72AE" w14:textId="77777777" w:rsidR="006F2513" w:rsidRPr="001D6F38" w:rsidRDefault="006F2513" w:rsidP="006F2513">
      <w:pPr>
        <w:spacing w:line="360" w:lineRule="auto"/>
        <w:ind w:left="11" w:right="360" w:hanging="11"/>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firstRow="1" w:lastRow="1" w:firstColumn="1" w:lastColumn="1" w:noHBand="0" w:noVBand="0"/>
      </w:tblPr>
      <w:tblGrid>
        <w:gridCol w:w="2840"/>
        <w:gridCol w:w="2841"/>
        <w:gridCol w:w="2841"/>
      </w:tblGrid>
      <w:tr w:rsidR="006F2513" w:rsidRPr="001D6F38" w14:paraId="7E9518C5" w14:textId="77777777" w:rsidTr="00174A1B">
        <w:trPr>
          <w:jc w:val="center"/>
        </w:trPr>
        <w:tc>
          <w:tcPr>
            <w:tcW w:w="2840" w:type="dxa"/>
            <w:tcBorders>
              <w:top w:val="single" w:sz="4" w:space="0" w:color="auto"/>
              <w:left w:val="single" w:sz="4" w:space="0" w:color="auto"/>
              <w:bottom w:val="single" w:sz="4" w:space="0" w:color="auto"/>
              <w:right w:val="single" w:sz="4" w:space="0" w:color="auto"/>
            </w:tcBorders>
            <w:hideMark/>
          </w:tcPr>
          <w:p w14:paraId="26D83722" w14:textId="77777777" w:rsidR="006F2513" w:rsidRPr="001D6F38" w:rsidRDefault="006F2513" w:rsidP="00174A1B">
            <w:pPr>
              <w:spacing w:line="360" w:lineRule="auto"/>
              <w:jc w:val="both"/>
              <w:rPr>
                <w:szCs w:val="24"/>
              </w:rPr>
            </w:pPr>
            <w:r w:rsidRPr="001D6F38">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14:paraId="4FC7D67D" w14:textId="77777777" w:rsidR="006F2513" w:rsidRPr="001D6F38" w:rsidRDefault="006F2513" w:rsidP="00174A1B">
            <w:pPr>
              <w:keepNext/>
              <w:spacing w:line="360" w:lineRule="auto"/>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14:paraId="407C60A9" w14:textId="77777777" w:rsidR="006F2513" w:rsidRPr="001D6F38" w:rsidRDefault="006F2513" w:rsidP="00174A1B">
            <w:pPr>
              <w:spacing w:line="360" w:lineRule="auto"/>
              <w:jc w:val="both"/>
              <w:rPr>
                <w:szCs w:val="24"/>
              </w:rPr>
            </w:pPr>
            <w:r w:rsidRPr="001D6F38">
              <w:rPr>
                <w:rFonts w:hint="eastAsia"/>
                <w:szCs w:val="24"/>
                <w:rtl/>
              </w:rPr>
              <w:t>חתימה</w:t>
            </w:r>
          </w:p>
        </w:tc>
      </w:tr>
    </w:tbl>
    <w:p w14:paraId="75C99CFF" w14:textId="77777777" w:rsidR="006F2513" w:rsidRPr="001D6F38" w:rsidRDefault="006F2513" w:rsidP="006F2513">
      <w:pPr>
        <w:bidi w:val="0"/>
        <w:spacing w:line="360" w:lineRule="auto"/>
        <w:jc w:val="both"/>
        <w:rPr>
          <w:b/>
          <w:bCs/>
          <w:szCs w:val="24"/>
        </w:rPr>
      </w:pPr>
      <w:r w:rsidRPr="001D6F38">
        <w:rPr>
          <w:b/>
          <w:bCs/>
          <w:szCs w:val="24"/>
          <w:rtl/>
        </w:rPr>
        <w:br w:type="page"/>
      </w:r>
    </w:p>
    <w:p w14:paraId="5298CF82" w14:textId="77777777" w:rsidR="006F2513" w:rsidRPr="00EB3E89" w:rsidRDefault="006F2513" w:rsidP="006F2513">
      <w:pPr>
        <w:widowControl w:val="0"/>
        <w:spacing w:line="360" w:lineRule="auto"/>
        <w:jc w:val="center"/>
        <w:rPr>
          <w:b/>
          <w:bCs/>
          <w:sz w:val="28"/>
          <w:szCs w:val="28"/>
          <w:u w:val="single"/>
          <w:rtl/>
        </w:rPr>
      </w:pPr>
      <w:r w:rsidRPr="00EB3E89">
        <w:rPr>
          <w:rFonts w:hint="eastAsia"/>
          <w:b/>
          <w:bCs/>
          <w:sz w:val="28"/>
          <w:szCs w:val="28"/>
          <w:u w:val="single"/>
          <w:rtl/>
        </w:rPr>
        <w:t>תצהיר</w:t>
      </w:r>
      <w:r w:rsidRPr="00EB3E89">
        <w:rPr>
          <w:b/>
          <w:bCs/>
          <w:sz w:val="28"/>
          <w:szCs w:val="28"/>
          <w:u w:val="single"/>
          <w:rtl/>
        </w:rPr>
        <w:t xml:space="preserve"> - </w:t>
      </w:r>
      <w:r w:rsidRPr="00EB3E89">
        <w:rPr>
          <w:rFonts w:hint="eastAsia"/>
          <w:b/>
          <w:bCs/>
          <w:sz w:val="28"/>
          <w:szCs w:val="28"/>
          <w:u w:val="single"/>
          <w:rtl/>
        </w:rPr>
        <w:t>עבירות</w:t>
      </w:r>
      <w:r w:rsidRPr="00EB3E89">
        <w:rPr>
          <w:b/>
          <w:bCs/>
          <w:sz w:val="28"/>
          <w:szCs w:val="28"/>
          <w:u w:val="single"/>
          <w:rtl/>
        </w:rPr>
        <w:t xml:space="preserve"> </w:t>
      </w:r>
      <w:r w:rsidRPr="00EB3E89">
        <w:rPr>
          <w:rFonts w:hint="eastAsia"/>
          <w:b/>
          <w:bCs/>
          <w:sz w:val="28"/>
          <w:szCs w:val="28"/>
          <w:u w:val="single"/>
          <w:rtl/>
        </w:rPr>
        <w:t>לפי</w:t>
      </w:r>
      <w:r w:rsidRPr="00EB3E89">
        <w:rPr>
          <w:b/>
          <w:bCs/>
          <w:sz w:val="28"/>
          <w:szCs w:val="28"/>
          <w:u w:val="single"/>
          <w:rtl/>
        </w:rPr>
        <w:t xml:space="preserve"> </w:t>
      </w:r>
      <w:r w:rsidRPr="00EB3E89">
        <w:rPr>
          <w:rFonts w:hint="eastAsia"/>
          <w:b/>
          <w:bCs/>
          <w:sz w:val="28"/>
          <w:szCs w:val="28"/>
          <w:u w:val="single"/>
          <w:rtl/>
        </w:rPr>
        <w:t>חוק</w:t>
      </w:r>
      <w:r w:rsidRPr="00EB3E89">
        <w:rPr>
          <w:b/>
          <w:bCs/>
          <w:sz w:val="28"/>
          <w:szCs w:val="28"/>
          <w:u w:val="single"/>
          <w:rtl/>
        </w:rPr>
        <w:t xml:space="preserve"> </w:t>
      </w:r>
      <w:r w:rsidRPr="00EB3E89">
        <w:rPr>
          <w:rFonts w:hint="eastAsia"/>
          <w:b/>
          <w:bCs/>
          <w:sz w:val="28"/>
          <w:szCs w:val="28"/>
          <w:u w:val="single"/>
          <w:rtl/>
        </w:rPr>
        <w:t>עובדים</w:t>
      </w:r>
      <w:r w:rsidRPr="00EB3E89">
        <w:rPr>
          <w:b/>
          <w:bCs/>
          <w:sz w:val="28"/>
          <w:szCs w:val="28"/>
          <w:u w:val="single"/>
          <w:rtl/>
        </w:rPr>
        <w:t xml:space="preserve"> </w:t>
      </w:r>
      <w:r w:rsidRPr="00EB3E89">
        <w:rPr>
          <w:rFonts w:hint="eastAsia"/>
          <w:b/>
          <w:bCs/>
          <w:sz w:val="28"/>
          <w:szCs w:val="28"/>
          <w:u w:val="single"/>
          <w:rtl/>
        </w:rPr>
        <w:t>זרים</w:t>
      </w:r>
      <w:r w:rsidRPr="00EB3E89">
        <w:rPr>
          <w:b/>
          <w:bCs/>
          <w:sz w:val="28"/>
          <w:szCs w:val="28"/>
          <w:u w:val="single"/>
          <w:rtl/>
        </w:rPr>
        <w:t xml:space="preserve"> </w:t>
      </w:r>
      <w:r w:rsidRPr="00EB3E89">
        <w:rPr>
          <w:rFonts w:hint="eastAsia"/>
          <w:b/>
          <w:bCs/>
          <w:sz w:val="28"/>
          <w:szCs w:val="28"/>
          <w:u w:val="single"/>
          <w:rtl/>
        </w:rPr>
        <w:t>או</w:t>
      </w:r>
      <w:r w:rsidRPr="00EB3E89">
        <w:rPr>
          <w:b/>
          <w:bCs/>
          <w:sz w:val="28"/>
          <w:szCs w:val="28"/>
          <w:u w:val="single"/>
          <w:rtl/>
        </w:rPr>
        <w:t xml:space="preserve"> </w:t>
      </w:r>
      <w:r w:rsidRPr="00EB3E89">
        <w:rPr>
          <w:rFonts w:hint="eastAsia"/>
          <w:b/>
          <w:bCs/>
          <w:sz w:val="28"/>
          <w:szCs w:val="28"/>
          <w:u w:val="single"/>
          <w:rtl/>
        </w:rPr>
        <w:t>לפי</w:t>
      </w:r>
      <w:r w:rsidRPr="00EB3E89">
        <w:rPr>
          <w:b/>
          <w:bCs/>
          <w:sz w:val="28"/>
          <w:szCs w:val="28"/>
          <w:u w:val="single"/>
          <w:rtl/>
        </w:rPr>
        <w:t xml:space="preserve"> </w:t>
      </w:r>
      <w:r w:rsidRPr="00EB3E89">
        <w:rPr>
          <w:rFonts w:hint="eastAsia"/>
          <w:b/>
          <w:bCs/>
          <w:sz w:val="28"/>
          <w:szCs w:val="28"/>
          <w:u w:val="single"/>
          <w:rtl/>
        </w:rPr>
        <w:t>חוק</w:t>
      </w:r>
      <w:r w:rsidRPr="00EB3E89">
        <w:rPr>
          <w:b/>
          <w:bCs/>
          <w:sz w:val="28"/>
          <w:szCs w:val="28"/>
          <w:u w:val="single"/>
          <w:rtl/>
        </w:rPr>
        <w:t xml:space="preserve"> </w:t>
      </w:r>
      <w:r w:rsidRPr="00EB3E89">
        <w:rPr>
          <w:rFonts w:hint="eastAsia"/>
          <w:b/>
          <w:bCs/>
          <w:sz w:val="28"/>
          <w:szCs w:val="28"/>
          <w:u w:val="single"/>
          <w:rtl/>
        </w:rPr>
        <w:t>שכר</w:t>
      </w:r>
      <w:r w:rsidRPr="00EB3E89">
        <w:rPr>
          <w:b/>
          <w:bCs/>
          <w:sz w:val="28"/>
          <w:szCs w:val="28"/>
          <w:u w:val="single"/>
          <w:rtl/>
        </w:rPr>
        <w:t xml:space="preserve"> </w:t>
      </w:r>
      <w:r w:rsidRPr="00EB3E89">
        <w:rPr>
          <w:rFonts w:hint="eastAsia"/>
          <w:b/>
          <w:bCs/>
          <w:sz w:val="28"/>
          <w:szCs w:val="28"/>
          <w:u w:val="single"/>
          <w:rtl/>
        </w:rPr>
        <w:t>מינימום</w:t>
      </w:r>
    </w:p>
    <w:p w14:paraId="4B5D8538" w14:textId="77777777" w:rsidR="006F2513" w:rsidRPr="001D6F38" w:rsidRDefault="006F2513" w:rsidP="006F2513">
      <w:pPr>
        <w:spacing w:line="360" w:lineRule="auto"/>
        <w:jc w:val="center"/>
        <w:rPr>
          <w:sz w:val="28"/>
          <w:szCs w:val="28"/>
          <w:rtl/>
        </w:rPr>
      </w:pPr>
      <w:r w:rsidRPr="001D6F38">
        <w:rPr>
          <w:sz w:val="28"/>
          <w:szCs w:val="28"/>
          <w:rtl/>
        </w:rPr>
        <w:t xml:space="preserve">(ימולא </w:t>
      </w:r>
      <w:r w:rsidRPr="001D6F38">
        <w:rPr>
          <w:rFonts w:hint="eastAsia"/>
          <w:sz w:val="28"/>
          <w:szCs w:val="28"/>
          <w:rtl/>
        </w:rPr>
        <w:t>ע</w:t>
      </w:r>
      <w:r w:rsidRPr="001D6F38">
        <w:rPr>
          <w:sz w:val="28"/>
          <w:szCs w:val="28"/>
          <w:rtl/>
        </w:rPr>
        <w:t xml:space="preserve">"י </w:t>
      </w:r>
      <w:r w:rsidRPr="001D6F38">
        <w:rPr>
          <w:rFonts w:hint="eastAsia"/>
          <w:sz w:val="28"/>
          <w:szCs w:val="28"/>
          <w:rtl/>
        </w:rPr>
        <w:t>מציע</w:t>
      </w:r>
      <w:r w:rsidRPr="001D6F38">
        <w:rPr>
          <w:sz w:val="28"/>
          <w:szCs w:val="28"/>
          <w:rtl/>
        </w:rPr>
        <w:t xml:space="preserve"> </w:t>
      </w:r>
      <w:r w:rsidRPr="001D6F38">
        <w:rPr>
          <w:rFonts w:hint="eastAsia"/>
          <w:sz w:val="28"/>
          <w:szCs w:val="28"/>
          <w:rtl/>
        </w:rPr>
        <w:t>שהינו</w:t>
      </w:r>
      <w:r w:rsidRPr="001D6F38">
        <w:rPr>
          <w:sz w:val="28"/>
          <w:szCs w:val="28"/>
          <w:rtl/>
        </w:rPr>
        <w:t xml:space="preserve"> </w:t>
      </w:r>
      <w:r w:rsidRPr="001D6F38">
        <w:rPr>
          <w:rFonts w:hint="eastAsia"/>
          <w:sz w:val="28"/>
          <w:szCs w:val="28"/>
          <w:rtl/>
        </w:rPr>
        <w:t>תאגיד</w:t>
      </w:r>
      <w:r w:rsidRPr="001D6F38">
        <w:rPr>
          <w:sz w:val="28"/>
          <w:szCs w:val="28"/>
          <w:rtl/>
        </w:rPr>
        <w:t>)</w:t>
      </w:r>
    </w:p>
    <w:p w14:paraId="5DCC8AC3" w14:textId="77777777" w:rsidR="006F2513" w:rsidRPr="001D6F38" w:rsidRDefault="006F2513" w:rsidP="006F2513">
      <w:pPr>
        <w:spacing w:line="360" w:lineRule="auto"/>
        <w:jc w:val="both"/>
        <w:rPr>
          <w:szCs w:val="24"/>
          <w:highlight w:val="yellow"/>
          <w:rtl/>
        </w:rPr>
      </w:pPr>
    </w:p>
    <w:p w14:paraId="0AF43761" w14:textId="77777777" w:rsidR="006F2513" w:rsidRPr="001D6F38" w:rsidRDefault="006F2513" w:rsidP="006F2513">
      <w:pPr>
        <w:spacing w:line="360" w:lineRule="auto"/>
        <w:jc w:val="both"/>
        <w:rPr>
          <w:b/>
          <w:bCs/>
          <w:szCs w:val="24"/>
          <w:rtl/>
        </w:rPr>
      </w:pPr>
    </w:p>
    <w:p w14:paraId="55FD443A" w14:textId="77777777" w:rsidR="006F2513" w:rsidRPr="001D6F38" w:rsidRDefault="006F2513" w:rsidP="006F2513">
      <w:pPr>
        <w:spacing w:line="360" w:lineRule="auto"/>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"מ_______________ </w:t>
      </w:r>
      <w:r w:rsidRPr="001D6F38">
        <w:rPr>
          <w:rFonts w:hint="eastAsia"/>
          <w:szCs w:val="24"/>
          <w:rtl/>
        </w:rPr>
        <w:t>ת</w:t>
      </w:r>
      <w:r w:rsidRPr="001D6F38">
        <w:rPr>
          <w:szCs w:val="24"/>
          <w:rtl/>
        </w:rPr>
        <w:t xml:space="preserve">.ז._________________ </w:t>
      </w:r>
      <w:r w:rsidRPr="001D6F38">
        <w:rPr>
          <w:rFonts w:hint="eastAsia"/>
          <w:szCs w:val="24"/>
          <w:rtl/>
        </w:rPr>
        <w:t>לאחר</w:t>
      </w:r>
      <w:r w:rsidRPr="001D6F38">
        <w:rPr>
          <w:szCs w:val="24"/>
          <w:rtl/>
        </w:rPr>
        <w:t xml:space="preserve"> </w:t>
      </w:r>
      <w:r w:rsidRPr="001D6F38">
        <w:rPr>
          <w:rFonts w:hint="eastAsia"/>
          <w:szCs w:val="24"/>
          <w:rtl/>
        </w:rPr>
        <w:t>שהוזהרתי</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עלי</w:t>
      </w:r>
      <w:r w:rsidRPr="001D6F38">
        <w:rPr>
          <w:szCs w:val="24"/>
          <w:rtl/>
        </w:rPr>
        <w:t xml:space="preserve"> </w:t>
      </w:r>
      <w:r w:rsidRPr="001D6F38">
        <w:rPr>
          <w:rFonts w:hint="eastAsia"/>
          <w:szCs w:val="24"/>
          <w:rtl/>
        </w:rPr>
        <w:t>להצהיר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כל</w:t>
      </w:r>
      <w:r w:rsidRPr="001D6F38">
        <w:rPr>
          <w:szCs w:val="24"/>
          <w:rtl/>
        </w:rPr>
        <w:t xml:space="preserve"> </w:t>
      </w:r>
      <w:r w:rsidRPr="001D6F38">
        <w:rPr>
          <w:rFonts w:hint="eastAsia"/>
          <w:szCs w:val="24"/>
          <w:rtl/>
        </w:rPr>
        <w:t>האמת</w:t>
      </w:r>
      <w:r w:rsidRPr="001D6F38">
        <w:rPr>
          <w:szCs w:val="24"/>
          <w:rtl/>
        </w:rPr>
        <w:t xml:space="preserve"> </w:t>
      </w:r>
      <w:r w:rsidRPr="001D6F38">
        <w:rPr>
          <w:rFonts w:hint="eastAsia"/>
          <w:szCs w:val="24"/>
          <w:rtl/>
        </w:rPr>
        <w:t>וכי</w:t>
      </w:r>
      <w:r w:rsidRPr="001D6F38">
        <w:rPr>
          <w:szCs w:val="24"/>
          <w:rtl/>
        </w:rPr>
        <w:t xml:space="preserve"> </w:t>
      </w:r>
      <w:r w:rsidRPr="001D6F38">
        <w:rPr>
          <w:rFonts w:hint="eastAsia"/>
          <w:szCs w:val="24"/>
          <w:rtl/>
        </w:rPr>
        <w:t>אהיה</w:t>
      </w:r>
      <w:r w:rsidRPr="001D6F38">
        <w:rPr>
          <w:szCs w:val="24"/>
          <w:rtl/>
        </w:rPr>
        <w:t xml:space="preserve"> </w:t>
      </w:r>
      <w:r w:rsidRPr="001D6F38">
        <w:rPr>
          <w:rFonts w:hint="eastAsia"/>
          <w:szCs w:val="24"/>
          <w:rtl/>
        </w:rPr>
        <w:t>צפוי</w:t>
      </w:r>
      <w:r w:rsidRPr="001D6F38">
        <w:rPr>
          <w:szCs w:val="24"/>
          <w:rtl/>
        </w:rPr>
        <w:t xml:space="preserve"> </w:t>
      </w:r>
      <w:r w:rsidRPr="001D6F38">
        <w:rPr>
          <w:rFonts w:hint="eastAsia"/>
          <w:szCs w:val="24"/>
          <w:rtl/>
        </w:rPr>
        <w:t>לעונשים</w:t>
      </w:r>
      <w:r w:rsidRPr="001D6F38">
        <w:rPr>
          <w:szCs w:val="24"/>
          <w:rtl/>
        </w:rPr>
        <w:t xml:space="preserve"> </w:t>
      </w:r>
      <w:r w:rsidRPr="001D6F38">
        <w:rPr>
          <w:rFonts w:hint="eastAsia"/>
          <w:szCs w:val="24"/>
          <w:rtl/>
        </w:rPr>
        <w:t>הקבועים</w:t>
      </w:r>
      <w:r w:rsidRPr="001D6F38">
        <w:rPr>
          <w:szCs w:val="24"/>
          <w:rtl/>
        </w:rPr>
        <w:t xml:space="preserve"> </w:t>
      </w:r>
      <w:r w:rsidRPr="001D6F38">
        <w:rPr>
          <w:rFonts w:hint="eastAsia"/>
          <w:szCs w:val="24"/>
          <w:rtl/>
        </w:rPr>
        <w:t>בחוק</w:t>
      </w:r>
      <w:r w:rsidRPr="001D6F38">
        <w:rPr>
          <w:szCs w:val="24"/>
          <w:rtl/>
        </w:rPr>
        <w:t xml:space="preserve"> </w:t>
      </w:r>
      <w:r w:rsidRPr="001D6F38">
        <w:rPr>
          <w:rFonts w:hint="eastAsia"/>
          <w:szCs w:val="24"/>
          <w:rtl/>
        </w:rPr>
        <w:t>אם</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אעשה</w:t>
      </w:r>
      <w:r w:rsidRPr="001D6F38">
        <w:rPr>
          <w:szCs w:val="24"/>
          <w:rtl/>
        </w:rPr>
        <w:t xml:space="preserve"> </w:t>
      </w:r>
      <w:r w:rsidRPr="001D6F38">
        <w:rPr>
          <w:rFonts w:hint="eastAsia"/>
          <w:szCs w:val="24"/>
          <w:rtl/>
        </w:rPr>
        <w:t>כן</w:t>
      </w:r>
      <w:r w:rsidRPr="001D6F38">
        <w:rPr>
          <w:szCs w:val="24"/>
          <w:rtl/>
        </w:rPr>
        <w:t xml:space="preserve">, </w:t>
      </w:r>
      <w:r w:rsidRPr="001D6F38">
        <w:rPr>
          <w:rFonts w:hint="eastAsia"/>
          <w:szCs w:val="24"/>
          <w:rtl/>
        </w:rPr>
        <w:t>מצהיר</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כדלהלן</w:t>
      </w:r>
      <w:r w:rsidRPr="001D6F38">
        <w:rPr>
          <w:szCs w:val="24"/>
          <w:rtl/>
        </w:rPr>
        <w:t>:</w:t>
      </w:r>
    </w:p>
    <w:p w14:paraId="702F438D" w14:textId="77777777" w:rsidR="006F2513" w:rsidRPr="001D6F38" w:rsidRDefault="006F2513" w:rsidP="006F2513">
      <w:pPr>
        <w:spacing w:line="360" w:lineRule="auto"/>
        <w:jc w:val="both"/>
        <w:rPr>
          <w:szCs w:val="24"/>
          <w:rtl/>
        </w:rPr>
      </w:pPr>
    </w:p>
    <w:p w14:paraId="603F7A4C" w14:textId="77777777" w:rsidR="006F2513" w:rsidRPr="001D6F38" w:rsidRDefault="006F2513" w:rsidP="006F2513">
      <w:pPr>
        <w:numPr>
          <w:ilvl w:val="0"/>
          <w:numId w:val="29"/>
        </w:numPr>
        <w:spacing w:line="360" w:lineRule="auto"/>
        <w:ind w:left="720"/>
        <w:jc w:val="both"/>
        <w:rPr>
          <w:szCs w:val="24"/>
        </w:rPr>
      </w:pPr>
      <w:r w:rsidRPr="001D6F38">
        <w:rPr>
          <w:rFonts w:hint="eastAsia"/>
          <w:szCs w:val="24"/>
          <w:rtl/>
        </w:rPr>
        <w:t>אני</w:t>
      </w:r>
      <w:r w:rsidRPr="001D6F38">
        <w:rPr>
          <w:szCs w:val="24"/>
          <w:rtl/>
        </w:rPr>
        <w:t xml:space="preserve"> </w:t>
      </w:r>
      <w:r w:rsidRPr="001D6F38">
        <w:rPr>
          <w:rFonts w:hint="eastAsia"/>
          <w:szCs w:val="24"/>
          <w:rtl/>
        </w:rPr>
        <w:t>נציג</w:t>
      </w:r>
      <w:r w:rsidRPr="001D6F38">
        <w:rPr>
          <w:szCs w:val="24"/>
          <w:rtl/>
        </w:rPr>
        <w:t xml:space="preserve">  _____________ (להלן- </w:t>
      </w:r>
      <w:r w:rsidRPr="001D6F38">
        <w:rPr>
          <w:rFonts w:hint="cs"/>
          <w:szCs w:val="24"/>
          <w:rtl/>
        </w:rPr>
        <w:t>"</w:t>
      </w:r>
      <w:r w:rsidRPr="001D6F38">
        <w:rPr>
          <w:rFonts w:hint="eastAsia"/>
          <w:szCs w:val="24"/>
          <w:rtl/>
        </w:rPr>
        <w:t>המציע</w:t>
      </w:r>
      <w:r w:rsidRPr="001D6F38">
        <w:rPr>
          <w:rFonts w:hint="cs"/>
          <w:szCs w:val="24"/>
          <w:rtl/>
        </w:rPr>
        <w:t>"</w:t>
      </w:r>
      <w:r w:rsidRPr="001D6F38">
        <w:rPr>
          <w:szCs w:val="24"/>
          <w:rtl/>
        </w:rPr>
        <w:t xml:space="preserve">) </w:t>
      </w:r>
      <w:r w:rsidRPr="001D6F38">
        <w:rPr>
          <w:rFonts w:hint="eastAsia"/>
          <w:szCs w:val="24"/>
          <w:rtl/>
        </w:rPr>
        <w:t>ומוסמך</w:t>
      </w:r>
      <w:r w:rsidRPr="001D6F38">
        <w:rPr>
          <w:szCs w:val="24"/>
          <w:rtl/>
        </w:rPr>
        <w:t xml:space="preserve"> </w:t>
      </w:r>
      <w:r w:rsidRPr="001D6F38">
        <w:rPr>
          <w:rFonts w:hint="eastAsia"/>
          <w:szCs w:val="24"/>
          <w:rtl/>
        </w:rPr>
        <w:t>להצהיר</w:t>
      </w:r>
      <w:r w:rsidRPr="001D6F38">
        <w:rPr>
          <w:szCs w:val="24"/>
          <w:rtl/>
        </w:rPr>
        <w:t xml:space="preserve"> </w:t>
      </w:r>
      <w:r w:rsidRPr="001D6F38">
        <w:rPr>
          <w:rFonts w:hint="eastAsia"/>
          <w:szCs w:val="24"/>
          <w:rtl/>
        </w:rPr>
        <w:t>מטעם</w:t>
      </w:r>
      <w:r w:rsidRPr="001D6F38">
        <w:rPr>
          <w:szCs w:val="24"/>
          <w:rtl/>
        </w:rPr>
        <w:t xml:space="preserve"> </w:t>
      </w:r>
      <w:r w:rsidRPr="001D6F38">
        <w:rPr>
          <w:rFonts w:hint="eastAsia"/>
          <w:szCs w:val="24"/>
          <w:rtl/>
        </w:rPr>
        <w:t>המציע</w:t>
      </w:r>
      <w:r w:rsidRPr="001D6F38">
        <w:rPr>
          <w:szCs w:val="24"/>
          <w:rtl/>
        </w:rPr>
        <w:t>.</w:t>
      </w:r>
    </w:p>
    <w:p w14:paraId="7E439C08" w14:textId="77777777" w:rsidR="006F2513" w:rsidRPr="001D6F38" w:rsidRDefault="006F2513" w:rsidP="006F2513">
      <w:pPr>
        <w:numPr>
          <w:ilvl w:val="0"/>
          <w:numId w:val="29"/>
        </w:numPr>
        <w:spacing w:line="360" w:lineRule="auto"/>
        <w:ind w:left="720"/>
        <w:jc w:val="both"/>
        <w:rPr>
          <w:szCs w:val="24"/>
        </w:rPr>
      </w:pPr>
      <w:r w:rsidRPr="001D6F38">
        <w:rPr>
          <w:rFonts w:hint="eastAsia"/>
          <w:szCs w:val="24"/>
          <w:rtl/>
        </w:rPr>
        <w:t>תצהיר</w:t>
      </w:r>
      <w:r w:rsidRPr="001D6F38">
        <w:rPr>
          <w:szCs w:val="24"/>
          <w:rtl/>
        </w:rPr>
        <w:t xml:space="preserve"> זה נעשה בהתאם לחוק עסקאות גופים ציבוריים, התשל"ו- 1976 וההגדרות המצויות בו ובתמיכה </w:t>
      </w:r>
      <w:r w:rsidRPr="001D6F38">
        <w:rPr>
          <w:rFonts w:hint="cs"/>
          <w:szCs w:val="24"/>
          <w:rtl/>
        </w:rPr>
        <w:t>ל</w:t>
      </w:r>
      <w:r w:rsidRPr="001D6F38">
        <w:rPr>
          <w:b/>
          <w:bCs/>
          <w:szCs w:val="24"/>
          <w:rtl/>
        </w:rPr>
        <w:t>מכרז</w:t>
      </w:r>
      <w:r w:rsidRPr="001D6F38">
        <w:rPr>
          <w:rFonts w:hint="cs"/>
          <w:b/>
          <w:bCs/>
          <w:szCs w:val="24"/>
          <w:rtl/>
        </w:rPr>
        <w:t xml:space="preserve"> פומבי מספר</w:t>
      </w:r>
      <w:r>
        <w:rPr>
          <w:rFonts w:hint="cs"/>
          <w:b/>
          <w:bCs/>
          <w:szCs w:val="24"/>
          <w:rtl/>
        </w:rPr>
        <w:t>46/</w:t>
      </w:r>
      <w:r w:rsidRPr="0060726A">
        <w:rPr>
          <w:rFonts w:hint="cs"/>
          <w:b/>
          <w:bCs/>
          <w:szCs w:val="24"/>
          <w:rtl/>
        </w:rPr>
        <w:t>14  לבחירת קבלן</w:t>
      </w:r>
      <w:r w:rsidRPr="001D6F38">
        <w:rPr>
          <w:rFonts w:hint="cs"/>
          <w:b/>
          <w:bCs/>
          <w:szCs w:val="24"/>
          <w:rtl/>
        </w:rPr>
        <w:t xml:space="preserve"> לביצוע נטישה מוסדרת של  קידוחי גז  ב</w:t>
      </w:r>
      <w:r>
        <w:rPr>
          <w:rFonts w:hint="cs"/>
          <w:b/>
          <w:bCs/>
          <w:szCs w:val="24"/>
          <w:rtl/>
        </w:rPr>
        <w:t>איזור ים המלח</w:t>
      </w:r>
      <w:r w:rsidRPr="001D6F38">
        <w:rPr>
          <w:szCs w:val="24"/>
          <w:rtl/>
        </w:rPr>
        <w:t>.</w:t>
      </w:r>
    </w:p>
    <w:p w14:paraId="02C5EABA" w14:textId="77777777" w:rsidR="006F2513" w:rsidRPr="001D6F38" w:rsidRDefault="006F2513" w:rsidP="006F2513">
      <w:pPr>
        <w:numPr>
          <w:ilvl w:val="0"/>
          <w:numId w:val="29"/>
        </w:numPr>
        <w:spacing w:line="360" w:lineRule="auto"/>
        <w:ind w:left="720"/>
        <w:jc w:val="both"/>
        <w:rPr>
          <w:szCs w:val="24"/>
          <w:rtl/>
        </w:rPr>
      </w:pPr>
      <w:r w:rsidRPr="001D6F38">
        <w:rPr>
          <w:rFonts w:hint="eastAsia"/>
          <w:szCs w:val="24"/>
          <w:rtl/>
        </w:rPr>
        <w:t>עד</w:t>
      </w:r>
      <w:r w:rsidRPr="001D6F38">
        <w:rPr>
          <w:szCs w:val="24"/>
          <w:rtl/>
        </w:rPr>
        <w:t xml:space="preserve"> </w:t>
      </w:r>
      <w:r w:rsidRPr="001D6F38">
        <w:rPr>
          <w:rFonts w:hint="eastAsia"/>
          <w:szCs w:val="24"/>
          <w:rtl/>
        </w:rPr>
        <w:t>מועד</w:t>
      </w:r>
      <w:r w:rsidRPr="001D6F38">
        <w:rPr>
          <w:szCs w:val="24"/>
          <w:rtl/>
        </w:rPr>
        <w:t xml:space="preserve"> </w:t>
      </w:r>
      <w:r w:rsidRPr="001D6F38">
        <w:rPr>
          <w:rFonts w:hint="eastAsia"/>
          <w:szCs w:val="24"/>
          <w:rtl/>
        </w:rPr>
        <w:t>מתן</w:t>
      </w:r>
      <w:r w:rsidRPr="001D6F38">
        <w:rPr>
          <w:szCs w:val="24"/>
          <w:rtl/>
        </w:rPr>
        <w:t xml:space="preserve"> </w:t>
      </w:r>
      <w:r w:rsidRPr="001D6F38">
        <w:rPr>
          <w:rFonts w:hint="eastAsia"/>
          <w:szCs w:val="24"/>
          <w:rtl/>
        </w:rPr>
        <w:t>תצהירי</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לא</w:t>
      </w:r>
      <w:r w:rsidRPr="001D6F38">
        <w:rPr>
          <w:szCs w:val="24"/>
          <w:rtl/>
        </w:rPr>
        <w:t xml:space="preserve"> </w:t>
      </w:r>
      <w:r w:rsidRPr="001D6F38">
        <w:rPr>
          <w:rFonts w:hint="eastAsia"/>
          <w:szCs w:val="24"/>
          <w:rtl/>
        </w:rPr>
        <w:t>הורשע</w:t>
      </w:r>
      <w:r w:rsidRPr="001D6F38">
        <w:rPr>
          <w:szCs w:val="24"/>
          <w:rtl/>
        </w:rPr>
        <w:t xml:space="preserve"> </w:t>
      </w:r>
      <w:r w:rsidRPr="001D6F38">
        <w:rPr>
          <w:rFonts w:hint="eastAsia"/>
          <w:szCs w:val="24"/>
          <w:rtl/>
        </w:rPr>
        <w:t>המציע</w:t>
      </w:r>
      <w:r w:rsidRPr="001D6F38">
        <w:rPr>
          <w:szCs w:val="24"/>
          <w:rtl/>
        </w:rPr>
        <w:t xml:space="preserve"> </w:t>
      </w:r>
      <w:r w:rsidRPr="001D6F38">
        <w:rPr>
          <w:rFonts w:hint="eastAsia"/>
          <w:szCs w:val="24"/>
          <w:rtl/>
        </w:rPr>
        <w:t>ובעל</w:t>
      </w:r>
      <w:r w:rsidRPr="001D6F38">
        <w:rPr>
          <w:szCs w:val="24"/>
          <w:rtl/>
        </w:rPr>
        <w:t xml:space="preserve"> </w:t>
      </w:r>
      <w:r w:rsidRPr="001D6F38">
        <w:rPr>
          <w:rFonts w:hint="eastAsia"/>
          <w:szCs w:val="24"/>
          <w:rtl/>
        </w:rPr>
        <w:t>זיקה</w:t>
      </w:r>
      <w:r w:rsidRPr="001D6F38">
        <w:rPr>
          <w:szCs w:val="24"/>
          <w:rtl/>
        </w:rPr>
        <w:t xml:space="preserve"> </w:t>
      </w:r>
      <w:r w:rsidRPr="001D6F38">
        <w:rPr>
          <w:rFonts w:hint="eastAsia"/>
          <w:szCs w:val="24"/>
          <w:rtl/>
        </w:rPr>
        <w:t>אליו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ואם</w:t>
      </w:r>
      <w:r w:rsidRPr="001D6F38">
        <w:rPr>
          <w:szCs w:val="24"/>
          <w:rtl/>
        </w:rPr>
        <w:t xml:space="preserve"> </w:t>
      </w:r>
      <w:r w:rsidRPr="001D6F38">
        <w:rPr>
          <w:rFonts w:hint="eastAsia"/>
          <w:szCs w:val="24"/>
          <w:rtl/>
        </w:rPr>
        <w:t>הורשעו</w:t>
      </w:r>
      <w:r w:rsidRPr="001D6F38">
        <w:rPr>
          <w:szCs w:val="24"/>
          <w:rtl/>
        </w:rPr>
        <w:t xml:space="preserve"> </w:t>
      </w:r>
      <w:r w:rsidRPr="001D6F38">
        <w:rPr>
          <w:rFonts w:hint="eastAsia"/>
          <w:szCs w:val="24"/>
          <w:rtl/>
        </w:rPr>
        <w:t>ביותר</w:t>
      </w:r>
      <w:r w:rsidRPr="001D6F38">
        <w:rPr>
          <w:szCs w:val="24"/>
          <w:rtl/>
        </w:rPr>
        <w:t xml:space="preserve"> </w:t>
      </w:r>
      <w:r w:rsidRPr="001D6F38">
        <w:rPr>
          <w:rFonts w:hint="eastAsia"/>
          <w:szCs w:val="24"/>
          <w:rtl/>
        </w:rPr>
        <w:t>משתי</w:t>
      </w:r>
      <w:r w:rsidRPr="001D6F38">
        <w:rPr>
          <w:szCs w:val="24"/>
          <w:rtl/>
        </w:rPr>
        <w:t xml:space="preserve"> </w:t>
      </w:r>
      <w:r w:rsidRPr="001D6F38">
        <w:rPr>
          <w:rFonts w:hint="eastAsia"/>
          <w:szCs w:val="24"/>
          <w:rtl/>
        </w:rPr>
        <w:t>עבירות</w:t>
      </w:r>
      <w:r w:rsidRPr="001D6F38">
        <w:rPr>
          <w:szCs w:val="24"/>
          <w:rtl/>
        </w:rPr>
        <w:t xml:space="preserve">- </w:t>
      </w:r>
      <w:r w:rsidRPr="001D6F38">
        <w:rPr>
          <w:rFonts w:hint="eastAsia"/>
          <w:szCs w:val="24"/>
          <w:rtl/>
        </w:rPr>
        <w:t>הרי</w:t>
      </w:r>
      <w:r w:rsidRPr="001D6F38">
        <w:rPr>
          <w:szCs w:val="24"/>
          <w:rtl/>
        </w:rPr>
        <w:t xml:space="preserve"> </w:t>
      </w:r>
      <w:r w:rsidRPr="001D6F38">
        <w:rPr>
          <w:rFonts w:hint="eastAsia"/>
          <w:szCs w:val="24"/>
          <w:rtl/>
        </w:rPr>
        <w:t>שעד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חלפה</w:t>
      </w:r>
      <w:r w:rsidRPr="001D6F38">
        <w:rPr>
          <w:szCs w:val="24"/>
          <w:rtl/>
        </w:rPr>
        <w:t xml:space="preserve">/ </w:t>
      </w:r>
      <w:r w:rsidRPr="001D6F38">
        <w:rPr>
          <w:rFonts w:hint="eastAsia"/>
          <w:szCs w:val="24"/>
          <w:rtl/>
        </w:rPr>
        <w:t>תחלוף</w:t>
      </w:r>
      <w:r w:rsidRPr="001D6F38">
        <w:rPr>
          <w:szCs w:val="24"/>
          <w:rtl/>
        </w:rPr>
        <w:t xml:space="preserve"> </w:t>
      </w:r>
      <w:r w:rsidRPr="001D6F38">
        <w:rPr>
          <w:rFonts w:hint="eastAsia"/>
          <w:szCs w:val="24"/>
          <w:rtl/>
        </w:rPr>
        <w:t>שנה</w:t>
      </w:r>
      <w:r w:rsidRPr="001D6F38">
        <w:rPr>
          <w:szCs w:val="24"/>
          <w:rtl/>
        </w:rPr>
        <w:t xml:space="preserve"> </w:t>
      </w:r>
      <w:r w:rsidRPr="001D6F38">
        <w:rPr>
          <w:rFonts w:hint="eastAsia"/>
          <w:szCs w:val="24"/>
          <w:rtl/>
        </w:rPr>
        <w:t>אחת</w:t>
      </w:r>
      <w:r w:rsidRPr="001D6F38">
        <w:rPr>
          <w:szCs w:val="24"/>
          <w:rtl/>
        </w:rPr>
        <w:t xml:space="preserve"> </w:t>
      </w:r>
      <w:r w:rsidRPr="001D6F38">
        <w:rPr>
          <w:rFonts w:hint="eastAsia"/>
          <w:szCs w:val="24"/>
          <w:rtl/>
        </w:rPr>
        <w:t>לפחות</w:t>
      </w:r>
      <w:r w:rsidRPr="001D6F38">
        <w:rPr>
          <w:szCs w:val="24"/>
          <w:rtl/>
        </w:rPr>
        <w:t xml:space="preserve"> </w:t>
      </w:r>
      <w:r w:rsidRPr="001D6F38">
        <w:rPr>
          <w:rFonts w:hint="eastAsia"/>
          <w:szCs w:val="24"/>
          <w:rtl/>
        </w:rPr>
        <w:t>ממועד</w:t>
      </w:r>
      <w:r w:rsidRPr="001D6F38">
        <w:rPr>
          <w:szCs w:val="24"/>
          <w:rtl/>
        </w:rPr>
        <w:t xml:space="preserve"> </w:t>
      </w:r>
      <w:r w:rsidRPr="001D6F38">
        <w:rPr>
          <w:rFonts w:hint="eastAsia"/>
          <w:szCs w:val="24"/>
          <w:rtl/>
        </w:rPr>
        <w:t>ההרשעה</w:t>
      </w:r>
      <w:r w:rsidRPr="001D6F38">
        <w:rPr>
          <w:szCs w:val="24"/>
          <w:rtl/>
        </w:rPr>
        <w:t xml:space="preserve"> </w:t>
      </w:r>
      <w:r w:rsidRPr="001D6F38">
        <w:rPr>
          <w:rFonts w:hint="eastAsia"/>
          <w:szCs w:val="24"/>
          <w:rtl/>
        </w:rPr>
        <w:t>האחרונה</w:t>
      </w:r>
      <w:r w:rsidRPr="001D6F38">
        <w:rPr>
          <w:szCs w:val="24"/>
          <w:rtl/>
        </w:rPr>
        <w:t>.</w:t>
      </w:r>
    </w:p>
    <w:p w14:paraId="7DCA92F2" w14:textId="77777777" w:rsidR="006F2513" w:rsidRPr="001D6F38" w:rsidRDefault="006F2513" w:rsidP="006F2513">
      <w:pPr>
        <w:numPr>
          <w:ilvl w:val="0"/>
          <w:numId w:val="29"/>
        </w:numPr>
        <w:spacing w:line="360" w:lineRule="auto"/>
        <w:ind w:left="720"/>
        <w:jc w:val="both"/>
        <w:rPr>
          <w:szCs w:val="24"/>
        </w:rPr>
      </w:pPr>
      <w:r w:rsidRPr="001D6F38">
        <w:rPr>
          <w:rFonts w:hint="eastAsia"/>
          <w:szCs w:val="24"/>
          <w:rtl/>
        </w:rPr>
        <w:t>במידה</w:t>
      </w:r>
      <w:r w:rsidRPr="001D6F38">
        <w:rPr>
          <w:szCs w:val="24"/>
          <w:rtl/>
        </w:rPr>
        <w:t xml:space="preserve"> </w:t>
      </w:r>
      <w:r w:rsidRPr="001D6F38">
        <w:rPr>
          <w:rFonts w:hint="eastAsia"/>
          <w:szCs w:val="24"/>
          <w:rtl/>
        </w:rPr>
        <w:t>ויהיה</w:t>
      </w:r>
      <w:r w:rsidRPr="001D6F38">
        <w:rPr>
          <w:szCs w:val="24"/>
          <w:rtl/>
        </w:rPr>
        <w:t xml:space="preserve"> </w:t>
      </w:r>
      <w:r w:rsidRPr="001D6F38">
        <w:rPr>
          <w:rFonts w:hint="eastAsia"/>
          <w:szCs w:val="24"/>
          <w:rtl/>
        </w:rPr>
        <w:t>שינוי</w:t>
      </w:r>
      <w:r w:rsidRPr="001D6F38">
        <w:rPr>
          <w:szCs w:val="24"/>
          <w:rtl/>
        </w:rPr>
        <w:t xml:space="preserve"> </w:t>
      </w:r>
      <w:r w:rsidRPr="001D6F38">
        <w:rPr>
          <w:rFonts w:hint="eastAsia"/>
          <w:szCs w:val="24"/>
          <w:rtl/>
        </w:rPr>
        <w:t>בעובדות</w:t>
      </w:r>
      <w:r w:rsidRPr="001D6F38">
        <w:rPr>
          <w:szCs w:val="24"/>
          <w:rtl/>
        </w:rPr>
        <w:t xml:space="preserve"> </w:t>
      </w:r>
      <w:r w:rsidRPr="001D6F38">
        <w:rPr>
          <w:rFonts w:hint="eastAsia"/>
          <w:szCs w:val="24"/>
          <w:rtl/>
        </w:rPr>
        <w:t>העומדות</w:t>
      </w:r>
      <w:r w:rsidRPr="001D6F38">
        <w:rPr>
          <w:szCs w:val="24"/>
          <w:rtl/>
        </w:rPr>
        <w:t xml:space="preserve"> </w:t>
      </w:r>
      <w:r w:rsidRPr="001D6F38">
        <w:rPr>
          <w:rFonts w:hint="eastAsia"/>
          <w:szCs w:val="24"/>
          <w:rtl/>
        </w:rPr>
        <w:t>בבסיס</w:t>
      </w:r>
      <w:r w:rsidRPr="001D6F38">
        <w:rPr>
          <w:szCs w:val="24"/>
          <w:rtl/>
        </w:rPr>
        <w:t xml:space="preserve"> </w:t>
      </w:r>
      <w:r w:rsidRPr="001D6F38">
        <w:rPr>
          <w:rFonts w:hint="eastAsia"/>
          <w:szCs w:val="24"/>
          <w:rtl/>
        </w:rPr>
        <w:t>תצהיר</w:t>
      </w:r>
      <w:r w:rsidRPr="001D6F38">
        <w:rPr>
          <w:szCs w:val="24"/>
          <w:rtl/>
        </w:rPr>
        <w:t xml:space="preserve"> </w:t>
      </w:r>
      <w:r w:rsidRPr="001D6F38">
        <w:rPr>
          <w:rFonts w:hint="eastAsia"/>
          <w:szCs w:val="24"/>
          <w:rtl/>
        </w:rPr>
        <w:t>זה</w:t>
      </w:r>
      <w:r w:rsidRPr="001D6F38">
        <w:rPr>
          <w:szCs w:val="24"/>
          <w:rtl/>
        </w:rPr>
        <w:t xml:space="preserve"> </w:t>
      </w:r>
      <w:r w:rsidRPr="001D6F38">
        <w:rPr>
          <w:rFonts w:hint="eastAsia"/>
          <w:szCs w:val="24"/>
          <w:rtl/>
        </w:rPr>
        <w:t>עד</w:t>
      </w:r>
      <w:r w:rsidRPr="001D6F38">
        <w:rPr>
          <w:szCs w:val="24"/>
          <w:rtl/>
        </w:rPr>
        <w:t xml:space="preserve"> </w:t>
      </w:r>
      <w:r w:rsidRPr="001D6F38">
        <w:rPr>
          <w:rFonts w:hint="eastAsia"/>
          <w:szCs w:val="24"/>
          <w:rtl/>
        </w:rPr>
        <w:t>למועד</w:t>
      </w:r>
      <w:r w:rsidRPr="001D6F38">
        <w:rPr>
          <w:szCs w:val="24"/>
          <w:rtl/>
        </w:rPr>
        <w:t xml:space="preserve"> </w:t>
      </w:r>
      <w:r w:rsidRPr="001D6F38">
        <w:rPr>
          <w:rFonts w:hint="eastAsia"/>
          <w:szCs w:val="24"/>
          <w:rtl/>
        </w:rPr>
        <w:t>האחרון</w:t>
      </w:r>
      <w:r w:rsidRPr="001D6F38">
        <w:rPr>
          <w:szCs w:val="24"/>
          <w:rtl/>
        </w:rPr>
        <w:t xml:space="preserve"> </w:t>
      </w:r>
      <w:r w:rsidRPr="001D6F38">
        <w:rPr>
          <w:rFonts w:hint="eastAsia"/>
          <w:szCs w:val="24"/>
          <w:rtl/>
        </w:rPr>
        <w:t>להגשת</w:t>
      </w:r>
      <w:r w:rsidRPr="001D6F38">
        <w:rPr>
          <w:szCs w:val="24"/>
          <w:rtl/>
        </w:rPr>
        <w:t xml:space="preserve"> </w:t>
      </w:r>
      <w:r w:rsidRPr="001D6F38">
        <w:rPr>
          <w:rFonts w:hint="eastAsia"/>
          <w:szCs w:val="24"/>
          <w:rtl/>
        </w:rPr>
        <w:t>ההצעות</w:t>
      </w:r>
      <w:r w:rsidRPr="001D6F38">
        <w:rPr>
          <w:szCs w:val="24"/>
          <w:rtl/>
        </w:rPr>
        <w:t xml:space="preserve"> </w:t>
      </w:r>
      <w:r w:rsidRPr="001D6F38">
        <w:rPr>
          <w:rFonts w:hint="eastAsia"/>
          <w:szCs w:val="24"/>
          <w:rtl/>
        </w:rPr>
        <w:t>במכרז</w:t>
      </w:r>
      <w:r w:rsidRPr="001D6F38">
        <w:rPr>
          <w:szCs w:val="24"/>
          <w:rtl/>
        </w:rPr>
        <w:t xml:space="preserve">, </w:t>
      </w:r>
      <w:r w:rsidRPr="001D6F38">
        <w:rPr>
          <w:rFonts w:hint="eastAsia"/>
          <w:szCs w:val="24"/>
          <w:rtl/>
        </w:rPr>
        <w:t>אעביר</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המידע</w:t>
      </w:r>
      <w:r w:rsidRPr="001D6F38">
        <w:rPr>
          <w:szCs w:val="24"/>
          <w:rtl/>
        </w:rPr>
        <w:t xml:space="preserve"> </w:t>
      </w:r>
      <w:r w:rsidRPr="001D6F38">
        <w:rPr>
          <w:rFonts w:hint="eastAsia"/>
          <w:szCs w:val="24"/>
          <w:rtl/>
        </w:rPr>
        <w:t>לאלתר</w:t>
      </w:r>
      <w:r w:rsidRPr="001D6F38">
        <w:rPr>
          <w:szCs w:val="24"/>
          <w:rtl/>
        </w:rPr>
        <w:t xml:space="preserve"> </w:t>
      </w:r>
      <w:r w:rsidRPr="001D6F38">
        <w:rPr>
          <w:rFonts w:hint="eastAsia"/>
          <w:szCs w:val="24"/>
          <w:rtl/>
        </w:rPr>
        <w:t>לגופים</w:t>
      </w:r>
      <w:r w:rsidRPr="001D6F38">
        <w:rPr>
          <w:szCs w:val="24"/>
          <w:rtl/>
        </w:rPr>
        <w:t xml:space="preserve"> </w:t>
      </w:r>
      <w:r w:rsidRPr="001D6F38">
        <w:rPr>
          <w:rFonts w:hint="eastAsia"/>
          <w:szCs w:val="24"/>
          <w:rtl/>
        </w:rPr>
        <w:t>המוסמכים</w:t>
      </w:r>
      <w:r w:rsidRPr="001D6F38">
        <w:rPr>
          <w:szCs w:val="24"/>
          <w:rtl/>
        </w:rPr>
        <w:t xml:space="preserve"> </w:t>
      </w:r>
      <w:r w:rsidRPr="001D6F38">
        <w:rPr>
          <w:rFonts w:hint="eastAsia"/>
          <w:szCs w:val="24"/>
          <w:rtl/>
        </w:rPr>
        <w:t xml:space="preserve">במשרד </w:t>
      </w:r>
      <w:r>
        <w:rPr>
          <w:rFonts w:hint="eastAsia"/>
          <w:szCs w:val="24"/>
          <w:rtl/>
        </w:rPr>
        <w:t>התשתיות הלאומיות, האנרגיה והמים</w:t>
      </w:r>
      <w:r w:rsidRPr="001D6F38">
        <w:rPr>
          <w:szCs w:val="24"/>
          <w:rtl/>
        </w:rPr>
        <w:t xml:space="preserve"> </w:t>
      </w:r>
      <w:r w:rsidRPr="001D6F38">
        <w:rPr>
          <w:rFonts w:hint="eastAsia"/>
          <w:szCs w:val="24"/>
          <w:rtl/>
        </w:rPr>
        <w:t xml:space="preserve"> </w:t>
      </w:r>
      <w:r w:rsidRPr="001D6F38">
        <w:rPr>
          <w:szCs w:val="24"/>
          <w:rtl/>
        </w:rPr>
        <w:t>.</w:t>
      </w:r>
    </w:p>
    <w:p w14:paraId="5F7442A7" w14:textId="77777777" w:rsidR="006F2513" w:rsidRPr="001D6F38" w:rsidRDefault="006F2513" w:rsidP="006F2513">
      <w:pPr>
        <w:spacing w:line="360" w:lineRule="auto"/>
        <w:ind w:left="720"/>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firstRow="1" w:lastRow="1" w:firstColumn="1" w:lastColumn="1" w:noHBand="0" w:noVBand="0"/>
      </w:tblPr>
      <w:tblGrid>
        <w:gridCol w:w="2840"/>
        <w:gridCol w:w="2841"/>
        <w:gridCol w:w="2841"/>
      </w:tblGrid>
      <w:tr w:rsidR="006F2513" w:rsidRPr="001D6F38" w14:paraId="7E25EE2F" w14:textId="77777777" w:rsidTr="00174A1B">
        <w:trPr>
          <w:jc w:val="center"/>
        </w:trPr>
        <w:tc>
          <w:tcPr>
            <w:tcW w:w="2840" w:type="dxa"/>
            <w:tcBorders>
              <w:top w:val="single" w:sz="4" w:space="0" w:color="auto"/>
            </w:tcBorders>
          </w:tcPr>
          <w:p w14:paraId="0A2DF170" w14:textId="77777777" w:rsidR="006F2513" w:rsidRPr="001D6F38" w:rsidRDefault="006F2513" w:rsidP="00174A1B">
            <w:pPr>
              <w:spacing w:line="360" w:lineRule="auto"/>
              <w:jc w:val="both"/>
              <w:rPr>
                <w:szCs w:val="24"/>
                <w:rtl/>
              </w:rPr>
            </w:pPr>
            <w:r w:rsidRPr="001D6F38">
              <w:rPr>
                <w:rFonts w:hint="eastAsia"/>
                <w:szCs w:val="24"/>
                <w:rtl/>
              </w:rPr>
              <w:t>תאריך</w:t>
            </w:r>
          </w:p>
        </w:tc>
        <w:tc>
          <w:tcPr>
            <w:tcW w:w="2841" w:type="dxa"/>
          </w:tcPr>
          <w:p w14:paraId="1F941754" w14:textId="77777777" w:rsidR="006F2513" w:rsidRPr="001D6F38" w:rsidRDefault="006F2513" w:rsidP="00174A1B">
            <w:pPr>
              <w:spacing w:line="360" w:lineRule="auto"/>
              <w:jc w:val="both"/>
              <w:rPr>
                <w:szCs w:val="24"/>
                <w:rtl/>
              </w:rPr>
            </w:pPr>
          </w:p>
        </w:tc>
        <w:tc>
          <w:tcPr>
            <w:tcW w:w="2841" w:type="dxa"/>
            <w:tcBorders>
              <w:top w:val="single" w:sz="4" w:space="0" w:color="auto"/>
            </w:tcBorders>
          </w:tcPr>
          <w:p w14:paraId="0F4FA97E" w14:textId="77777777" w:rsidR="006F2513" w:rsidRPr="001D6F38" w:rsidRDefault="006F2513" w:rsidP="00174A1B">
            <w:pPr>
              <w:spacing w:line="360" w:lineRule="auto"/>
              <w:jc w:val="both"/>
              <w:rPr>
                <w:szCs w:val="24"/>
                <w:rtl/>
              </w:rPr>
            </w:pPr>
            <w:r w:rsidRPr="001D6F38">
              <w:rPr>
                <w:rFonts w:hint="eastAsia"/>
                <w:szCs w:val="24"/>
                <w:rtl/>
              </w:rPr>
              <w:t>חתימה</w:t>
            </w:r>
          </w:p>
        </w:tc>
      </w:tr>
    </w:tbl>
    <w:p w14:paraId="102F6FBF" w14:textId="77777777" w:rsidR="006F2513" w:rsidRPr="001D6F38" w:rsidRDefault="006F2513" w:rsidP="006F2513">
      <w:pPr>
        <w:spacing w:line="360" w:lineRule="auto"/>
        <w:ind w:left="720"/>
        <w:jc w:val="both"/>
        <w:rPr>
          <w:szCs w:val="24"/>
          <w:rtl/>
        </w:rPr>
      </w:pPr>
    </w:p>
    <w:p w14:paraId="1024546F" w14:textId="77777777" w:rsidR="006F2513" w:rsidRPr="001D6F38" w:rsidRDefault="006F2513" w:rsidP="006F2513">
      <w:pPr>
        <w:spacing w:line="360" w:lineRule="auto"/>
        <w:ind w:left="299" w:right="360"/>
        <w:jc w:val="both"/>
        <w:rPr>
          <w:b/>
          <w:bCs/>
          <w:szCs w:val="24"/>
          <w:rtl/>
        </w:rPr>
      </w:pPr>
      <w:r w:rsidRPr="001D6F38">
        <w:rPr>
          <w:b/>
          <w:bCs/>
          <w:szCs w:val="24"/>
          <w:rtl/>
        </w:rPr>
        <w:t>אי</w:t>
      </w:r>
      <w:r w:rsidRPr="001D6F38">
        <w:rPr>
          <w:rFonts w:hint="eastAsia"/>
          <w:b/>
          <w:bCs/>
          <w:szCs w:val="24"/>
          <w:rtl/>
        </w:rPr>
        <w:t>שור</w:t>
      </w:r>
    </w:p>
    <w:p w14:paraId="5CC7DE85" w14:textId="77777777" w:rsidR="006F2513" w:rsidRPr="001D6F38" w:rsidRDefault="006F2513" w:rsidP="006F2513">
      <w:pPr>
        <w:spacing w:line="360" w:lineRule="auto"/>
        <w:ind w:left="11" w:right="360" w:hanging="11"/>
        <w:jc w:val="both"/>
        <w:rPr>
          <w:szCs w:val="24"/>
          <w:rtl/>
        </w:rPr>
      </w:pPr>
    </w:p>
    <w:p w14:paraId="7AB076FE" w14:textId="77777777" w:rsidR="006F2513" w:rsidRPr="001D6F38" w:rsidRDefault="006F2513" w:rsidP="006F2513">
      <w:pPr>
        <w:spacing w:line="360" w:lineRule="auto"/>
        <w:ind w:left="11" w:right="357" w:hanging="11"/>
        <w:jc w:val="both"/>
        <w:rPr>
          <w:szCs w:val="24"/>
          <w:rtl/>
        </w:rPr>
      </w:pPr>
      <w:r w:rsidRPr="001D6F38">
        <w:rPr>
          <w:szCs w:val="24"/>
          <w:rtl/>
        </w:rPr>
        <w:t>אנ</w:t>
      </w:r>
      <w:r w:rsidRPr="001D6F38">
        <w:rPr>
          <w:rFonts w:hint="eastAsia"/>
          <w:szCs w:val="24"/>
          <w:rtl/>
        </w:rPr>
        <w:t>י</w:t>
      </w:r>
      <w:r w:rsidRPr="001D6F38">
        <w:rPr>
          <w:szCs w:val="24"/>
          <w:rtl/>
        </w:rPr>
        <w:t xml:space="preserve"> </w:t>
      </w:r>
      <w:r w:rsidRPr="001D6F38">
        <w:rPr>
          <w:rFonts w:hint="eastAsia"/>
          <w:szCs w:val="24"/>
          <w:rtl/>
        </w:rPr>
        <w:t>החתו</w:t>
      </w:r>
      <w:r w:rsidRPr="001D6F38">
        <w:rPr>
          <w:szCs w:val="24"/>
          <w:rtl/>
        </w:rPr>
        <w:t xml:space="preserve">ם </w:t>
      </w:r>
      <w:r w:rsidRPr="001D6F38">
        <w:rPr>
          <w:rFonts w:hint="eastAsia"/>
          <w:szCs w:val="24"/>
          <w:rtl/>
        </w:rPr>
        <w:t>מטה</w:t>
      </w:r>
      <w:r w:rsidRPr="001D6F38">
        <w:rPr>
          <w:szCs w:val="24"/>
          <w:rtl/>
        </w:rPr>
        <w:t xml:space="preserve">, ________ </w:t>
      </w:r>
      <w:r w:rsidRPr="001D6F38">
        <w:rPr>
          <w:rFonts w:hint="eastAsia"/>
          <w:szCs w:val="24"/>
          <w:rtl/>
        </w:rPr>
        <w:t>עורך</w:t>
      </w:r>
      <w:r w:rsidRPr="001D6F38">
        <w:rPr>
          <w:szCs w:val="24"/>
          <w:rtl/>
        </w:rPr>
        <w:t xml:space="preserve"> </w:t>
      </w:r>
      <w:r w:rsidRPr="001D6F38">
        <w:rPr>
          <w:rFonts w:hint="eastAsia"/>
          <w:szCs w:val="24"/>
          <w:rtl/>
        </w:rPr>
        <w:t>דין</w:t>
      </w:r>
      <w:r w:rsidRPr="001D6F38">
        <w:rPr>
          <w:szCs w:val="24"/>
          <w:rtl/>
        </w:rPr>
        <w:t xml:space="preserve">, </w:t>
      </w:r>
      <w:r w:rsidRPr="001D6F38">
        <w:rPr>
          <w:rFonts w:hint="eastAsia"/>
          <w:szCs w:val="24"/>
          <w:rtl/>
        </w:rPr>
        <w:t>מאשר</w:t>
      </w:r>
      <w:r w:rsidRPr="001D6F38">
        <w:rPr>
          <w:szCs w:val="24"/>
          <w:rtl/>
        </w:rPr>
        <w:t xml:space="preserve"> </w:t>
      </w:r>
      <w:r w:rsidRPr="001D6F38">
        <w:rPr>
          <w:rFonts w:hint="eastAsia"/>
          <w:szCs w:val="24"/>
          <w:rtl/>
        </w:rPr>
        <w:t>בזה</w:t>
      </w:r>
      <w:r w:rsidRPr="001D6F38">
        <w:rPr>
          <w:szCs w:val="24"/>
          <w:rtl/>
        </w:rPr>
        <w:t xml:space="preserve"> </w:t>
      </w:r>
      <w:r w:rsidRPr="001D6F38">
        <w:rPr>
          <w:rFonts w:hint="eastAsia"/>
          <w:szCs w:val="24"/>
          <w:rtl/>
        </w:rPr>
        <w:t>כי</w:t>
      </w:r>
      <w:r w:rsidRPr="001D6F38">
        <w:rPr>
          <w:szCs w:val="24"/>
          <w:rtl/>
        </w:rPr>
        <w:t xml:space="preserve"> </w:t>
      </w:r>
      <w:r w:rsidRPr="001D6F38">
        <w:rPr>
          <w:rFonts w:hint="eastAsia"/>
          <w:szCs w:val="24"/>
          <w:rtl/>
        </w:rPr>
        <w:t>ביום</w:t>
      </w:r>
      <w:r w:rsidRPr="001D6F38">
        <w:rPr>
          <w:szCs w:val="24"/>
          <w:rtl/>
        </w:rPr>
        <w:t xml:space="preserve"> ________ ה</w:t>
      </w:r>
      <w:r w:rsidRPr="001D6F38">
        <w:rPr>
          <w:rFonts w:hint="eastAsia"/>
          <w:szCs w:val="24"/>
          <w:rtl/>
        </w:rPr>
        <w:t>ופיע</w:t>
      </w:r>
      <w:r w:rsidRPr="001D6F38">
        <w:rPr>
          <w:szCs w:val="24"/>
          <w:rtl/>
        </w:rPr>
        <w:t xml:space="preserve"> </w:t>
      </w:r>
      <w:r w:rsidRPr="001D6F38">
        <w:rPr>
          <w:rFonts w:hint="eastAsia"/>
          <w:szCs w:val="24"/>
          <w:rtl/>
        </w:rPr>
        <w:t>בפני</w:t>
      </w:r>
      <w:r w:rsidRPr="001D6F38">
        <w:rPr>
          <w:szCs w:val="24"/>
          <w:rtl/>
        </w:rPr>
        <w:t xml:space="preserve"> ___________. ה</w:t>
      </w:r>
      <w:r w:rsidRPr="001D6F38">
        <w:rPr>
          <w:rFonts w:hint="eastAsia"/>
          <w:szCs w:val="24"/>
          <w:rtl/>
        </w:rPr>
        <w:t>מוכר</w:t>
      </w:r>
      <w:r w:rsidRPr="001D6F38">
        <w:rPr>
          <w:szCs w:val="24"/>
          <w:rtl/>
        </w:rPr>
        <w:t xml:space="preserve"> </w:t>
      </w:r>
      <w:r w:rsidRPr="001D6F38">
        <w:rPr>
          <w:rFonts w:hint="eastAsia"/>
          <w:szCs w:val="24"/>
          <w:rtl/>
        </w:rPr>
        <w:t>לי</w:t>
      </w:r>
      <w:r w:rsidRPr="001D6F38">
        <w:rPr>
          <w:szCs w:val="24"/>
          <w:rtl/>
        </w:rPr>
        <w:t xml:space="preserve"> </w:t>
      </w:r>
      <w:r w:rsidRPr="001D6F38">
        <w:rPr>
          <w:rFonts w:hint="eastAsia"/>
          <w:szCs w:val="24"/>
          <w:rtl/>
        </w:rPr>
        <w:t>אישית</w:t>
      </w:r>
      <w:r w:rsidRPr="001D6F38">
        <w:rPr>
          <w:szCs w:val="24"/>
          <w:rtl/>
        </w:rPr>
        <w:t xml:space="preserve"> / </w:t>
      </w:r>
      <w:r w:rsidRPr="001D6F38">
        <w:rPr>
          <w:rFonts w:hint="eastAsia"/>
          <w:szCs w:val="24"/>
          <w:rtl/>
        </w:rPr>
        <w:t>שזיהיתיו</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פי</w:t>
      </w:r>
      <w:r w:rsidRPr="001D6F38">
        <w:rPr>
          <w:szCs w:val="24"/>
          <w:rtl/>
        </w:rPr>
        <w:t xml:space="preserve"> </w:t>
      </w:r>
      <w:r w:rsidRPr="001D6F38">
        <w:rPr>
          <w:rFonts w:hint="eastAsia"/>
          <w:szCs w:val="24"/>
          <w:rtl/>
        </w:rPr>
        <w:t>תעודת</w:t>
      </w:r>
      <w:r w:rsidRPr="001D6F38">
        <w:rPr>
          <w:szCs w:val="24"/>
          <w:rtl/>
        </w:rPr>
        <w:t xml:space="preserve"> </w:t>
      </w:r>
      <w:r w:rsidRPr="001D6F38">
        <w:rPr>
          <w:rFonts w:hint="eastAsia"/>
          <w:szCs w:val="24"/>
          <w:rtl/>
        </w:rPr>
        <w:t>זהות</w:t>
      </w:r>
      <w:r w:rsidRPr="001D6F38">
        <w:rPr>
          <w:szCs w:val="24"/>
          <w:rtl/>
        </w:rPr>
        <w:t xml:space="preserve"> </w:t>
      </w:r>
      <w:r w:rsidRPr="001D6F38">
        <w:rPr>
          <w:rFonts w:hint="eastAsia"/>
          <w:szCs w:val="24"/>
          <w:rtl/>
        </w:rPr>
        <w:t>מס</w:t>
      </w:r>
      <w:r w:rsidRPr="001D6F38">
        <w:rPr>
          <w:szCs w:val="24"/>
          <w:rtl/>
        </w:rPr>
        <w:t>' _________</w:t>
      </w:r>
      <w:r w:rsidRPr="001D6F38">
        <w:rPr>
          <w:szCs w:val="24"/>
        </w:rPr>
        <w:t xml:space="preserve"> </w:t>
      </w:r>
      <w:r w:rsidRPr="001D6F38">
        <w:rPr>
          <w:szCs w:val="24"/>
          <w:rtl/>
        </w:rPr>
        <w:t>ו</w:t>
      </w:r>
      <w:r w:rsidRPr="001D6F38">
        <w:rPr>
          <w:rFonts w:hint="eastAsia"/>
          <w:szCs w:val="24"/>
          <w:rtl/>
        </w:rPr>
        <w:t>לאחר</w:t>
      </w:r>
      <w:r w:rsidRPr="001D6F38">
        <w:rPr>
          <w:szCs w:val="24"/>
          <w:rtl/>
        </w:rPr>
        <w:t xml:space="preserve"> שהזהרתיו כי עליו לומר את האמת כולה ואת האמת בלבד, וכי יהיה צפוי לעונשים הקבועים בחוק אם לא יעשה כן, אישר נכונות ה</w:t>
      </w:r>
      <w:r w:rsidRPr="001D6F38">
        <w:rPr>
          <w:rFonts w:hint="eastAsia"/>
          <w:szCs w:val="24"/>
          <w:rtl/>
        </w:rPr>
        <w:t>צהרתו</w:t>
      </w:r>
      <w:r w:rsidRPr="001D6F38">
        <w:rPr>
          <w:szCs w:val="24"/>
          <w:rtl/>
        </w:rPr>
        <w:t xml:space="preserve"> </w:t>
      </w:r>
      <w:r w:rsidRPr="001D6F38">
        <w:rPr>
          <w:rFonts w:hint="eastAsia"/>
          <w:szCs w:val="24"/>
          <w:rtl/>
        </w:rPr>
        <w:t>דלעיל</w:t>
      </w:r>
      <w:r w:rsidRPr="001D6F38">
        <w:rPr>
          <w:szCs w:val="24"/>
          <w:rtl/>
        </w:rPr>
        <w:t xml:space="preserve"> </w:t>
      </w:r>
      <w:r w:rsidRPr="001D6F38">
        <w:rPr>
          <w:rFonts w:hint="eastAsia"/>
          <w:szCs w:val="24"/>
          <w:rtl/>
        </w:rPr>
        <w:t>וחתם</w:t>
      </w:r>
      <w:r w:rsidRPr="001D6F38">
        <w:rPr>
          <w:szCs w:val="24"/>
          <w:rtl/>
        </w:rPr>
        <w:t xml:space="preserve"> </w:t>
      </w:r>
      <w:r w:rsidRPr="001D6F38">
        <w:rPr>
          <w:rFonts w:hint="eastAsia"/>
          <w:szCs w:val="24"/>
          <w:rtl/>
        </w:rPr>
        <w:t>על</w:t>
      </w:r>
      <w:r w:rsidRPr="001D6F38">
        <w:rPr>
          <w:szCs w:val="24"/>
          <w:rtl/>
        </w:rPr>
        <w:t>יה.</w:t>
      </w:r>
    </w:p>
    <w:p w14:paraId="5ED1F6F1" w14:textId="77777777" w:rsidR="006F2513" w:rsidRPr="001D6F38" w:rsidRDefault="006F2513" w:rsidP="006F2513">
      <w:pPr>
        <w:spacing w:line="360" w:lineRule="auto"/>
        <w:ind w:left="11" w:right="357" w:hanging="11"/>
        <w:jc w:val="both"/>
        <w:rPr>
          <w:szCs w:val="24"/>
          <w:rtl/>
        </w:rPr>
      </w:pPr>
    </w:p>
    <w:p w14:paraId="37FB6161" w14:textId="77777777" w:rsidR="006F2513" w:rsidRPr="001D6F38" w:rsidRDefault="006F2513" w:rsidP="006F2513">
      <w:pPr>
        <w:spacing w:line="360" w:lineRule="auto"/>
        <w:ind w:left="11" w:right="360" w:hanging="11"/>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firstRow="1" w:lastRow="1" w:firstColumn="1" w:lastColumn="1" w:noHBand="0" w:noVBand="0"/>
      </w:tblPr>
      <w:tblGrid>
        <w:gridCol w:w="2840"/>
        <w:gridCol w:w="2841"/>
        <w:gridCol w:w="2841"/>
      </w:tblGrid>
      <w:tr w:rsidR="006F2513" w:rsidRPr="001D6F38" w14:paraId="56E6DC60" w14:textId="77777777" w:rsidTr="00174A1B">
        <w:trPr>
          <w:jc w:val="center"/>
        </w:trPr>
        <w:tc>
          <w:tcPr>
            <w:tcW w:w="2840" w:type="dxa"/>
            <w:tcBorders>
              <w:top w:val="single" w:sz="4" w:space="0" w:color="auto"/>
            </w:tcBorders>
          </w:tcPr>
          <w:p w14:paraId="41D39A4F" w14:textId="77777777" w:rsidR="006F2513" w:rsidRPr="001D6F38" w:rsidRDefault="006F2513" w:rsidP="00174A1B">
            <w:pPr>
              <w:spacing w:line="360" w:lineRule="auto"/>
              <w:jc w:val="both"/>
              <w:rPr>
                <w:szCs w:val="24"/>
                <w:rtl/>
              </w:rPr>
            </w:pPr>
            <w:r w:rsidRPr="001D6F38">
              <w:rPr>
                <w:rFonts w:hint="eastAsia"/>
                <w:szCs w:val="24"/>
                <w:rtl/>
              </w:rPr>
              <w:t>תאריך</w:t>
            </w:r>
          </w:p>
        </w:tc>
        <w:tc>
          <w:tcPr>
            <w:tcW w:w="2841" w:type="dxa"/>
          </w:tcPr>
          <w:p w14:paraId="6DD39AE5" w14:textId="77777777" w:rsidR="006F2513" w:rsidRPr="001D6F38" w:rsidRDefault="006F2513" w:rsidP="00174A1B">
            <w:pPr>
              <w:spacing w:line="360" w:lineRule="auto"/>
              <w:jc w:val="both"/>
              <w:rPr>
                <w:szCs w:val="24"/>
                <w:rtl/>
              </w:rPr>
            </w:pPr>
          </w:p>
        </w:tc>
        <w:tc>
          <w:tcPr>
            <w:tcW w:w="2841" w:type="dxa"/>
            <w:tcBorders>
              <w:top w:val="single" w:sz="4" w:space="0" w:color="auto"/>
            </w:tcBorders>
          </w:tcPr>
          <w:p w14:paraId="69EA26FE" w14:textId="77777777" w:rsidR="006F2513" w:rsidRPr="001D6F38" w:rsidRDefault="006F2513" w:rsidP="00174A1B">
            <w:pPr>
              <w:spacing w:line="360" w:lineRule="auto"/>
              <w:jc w:val="both"/>
              <w:rPr>
                <w:szCs w:val="24"/>
                <w:rtl/>
              </w:rPr>
            </w:pPr>
            <w:r w:rsidRPr="001D6F38">
              <w:rPr>
                <w:rFonts w:hint="eastAsia"/>
                <w:szCs w:val="24"/>
                <w:rtl/>
              </w:rPr>
              <w:t>חתימה</w:t>
            </w:r>
          </w:p>
        </w:tc>
      </w:tr>
    </w:tbl>
    <w:p w14:paraId="52ABB7B9" w14:textId="77777777" w:rsidR="006F2513" w:rsidRPr="001D6F38" w:rsidRDefault="006F2513" w:rsidP="006F2513">
      <w:pPr>
        <w:bidi w:val="0"/>
        <w:spacing w:line="360" w:lineRule="auto"/>
        <w:jc w:val="both"/>
        <w:rPr>
          <w:szCs w:val="24"/>
        </w:rPr>
      </w:pPr>
      <w:r w:rsidRPr="001D6F38">
        <w:rPr>
          <w:szCs w:val="24"/>
          <w:rtl/>
        </w:rPr>
        <w:br w:type="page"/>
      </w:r>
    </w:p>
    <w:p w14:paraId="20B41E62" w14:textId="77777777" w:rsidR="006F2513" w:rsidRPr="001D6F38" w:rsidRDefault="006F2513" w:rsidP="006F2513">
      <w:pPr>
        <w:overflowPunct w:val="0"/>
        <w:autoSpaceDE w:val="0"/>
        <w:autoSpaceDN w:val="0"/>
        <w:adjustRightInd w:val="0"/>
        <w:spacing w:line="360" w:lineRule="auto"/>
        <w:jc w:val="right"/>
        <w:textAlignment w:val="baseline"/>
        <w:rPr>
          <w:b/>
          <w:bCs/>
          <w:sz w:val="32"/>
          <w:szCs w:val="32"/>
          <w:rtl/>
        </w:rPr>
      </w:pPr>
      <w:r w:rsidRPr="001D6F38">
        <w:rPr>
          <w:rFonts w:hint="cs"/>
          <w:b/>
          <w:bCs/>
          <w:sz w:val="32"/>
          <w:szCs w:val="32"/>
          <w:rtl/>
        </w:rPr>
        <w:t>נספח ח'</w:t>
      </w:r>
    </w:p>
    <w:p w14:paraId="38FE57D7" w14:textId="77777777" w:rsidR="006F2513" w:rsidRPr="00EB3E89" w:rsidRDefault="006F2513" w:rsidP="006F2513">
      <w:pPr>
        <w:spacing w:line="360" w:lineRule="auto"/>
        <w:jc w:val="center"/>
        <w:rPr>
          <w:rFonts w:ascii="Arial" w:hAnsi="Arial"/>
          <w:b/>
          <w:bCs/>
          <w:sz w:val="28"/>
          <w:szCs w:val="28"/>
          <w:u w:val="single"/>
          <w:rtl/>
        </w:rPr>
      </w:pPr>
      <w:r w:rsidRPr="00EB3E89">
        <w:rPr>
          <w:rFonts w:hint="eastAsia"/>
          <w:b/>
          <w:bCs/>
          <w:sz w:val="28"/>
          <w:szCs w:val="28"/>
          <w:u w:val="single"/>
          <w:rtl/>
        </w:rPr>
        <w:t>הצהרה</w:t>
      </w:r>
      <w:r w:rsidRPr="00EB3E89">
        <w:rPr>
          <w:rFonts w:ascii="Arial" w:hAnsi="Arial" w:hint="cs"/>
          <w:b/>
          <w:bCs/>
          <w:sz w:val="28"/>
          <w:szCs w:val="28"/>
          <w:u w:val="single"/>
          <w:rtl/>
        </w:rPr>
        <w:t xml:space="preserve"> בדבר תשלום תנאים סוציאליים והתחייבות לקיום חוקי עבודה</w:t>
      </w:r>
    </w:p>
    <w:p w14:paraId="107C9C77" w14:textId="77777777" w:rsidR="006F2513" w:rsidRPr="001D6F38" w:rsidRDefault="006F2513" w:rsidP="006F2513">
      <w:pPr>
        <w:spacing w:line="360" w:lineRule="auto"/>
        <w:rPr>
          <w:rFonts w:ascii="Arial" w:hAnsi="Arial"/>
          <w:szCs w:val="24"/>
          <w:rtl/>
        </w:rPr>
      </w:pPr>
      <w:r w:rsidRPr="001D6F38">
        <w:rPr>
          <w:rFonts w:ascii="Arial" w:hAnsi="Arial" w:hint="eastAsia"/>
          <w:szCs w:val="24"/>
          <w:rtl/>
        </w:rPr>
        <w:t>לכבוד</w:t>
      </w:r>
    </w:p>
    <w:p w14:paraId="178B2E0A" w14:textId="77777777" w:rsidR="006F2513" w:rsidRPr="001D6F38" w:rsidRDefault="006F2513" w:rsidP="006F2513">
      <w:pPr>
        <w:spacing w:line="360" w:lineRule="auto"/>
        <w:jc w:val="both"/>
        <w:rPr>
          <w:rFonts w:ascii="Arial" w:hAnsi="Arial"/>
          <w:szCs w:val="24"/>
          <w:u w:val="single"/>
          <w:rtl/>
        </w:rPr>
      </w:pPr>
      <w:r w:rsidRPr="001D6F38">
        <w:rPr>
          <w:rFonts w:ascii="Arial" w:hAnsi="Arial" w:hint="eastAsia"/>
          <w:szCs w:val="24"/>
          <w:u w:val="single"/>
          <w:rtl/>
        </w:rPr>
        <w:t xml:space="preserve">משרד </w:t>
      </w:r>
      <w:r>
        <w:rPr>
          <w:rFonts w:ascii="Arial" w:hAnsi="Arial" w:hint="eastAsia"/>
          <w:szCs w:val="24"/>
          <w:u w:val="single"/>
          <w:rtl/>
        </w:rPr>
        <w:t>התשתיות הלאומיות, האנרגיה והמים</w:t>
      </w:r>
      <w:r w:rsidRPr="001D6F38">
        <w:rPr>
          <w:rFonts w:ascii="Arial" w:hAnsi="Arial"/>
          <w:szCs w:val="24"/>
          <w:u w:val="single"/>
          <w:rtl/>
        </w:rPr>
        <w:t xml:space="preserve"> </w:t>
      </w:r>
      <w:r w:rsidRPr="001D6F38">
        <w:rPr>
          <w:rFonts w:ascii="Arial" w:hAnsi="Arial" w:hint="eastAsia"/>
          <w:szCs w:val="24"/>
          <w:u w:val="single"/>
          <w:rtl/>
        </w:rPr>
        <w:t xml:space="preserve"> </w:t>
      </w:r>
    </w:p>
    <w:p w14:paraId="517200EF" w14:textId="77777777" w:rsidR="006F2513" w:rsidRPr="001D6F38" w:rsidRDefault="006F2513" w:rsidP="006F2513">
      <w:pPr>
        <w:spacing w:line="360" w:lineRule="auto"/>
        <w:jc w:val="both"/>
        <w:rPr>
          <w:szCs w:val="24"/>
        </w:rPr>
      </w:pPr>
    </w:p>
    <w:p w14:paraId="1D9ABFB8" w14:textId="77777777" w:rsidR="006F2513" w:rsidRPr="001D6F38" w:rsidRDefault="006F2513" w:rsidP="006F2513">
      <w:pPr>
        <w:spacing w:line="360" w:lineRule="auto"/>
        <w:jc w:val="both"/>
        <w:rPr>
          <w:szCs w:val="24"/>
          <w:rtl/>
        </w:rPr>
      </w:pPr>
      <w:r w:rsidRPr="001D6F38">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54B9C917" w14:textId="77777777" w:rsidR="006F2513" w:rsidRPr="001D6F38" w:rsidRDefault="006F2513" w:rsidP="006F2513">
      <w:pPr>
        <w:spacing w:line="360" w:lineRule="auto"/>
        <w:jc w:val="both"/>
        <w:rPr>
          <w:szCs w:val="24"/>
          <w:rtl/>
        </w:rPr>
      </w:pPr>
    </w:p>
    <w:p w14:paraId="766449A0" w14:textId="77777777" w:rsidR="006F2513" w:rsidRPr="001D6F38" w:rsidRDefault="006F2513" w:rsidP="006F2513">
      <w:pPr>
        <w:spacing w:line="360" w:lineRule="auto"/>
        <w:ind w:left="746"/>
        <w:jc w:val="both"/>
        <w:rPr>
          <w:szCs w:val="24"/>
          <w:rtl/>
        </w:rPr>
      </w:pPr>
      <w:r w:rsidRPr="001D6F38">
        <w:rPr>
          <w:rFonts w:hint="cs"/>
          <w:szCs w:val="24"/>
          <w:rtl/>
        </w:rPr>
        <w:t>___________  _______________   ____________            _____________</w:t>
      </w:r>
    </w:p>
    <w:p w14:paraId="006969E7" w14:textId="77777777" w:rsidR="006F2513" w:rsidRPr="001D6F38" w:rsidRDefault="006F2513" w:rsidP="006F2513">
      <w:pPr>
        <w:spacing w:line="360" w:lineRule="auto"/>
        <w:ind w:left="746"/>
        <w:jc w:val="both"/>
        <w:rPr>
          <w:szCs w:val="24"/>
          <w:rtl/>
        </w:rPr>
      </w:pPr>
      <w:r w:rsidRPr="001D6F38">
        <w:rPr>
          <w:szCs w:val="24"/>
          <w:rtl/>
        </w:rPr>
        <w:t xml:space="preserve">     תאריך             שם מורשה החתימה          חתימה                             חותמת</w:t>
      </w:r>
    </w:p>
    <w:p w14:paraId="6710703F" w14:textId="77777777" w:rsidR="006F2513" w:rsidRPr="001D6F38" w:rsidRDefault="006F2513" w:rsidP="006F2513">
      <w:pPr>
        <w:spacing w:line="360" w:lineRule="auto"/>
        <w:jc w:val="both"/>
        <w:rPr>
          <w:szCs w:val="24"/>
          <w:u w:val="single"/>
          <w:rtl/>
        </w:rPr>
      </w:pPr>
      <w:r w:rsidRPr="001D6F38">
        <w:rPr>
          <w:rFonts w:hint="eastAsia"/>
          <w:szCs w:val="24"/>
          <w:u w:val="single"/>
          <w:rtl/>
        </w:rPr>
        <w:t>אישור</w:t>
      </w:r>
    </w:p>
    <w:p w14:paraId="7CAF1CF7" w14:textId="77777777" w:rsidR="006F2513" w:rsidRPr="001D6F38" w:rsidRDefault="006F2513" w:rsidP="006F2513">
      <w:pPr>
        <w:spacing w:line="360" w:lineRule="auto"/>
        <w:jc w:val="both"/>
        <w:rPr>
          <w:szCs w:val="24"/>
          <w:rtl/>
        </w:rPr>
      </w:pPr>
      <w:r w:rsidRPr="001D6F38">
        <w:rPr>
          <w:rFonts w:hint="eastAsia"/>
          <w:szCs w:val="24"/>
          <w:rtl/>
        </w:rPr>
        <w:t>אני</w:t>
      </w:r>
      <w:r w:rsidRPr="001D6F38">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4F73686" w14:textId="77777777" w:rsidR="006F2513" w:rsidRPr="001D6F38" w:rsidRDefault="006F2513" w:rsidP="006F2513">
      <w:pPr>
        <w:spacing w:line="360" w:lineRule="auto"/>
        <w:jc w:val="both"/>
        <w:rPr>
          <w:szCs w:val="24"/>
          <w:rtl/>
        </w:rPr>
      </w:pPr>
    </w:p>
    <w:p w14:paraId="7AF3AA30" w14:textId="77777777" w:rsidR="006F2513" w:rsidRPr="001D6F38" w:rsidRDefault="006F2513" w:rsidP="006F2513">
      <w:pPr>
        <w:spacing w:line="360" w:lineRule="auto"/>
        <w:jc w:val="center"/>
        <w:rPr>
          <w:szCs w:val="24"/>
          <w:rtl/>
        </w:rPr>
      </w:pPr>
      <w:r w:rsidRPr="001D6F38">
        <w:rPr>
          <w:szCs w:val="24"/>
          <w:rtl/>
        </w:rPr>
        <w:t>_______                                                                         ______ ____________</w:t>
      </w:r>
    </w:p>
    <w:p w14:paraId="70D4E8C6" w14:textId="77777777" w:rsidR="006F2513" w:rsidRPr="001D6F38" w:rsidRDefault="006F2513" w:rsidP="006F2513">
      <w:pPr>
        <w:spacing w:line="360" w:lineRule="auto"/>
        <w:jc w:val="center"/>
        <w:rPr>
          <w:szCs w:val="24"/>
        </w:rPr>
      </w:pPr>
      <w:r w:rsidRPr="001D6F38">
        <w:rPr>
          <w:rFonts w:hint="eastAsia"/>
          <w:szCs w:val="24"/>
          <w:rtl/>
        </w:rPr>
        <w:t>תאריך</w:t>
      </w:r>
      <w:r w:rsidRPr="001D6F38">
        <w:rPr>
          <w:szCs w:val="24"/>
          <w:rtl/>
        </w:rPr>
        <w:t xml:space="preserve">                                                                             </w:t>
      </w:r>
      <w:r w:rsidRPr="001D6F38">
        <w:rPr>
          <w:rFonts w:hint="eastAsia"/>
          <w:szCs w:val="24"/>
          <w:rtl/>
        </w:rPr>
        <w:t>חתימה</w:t>
      </w:r>
      <w:r w:rsidRPr="001D6F38">
        <w:rPr>
          <w:szCs w:val="24"/>
          <w:rtl/>
        </w:rPr>
        <w:t xml:space="preserve"> </w:t>
      </w:r>
      <w:r w:rsidRPr="001D6F38">
        <w:rPr>
          <w:rFonts w:hint="eastAsia"/>
          <w:szCs w:val="24"/>
          <w:rtl/>
        </w:rPr>
        <w:t>וחותמת</w:t>
      </w:r>
      <w:r w:rsidRPr="001D6F38">
        <w:rPr>
          <w:szCs w:val="24"/>
          <w:rtl/>
        </w:rPr>
        <w:t xml:space="preserve"> </w:t>
      </w:r>
      <w:r w:rsidRPr="001D6F38">
        <w:rPr>
          <w:rFonts w:hint="eastAsia"/>
          <w:szCs w:val="24"/>
          <w:rtl/>
        </w:rPr>
        <w:t>עורך</w:t>
      </w:r>
      <w:r w:rsidRPr="001D6F38">
        <w:rPr>
          <w:szCs w:val="24"/>
          <w:rtl/>
        </w:rPr>
        <w:t xml:space="preserve"> </w:t>
      </w:r>
      <w:r w:rsidRPr="001D6F38">
        <w:rPr>
          <w:rFonts w:hint="eastAsia"/>
          <w:szCs w:val="24"/>
          <w:rtl/>
        </w:rPr>
        <w:t>דין</w:t>
      </w:r>
    </w:p>
    <w:p w14:paraId="32F2DF27" w14:textId="77777777" w:rsidR="006F2513" w:rsidRPr="001D6F38" w:rsidRDefault="006F2513" w:rsidP="006F2513">
      <w:pPr>
        <w:spacing w:line="360" w:lineRule="auto"/>
        <w:ind w:left="360"/>
        <w:jc w:val="both"/>
        <w:rPr>
          <w:b/>
          <w:bCs/>
          <w:szCs w:val="24"/>
          <w:u w:val="single"/>
          <w:rtl/>
        </w:rPr>
      </w:pPr>
    </w:p>
    <w:p w14:paraId="2A67B250" w14:textId="77777777" w:rsidR="006F2513" w:rsidRDefault="006F2513" w:rsidP="006F2513">
      <w:pPr>
        <w:spacing w:line="360" w:lineRule="auto"/>
        <w:ind w:left="-57"/>
        <w:jc w:val="both"/>
        <w:rPr>
          <w:b/>
          <w:bCs/>
          <w:szCs w:val="24"/>
          <w:u w:val="single"/>
          <w:rtl/>
        </w:rPr>
      </w:pPr>
    </w:p>
    <w:p w14:paraId="6730640D" w14:textId="77777777" w:rsidR="006F2513" w:rsidRDefault="006F2513" w:rsidP="006F2513">
      <w:pPr>
        <w:spacing w:line="360" w:lineRule="auto"/>
        <w:ind w:left="-57"/>
        <w:jc w:val="both"/>
        <w:rPr>
          <w:b/>
          <w:bCs/>
          <w:szCs w:val="24"/>
          <w:u w:val="single"/>
          <w:rtl/>
        </w:rPr>
      </w:pPr>
    </w:p>
    <w:p w14:paraId="467B4161" w14:textId="77777777" w:rsidR="006F2513" w:rsidRDefault="006F2513" w:rsidP="006F2513">
      <w:pPr>
        <w:spacing w:line="360" w:lineRule="auto"/>
        <w:ind w:left="-57"/>
        <w:jc w:val="both"/>
        <w:rPr>
          <w:b/>
          <w:bCs/>
          <w:szCs w:val="24"/>
          <w:u w:val="single"/>
          <w:rtl/>
        </w:rPr>
      </w:pPr>
    </w:p>
    <w:p w14:paraId="01880D58" w14:textId="77777777" w:rsidR="006F2513" w:rsidRDefault="006F2513" w:rsidP="006F2513">
      <w:pPr>
        <w:spacing w:line="360" w:lineRule="auto"/>
        <w:ind w:left="-57"/>
        <w:jc w:val="both"/>
        <w:rPr>
          <w:b/>
          <w:bCs/>
          <w:szCs w:val="24"/>
          <w:u w:val="single"/>
          <w:rtl/>
        </w:rPr>
      </w:pPr>
    </w:p>
    <w:p w14:paraId="5B749A0C" w14:textId="77777777" w:rsidR="006F2513" w:rsidRDefault="006F2513" w:rsidP="006F2513">
      <w:pPr>
        <w:spacing w:line="360" w:lineRule="auto"/>
        <w:ind w:left="-57"/>
        <w:jc w:val="both"/>
        <w:rPr>
          <w:b/>
          <w:bCs/>
          <w:szCs w:val="24"/>
          <w:u w:val="single"/>
          <w:rtl/>
        </w:rPr>
      </w:pPr>
    </w:p>
    <w:p w14:paraId="2346973A" w14:textId="77777777" w:rsidR="006F2513" w:rsidRDefault="006F2513" w:rsidP="006F2513">
      <w:pPr>
        <w:spacing w:line="360" w:lineRule="auto"/>
        <w:ind w:left="-57"/>
        <w:jc w:val="both"/>
        <w:rPr>
          <w:b/>
          <w:bCs/>
          <w:szCs w:val="24"/>
          <w:u w:val="single"/>
          <w:rtl/>
        </w:rPr>
      </w:pPr>
    </w:p>
    <w:p w14:paraId="66245B58" w14:textId="77777777" w:rsidR="006F2513" w:rsidRDefault="006F2513" w:rsidP="006F2513">
      <w:pPr>
        <w:spacing w:line="360" w:lineRule="auto"/>
        <w:ind w:left="-57"/>
        <w:jc w:val="both"/>
        <w:rPr>
          <w:b/>
          <w:bCs/>
          <w:szCs w:val="24"/>
          <w:u w:val="single"/>
          <w:rtl/>
        </w:rPr>
      </w:pPr>
    </w:p>
    <w:p w14:paraId="1BD11F8E" w14:textId="77777777" w:rsidR="006F2513" w:rsidRDefault="006F2513" w:rsidP="006F2513">
      <w:pPr>
        <w:spacing w:line="360" w:lineRule="auto"/>
        <w:ind w:left="-57"/>
        <w:jc w:val="both"/>
        <w:rPr>
          <w:b/>
          <w:bCs/>
          <w:szCs w:val="24"/>
          <w:u w:val="single"/>
          <w:rtl/>
        </w:rPr>
      </w:pPr>
    </w:p>
    <w:p w14:paraId="40B4433B" w14:textId="77777777" w:rsidR="006F2513" w:rsidRDefault="006F2513" w:rsidP="006F2513">
      <w:pPr>
        <w:spacing w:line="360" w:lineRule="auto"/>
        <w:ind w:left="-57"/>
        <w:jc w:val="both"/>
        <w:rPr>
          <w:b/>
          <w:bCs/>
          <w:szCs w:val="24"/>
          <w:u w:val="single"/>
          <w:rtl/>
        </w:rPr>
      </w:pPr>
    </w:p>
    <w:p w14:paraId="5E84148F" w14:textId="77777777" w:rsidR="006F2513" w:rsidRDefault="006F2513" w:rsidP="006F2513">
      <w:pPr>
        <w:spacing w:line="360" w:lineRule="auto"/>
        <w:ind w:left="-57"/>
        <w:jc w:val="both"/>
        <w:rPr>
          <w:b/>
          <w:bCs/>
          <w:szCs w:val="24"/>
          <w:u w:val="single"/>
          <w:rtl/>
        </w:rPr>
      </w:pPr>
    </w:p>
    <w:p w14:paraId="0C15A1E5" w14:textId="77777777" w:rsidR="006F2513" w:rsidRDefault="006F2513" w:rsidP="006F2513">
      <w:pPr>
        <w:spacing w:line="360" w:lineRule="auto"/>
        <w:ind w:left="-57"/>
        <w:jc w:val="both"/>
        <w:rPr>
          <w:b/>
          <w:bCs/>
          <w:szCs w:val="24"/>
          <w:u w:val="single"/>
          <w:rtl/>
        </w:rPr>
      </w:pPr>
    </w:p>
    <w:p w14:paraId="34F08FE8" w14:textId="77777777" w:rsidR="006F2513" w:rsidRPr="001D6F38" w:rsidRDefault="006F2513" w:rsidP="006F2513">
      <w:pPr>
        <w:spacing w:line="360" w:lineRule="auto"/>
        <w:ind w:left="-57"/>
        <w:jc w:val="both"/>
        <w:rPr>
          <w:b/>
          <w:bCs/>
          <w:szCs w:val="24"/>
          <w:u w:val="single"/>
          <w:rtl/>
        </w:rPr>
      </w:pPr>
      <w:r w:rsidRPr="001D6F38">
        <w:rPr>
          <w:rFonts w:hint="eastAsia"/>
          <w:b/>
          <w:bCs/>
          <w:szCs w:val="24"/>
          <w:u w:val="single"/>
          <w:rtl/>
        </w:rPr>
        <w:t>התחייבות</w:t>
      </w:r>
      <w:r w:rsidRPr="001D6F38">
        <w:rPr>
          <w:b/>
          <w:bCs/>
          <w:szCs w:val="24"/>
          <w:u w:val="single"/>
          <w:rtl/>
        </w:rPr>
        <w:t xml:space="preserve"> </w:t>
      </w:r>
      <w:r w:rsidRPr="001D6F38">
        <w:rPr>
          <w:rFonts w:hint="eastAsia"/>
          <w:b/>
          <w:bCs/>
          <w:szCs w:val="24"/>
          <w:u w:val="single"/>
          <w:rtl/>
        </w:rPr>
        <w:t>לקיום</w:t>
      </w:r>
      <w:r w:rsidRPr="001D6F38">
        <w:rPr>
          <w:b/>
          <w:bCs/>
          <w:szCs w:val="24"/>
          <w:u w:val="single"/>
          <w:rtl/>
        </w:rPr>
        <w:t xml:space="preserve"> </w:t>
      </w:r>
      <w:r w:rsidRPr="001D6F38">
        <w:rPr>
          <w:rFonts w:hint="eastAsia"/>
          <w:b/>
          <w:bCs/>
          <w:szCs w:val="24"/>
          <w:u w:val="single"/>
          <w:rtl/>
        </w:rPr>
        <w:t>החקיקה</w:t>
      </w:r>
      <w:r w:rsidRPr="001D6F38">
        <w:rPr>
          <w:b/>
          <w:bCs/>
          <w:szCs w:val="24"/>
          <w:u w:val="single"/>
          <w:rtl/>
        </w:rPr>
        <w:t xml:space="preserve"> </w:t>
      </w:r>
      <w:r w:rsidRPr="001D6F38">
        <w:rPr>
          <w:rFonts w:hint="eastAsia"/>
          <w:b/>
          <w:bCs/>
          <w:szCs w:val="24"/>
          <w:u w:val="single"/>
          <w:rtl/>
        </w:rPr>
        <w:t>בתחום</w:t>
      </w:r>
      <w:r w:rsidRPr="001D6F38">
        <w:rPr>
          <w:b/>
          <w:bCs/>
          <w:szCs w:val="24"/>
          <w:u w:val="single"/>
          <w:rtl/>
        </w:rPr>
        <w:t xml:space="preserve"> </w:t>
      </w:r>
      <w:r w:rsidRPr="001D6F38">
        <w:rPr>
          <w:rFonts w:hint="eastAsia"/>
          <w:b/>
          <w:bCs/>
          <w:szCs w:val="24"/>
          <w:u w:val="single"/>
          <w:rtl/>
        </w:rPr>
        <w:t>העסקת</w:t>
      </w:r>
      <w:r w:rsidRPr="001D6F38">
        <w:rPr>
          <w:b/>
          <w:bCs/>
          <w:szCs w:val="24"/>
          <w:u w:val="single"/>
          <w:rtl/>
        </w:rPr>
        <w:t xml:space="preserve"> </w:t>
      </w:r>
      <w:r w:rsidRPr="001D6F38">
        <w:rPr>
          <w:rFonts w:hint="eastAsia"/>
          <w:b/>
          <w:bCs/>
          <w:szCs w:val="24"/>
          <w:u w:val="single"/>
          <w:rtl/>
        </w:rPr>
        <w:t>עובדים</w:t>
      </w:r>
    </w:p>
    <w:p w14:paraId="0BCD7639" w14:textId="77777777" w:rsidR="006F2513" w:rsidRPr="001D6F38" w:rsidRDefault="006F2513" w:rsidP="006F2513">
      <w:pPr>
        <w:spacing w:line="360" w:lineRule="auto"/>
        <w:ind w:left="-57"/>
        <w:jc w:val="both"/>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 </w:t>
      </w:r>
      <w:r w:rsidRPr="001D6F38">
        <w:rPr>
          <w:rFonts w:hint="eastAsia"/>
          <w:szCs w:val="24"/>
          <w:rtl/>
        </w:rPr>
        <w:t>מתחייב</w:t>
      </w:r>
      <w:r w:rsidRPr="001D6F38">
        <w:rPr>
          <w:szCs w:val="24"/>
          <w:rtl/>
        </w:rPr>
        <w:t xml:space="preserve"> </w:t>
      </w:r>
      <w:r w:rsidRPr="001D6F38">
        <w:rPr>
          <w:rFonts w:hint="eastAsia"/>
          <w:szCs w:val="24"/>
          <w:rtl/>
        </w:rPr>
        <w:t>בזאת</w:t>
      </w:r>
      <w:r w:rsidRPr="001D6F38">
        <w:rPr>
          <w:szCs w:val="24"/>
          <w:rtl/>
        </w:rPr>
        <w:t xml:space="preserve"> </w:t>
      </w:r>
      <w:r w:rsidRPr="001D6F38">
        <w:rPr>
          <w:rFonts w:hint="eastAsia"/>
          <w:szCs w:val="24"/>
          <w:rtl/>
        </w:rPr>
        <w:t>לקיים</w:t>
      </w:r>
      <w:r w:rsidRPr="001D6F38">
        <w:rPr>
          <w:szCs w:val="24"/>
          <w:rtl/>
        </w:rPr>
        <w:t xml:space="preserve"> </w:t>
      </w:r>
      <w:r w:rsidRPr="001D6F38">
        <w:rPr>
          <w:rFonts w:hint="eastAsia"/>
          <w:szCs w:val="24"/>
          <w:rtl/>
        </w:rPr>
        <w:t>בכל</w:t>
      </w:r>
      <w:r w:rsidRPr="001D6F38">
        <w:rPr>
          <w:szCs w:val="24"/>
          <w:rtl/>
        </w:rPr>
        <w:t xml:space="preserve"> </w:t>
      </w:r>
      <w:r w:rsidRPr="001D6F38">
        <w:rPr>
          <w:rFonts w:hint="eastAsia"/>
          <w:szCs w:val="24"/>
          <w:rtl/>
        </w:rPr>
        <w:t>תקופת</w:t>
      </w:r>
      <w:r w:rsidRPr="001D6F38">
        <w:rPr>
          <w:szCs w:val="24"/>
          <w:rtl/>
        </w:rPr>
        <w:t xml:space="preserve"> </w:t>
      </w:r>
      <w:r w:rsidRPr="001D6F38">
        <w:rPr>
          <w:rFonts w:hint="eastAsia"/>
          <w:szCs w:val="24"/>
          <w:rtl/>
        </w:rPr>
        <w:t>ההסכם</w:t>
      </w:r>
      <w:r w:rsidRPr="001D6F38">
        <w:rPr>
          <w:szCs w:val="24"/>
          <w:rtl/>
        </w:rPr>
        <w:t xml:space="preserve"> </w:t>
      </w:r>
      <w:r w:rsidRPr="001D6F38">
        <w:rPr>
          <w:rFonts w:hint="eastAsia"/>
          <w:szCs w:val="24"/>
          <w:rtl/>
        </w:rPr>
        <w:t>שייחתם</w:t>
      </w:r>
      <w:r w:rsidRPr="001D6F38">
        <w:rPr>
          <w:szCs w:val="24"/>
          <w:rtl/>
        </w:rPr>
        <w:t xml:space="preserve">, </w:t>
      </w:r>
      <w:r w:rsidRPr="001D6F38">
        <w:rPr>
          <w:rFonts w:hint="eastAsia"/>
          <w:szCs w:val="24"/>
          <w:rtl/>
        </w:rPr>
        <w:t>ככל</w:t>
      </w:r>
      <w:r w:rsidRPr="001D6F38">
        <w:rPr>
          <w:szCs w:val="24"/>
          <w:rtl/>
        </w:rPr>
        <w:t xml:space="preserve"> </w:t>
      </w:r>
      <w:r w:rsidRPr="001D6F38">
        <w:rPr>
          <w:rFonts w:hint="eastAsia"/>
          <w:szCs w:val="24"/>
          <w:rtl/>
        </w:rPr>
        <w:t>שייחתם</w:t>
      </w:r>
      <w:r w:rsidRPr="001D6F38">
        <w:rPr>
          <w:szCs w:val="24"/>
          <w:rtl/>
        </w:rPr>
        <w:t xml:space="preserve">, </w:t>
      </w:r>
      <w:r w:rsidRPr="001D6F38">
        <w:rPr>
          <w:rFonts w:hint="eastAsia"/>
          <w:szCs w:val="24"/>
          <w:rtl/>
        </w:rPr>
        <w:t>בעקבות</w:t>
      </w:r>
      <w:r w:rsidRPr="001D6F38">
        <w:rPr>
          <w:szCs w:val="24"/>
          <w:rtl/>
        </w:rPr>
        <w:t xml:space="preserve"> </w:t>
      </w:r>
      <w:r w:rsidRPr="001D6F38">
        <w:rPr>
          <w:rFonts w:hint="eastAsia"/>
          <w:szCs w:val="24"/>
          <w:rtl/>
        </w:rPr>
        <w:t>זכייתי</w:t>
      </w:r>
      <w:r w:rsidRPr="001D6F38">
        <w:rPr>
          <w:szCs w:val="24"/>
          <w:rtl/>
        </w:rPr>
        <w:t xml:space="preserve"> </w:t>
      </w:r>
      <w:r w:rsidRPr="001D6F38">
        <w:rPr>
          <w:rFonts w:hint="cs"/>
          <w:b/>
          <w:bCs/>
          <w:szCs w:val="24"/>
          <w:rtl/>
        </w:rPr>
        <w:t>ב</w:t>
      </w:r>
      <w:r w:rsidRPr="001D6F38">
        <w:rPr>
          <w:b/>
          <w:bCs/>
          <w:szCs w:val="24"/>
          <w:rtl/>
        </w:rPr>
        <w:t>מכרז</w:t>
      </w:r>
      <w:r w:rsidRPr="001D6F38">
        <w:rPr>
          <w:rFonts w:hint="cs"/>
          <w:b/>
          <w:bCs/>
          <w:szCs w:val="24"/>
          <w:rtl/>
        </w:rPr>
        <w:t xml:space="preserve"> פומבי מספר</w:t>
      </w:r>
      <w:r>
        <w:rPr>
          <w:rFonts w:hint="cs"/>
          <w:b/>
          <w:bCs/>
          <w:szCs w:val="24"/>
          <w:rtl/>
        </w:rPr>
        <w:t xml:space="preserve"> 46/14 </w:t>
      </w:r>
      <w:r w:rsidRPr="001D6F38">
        <w:rPr>
          <w:rFonts w:hint="cs"/>
          <w:b/>
          <w:bCs/>
          <w:szCs w:val="24"/>
          <w:rtl/>
        </w:rPr>
        <w:t>לבחירת קבלן לביצוע נטישה מוסדרת של  קידוחי גז  ב</w:t>
      </w:r>
      <w:r>
        <w:rPr>
          <w:rFonts w:hint="cs"/>
          <w:b/>
          <w:bCs/>
          <w:szCs w:val="24"/>
          <w:rtl/>
        </w:rPr>
        <w:t>איזור ים המלח</w:t>
      </w:r>
      <w:r w:rsidRPr="001D6F38">
        <w:rPr>
          <w:rFonts w:hint="eastAsia"/>
          <w:szCs w:val="24"/>
          <w:rtl/>
        </w:rPr>
        <w:t xml:space="preserve"> לגבי</w:t>
      </w:r>
      <w:r w:rsidRPr="001D6F38">
        <w:rPr>
          <w:szCs w:val="24"/>
          <w:rtl/>
        </w:rPr>
        <w:t xml:space="preserve"> </w:t>
      </w:r>
      <w:r w:rsidRPr="001D6F38">
        <w:rPr>
          <w:rFonts w:hint="eastAsia"/>
          <w:szCs w:val="24"/>
          <w:rtl/>
        </w:rPr>
        <w:t>העובדים</w:t>
      </w:r>
      <w:r w:rsidRPr="001D6F38">
        <w:rPr>
          <w:szCs w:val="24"/>
          <w:rtl/>
        </w:rPr>
        <w:t xml:space="preserve"> </w:t>
      </w:r>
      <w:r w:rsidRPr="001D6F38">
        <w:rPr>
          <w:rFonts w:hint="eastAsia"/>
          <w:szCs w:val="24"/>
          <w:rtl/>
        </w:rPr>
        <w:t>שיועסקו</w:t>
      </w:r>
      <w:r w:rsidRPr="001D6F38">
        <w:rPr>
          <w:szCs w:val="24"/>
          <w:rtl/>
        </w:rPr>
        <w:t xml:space="preserve"> </w:t>
      </w:r>
      <w:r w:rsidRPr="001D6F38">
        <w:rPr>
          <w:rFonts w:hint="eastAsia"/>
          <w:szCs w:val="24"/>
          <w:rtl/>
        </w:rPr>
        <w:t>על</w:t>
      </w:r>
      <w:r w:rsidRPr="001D6F38">
        <w:rPr>
          <w:szCs w:val="24"/>
          <w:rtl/>
        </w:rPr>
        <w:t xml:space="preserve"> </w:t>
      </w:r>
      <w:r w:rsidRPr="001D6F38">
        <w:rPr>
          <w:rFonts w:hint="eastAsia"/>
          <w:szCs w:val="24"/>
          <w:rtl/>
        </w:rPr>
        <w:t>ידי</w:t>
      </w:r>
      <w:r w:rsidRPr="001D6F38">
        <w:rPr>
          <w:szCs w:val="24"/>
          <w:rtl/>
        </w:rPr>
        <w:t xml:space="preserve"> </w:t>
      </w:r>
      <w:r w:rsidRPr="001D6F38">
        <w:rPr>
          <w:rFonts w:hint="eastAsia"/>
          <w:szCs w:val="24"/>
          <w:rtl/>
        </w:rPr>
        <w:t>את</w:t>
      </w:r>
      <w:r w:rsidRPr="001D6F38">
        <w:rPr>
          <w:szCs w:val="24"/>
          <w:rtl/>
        </w:rPr>
        <w:t xml:space="preserve"> </w:t>
      </w:r>
      <w:r w:rsidRPr="001D6F38">
        <w:rPr>
          <w:rFonts w:hint="eastAsia"/>
          <w:szCs w:val="24"/>
          <w:rtl/>
        </w:rPr>
        <w:t>האמור</w:t>
      </w:r>
      <w:r w:rsidRPr="001D6F38">
        <w:rPr>
          <w:szCs w:val="24"/>
          <w:rtl/>
        </w:rPr>
        <w:t xml:space="preserve"> </w:t>
      </w:r>
      <w:r w:rsidRPr="001D6F38">
        <w:rPr>
          <w:rFonts w:hint="eastAsia"/>
          <w:szCs w:val="24"/>
          <w:rtl/>
        </w:rPr>
        <w:t>בחוקי</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המפורטים</w:t>
      </w:r>
      <w:r w:rsidRPr="001D6F38">
        <w:rPr>
          <w:szCs w:val="24"/>
          <w:rtl/>
        </w:rPr>
        <w:t xml:space="preserve"> </w:t>
      </w:r>
      <w:r w:rsidRPr="001D6F38">
        <w:rPr>
          <w:rFonts w:hint="eastAsia"/>
          <w:szCs w:val="24"/>
          <w:rtl/>
        </w:rPr>
        <w:t>בהמשך</w:t>
      </w:r>
      <w:r w:rsidRPr="001D6F38">
        <w:rPr>
          <w:szCs w:val="24"/>
          <w:rtl/>
        </w:rPr>
        <w:t xml:space="preserve"> </w:t>
      </w:r>
      <w:r w:rsidRPr="001D6F38">
        <w:rPr>
          <w:rFonts w:hint="eastAsia"/>
          <w:szCs w:val="24"/>
          <w:rtl/>
        </w:rPr>
        <w:t>לזה</w:t>
      </w:r>
      <w:r w:rsidRPr="001D6F38">
        <w:rPr>
          <w:szCs w:val="24"/>
          <w:rtl/>
        </w:rPr>
        <w:t>:</w:t>
      </w:r>
    </w:p>
    <w:p w14:paraId="643D325C" w14:textId="77777777" w:rsidR="006F2513" w:rsidRPr="001D6F38" w:rsidRDefault="006F2513" w:rsidP="006F2513">
      <w:pPr>
        <w:spacing w:line="360" w:lineRule="auto"/>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התעסוקה</w:t>
      </w:r>
      <w:r w:rsidRPr="001D6F38">
        <w:rPr>
          <w:szCs w:val="24"/>
          <w:rtl/>
        </w:rPr>
        <w:t xml:space="preserve">, </w:t>
      </w:r>
      <w:r w:rsidRPr="001D6F38">
        <w:rPr>
          <w:rFonts w:hint="eastAsia"/>
          <w:szCs w:val="24"/>
          <w:rtl/>
        </w:rPr>
        <w:t>תשי</w:t>
      </w:r>
      <w:r w:rsidRPr="001D6F38">
        <w:rPr>
          <w:szCs w:val="24"/>
          <w:rtl/>
        </w:rPr>
        <w:t>"ט- 1959</w:t>
      </w:r>
    </w:p>
    <w:p w14:paraId="1AC1E278" w14:textId="77777777" w:rsidR="006F2513" w:rsidRPr="001D6F38" w:rsidRDefault="006F2513" w:rsidP="006F2513">
      <w:pPr>
        <w:spacing w:line="360" w:lineRule="auto"/>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שעות</w:t>
      </w:r>
      <w:r w:rsidRPr="001D6F38">
        <w:rPr>
          <w:szCs w:val="24"/>
          <w:rtl/>
        </w:rPr>
        <w:t xml:space="preserve"> </w:t>
      </w:r>
      <w:r w:rsidRPr="001D6F38">
        <w:rPr>
          <w:rFonts w:hint="eastAsia"/>
          <w:szCs w:val="24"/>
          <w:rtl/>
        </w:rPr>
        <w:t>העבודה</w:t>
      </w:r>
      <w:r w:rsidRPr="001D6F38">
        <w:rPr>
          <w:szCs w:val="24"/>
          <w:rtl/>
        </w:rPr>
        <w:t xml:space="preserve"> </w:t>
      </w:r>
      <w:r w:rsidRPr="001D6F38">
        <w:rPr>
          <w:rFonts w:hint="eastAsia"/>
          <w:szCs w:val="24"/>
          <w:rtl/>
        </w:rPr>
        <w:t>והמנוחה</w:t>
      </w:r>
      <w:r w:rsidRPr="001D6F38">
        <w:rPr>
          <w:szCs w:val="24"/>
          <w:rtl/>
        </w:rPr>
        <w:t xml:space="preserve">, </w:t>
      </w:r>
      <w:r w:rsidRPr="001D6F38">
        <w:rPr>
          <w:rFonts w:hint="eastAsia"/>
          <w:szCs w:val="24"/>
          <w:rtl/>
        </w:rPr>
        <w:t>תשי</w:t>
      </w:r>
      <w:r w:rsidRPr="001D6F38">
        <w:rPr>
          <w:szCs w:val="24"/>
          <w:rtl/>
        </w:rPr>
        <w:t>"א- 1951</w:t>
      </w:r>
    </w:p>
    <w:p w14:paraId="1B19D06A" w14:textId="77777777" w:rsidR="006F2513" w:rsidRPr="001D6F38" w:rsidRDefault="006F2513" w:rsidP="006F2513">
      <w:pPr>
        <w:spacing w:line="360" w:lineRule="auto"/>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דמי</w:t>
      </w:r>
      <w:r w:rsidRPr="001D6F38">
        <w:rPr>
          <w:szCs w:val="24"/>
          <w:rtl/>
        </w:rPr>
        <w:t xml:space="preserve"> </w:t>
      </w:r>
      <w:r w:rsidRPr="001D6F38">
        <w:rPr>
          <w:rFonts w:hint="eastAsia"/>
          <w:szCs w:val="24"/>
          <w:rtl/>
        </w:rPr>
        <w:t>מחלה</w:t>
      </w:r>
      <w:r w:rsidRPr="001D6F38">
        <w:rPr>
          <w:szCs w:val="24"/>
          <w:rtl/>
        </w:rPr>
        <w:t xml:space="preserve">, </w:t>
      </w:r>
      <w:r w:rsidRPr="001D6F38">
        <w:rPr>
          <w:rFonts w:hint="eastAsia"/>
          <w:szCs w:val="24"/>
          <w:rtl/>
        </w:rPr>
        <w:t>תשל</w:t>
      </w:r>
      <w:r w:rsidRPr="001D6F38">
        <w:rPr>
          <w:szCs w:val="24"/>
          <w:rtl/>
        </w:rPr>
        <w:t>"ו- 1976</w:t>
      </w:r>
    </w:p>
    <w:p w14:paraId="485D3C89" w14:textId="77777777" w:rsidR="006F2513" w:rsidRPr="001D6F38" w:rsidRDefault="006F2513" w:rsidP="006F2513">
      <w:pPr>
        <w:spacing w:line="360" w:lineRule="auto"/>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חופשה</w:t>
      </w:r>
      <w:r w:rsidRPr="001D6F38">
        <w:rPr>
          <w:szCs w:val="24"/>
          <w:rtl/>
        </w:rPr>
        <w:t xml:space="preserve"> </w:t>
      </w:r>
      <w:r w:rsidRPr="001D6F38">
        <w:rPr>
          <w:rFonts w:hint="eastAsia"/>
          <w:szCs w:val="24"/>
          <w:rtl/>
        </w:rPr>
        <w:t>שנתית</w:t>
      </w:r>
      <w:r w:rsidRPr="001D6F38">
        <w:rPr>
          <w:szCs w:val="24"/>
          <w:rtl/>
        </w:rPr>
        <w:t xml:space="preserve">, </w:t>
      </w:r>
      <w:r w:rsidRPr="001D6F38">
        <w:rPr>
          <w:rFonts w:hint="eastAsia"/>
          <w:szCs w:val="24"/>
          <w:rtl/>
        </w:rPr>
        <w:t>תשי</w:t>
      </w:r>
      <w:r w:rsidRPr="001D6F38">
        <w:rPr>
          <w:szCs w:val="24"/>
          <w:rtl/>
        </w:rPr>
        <w:t>"א- 1951</w:t>
      </w:r>
    </w:p>
    <w:p w14:paraId="3BE83F4B" w14:textId="77777777" w:rsidR="006F2513" w:rsidRPr="001D6F38" w:rsidRDefault="006F2513" w:rsidP="006F2513">
      <w:pPr>
        <w:spacing w:line="360" w:lineRule="auto"/>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עבודת</w:t>
      </w:r>
      <w:r w:rsidRPr="001D6F38">
        <w:rPr>
          <w:szCs w:val="24"/>
          <w:rtl/>
        </w:rPr>
        <w:t xml:space="preserve"> </w:t>
      </w:r>
      <w:r w:rsidRPr="001D6F38">
        <w:rPr>
          <w:rFonts w:hint="eastAsia"/>
          <w:szCs w:val="24"/>
          <w:rtl/>
        </w:rPr>
        <w:t>נשים</w:t>
      </w:r>
      <w:r w:rsidRPr="001D6F38">
        <w:rPr>
          <w:szCs w:val="24"/>
          <w:rtl/>
        </w:rPr>
        <w:t xml:space="preserve">, </w:t>
      </w:r>
      <w:r w:rsidRPr="001D6F38">
        <w:rPr>
          <w:rFonts w:hint="eastAsia"/>
          <w:szCs w:val="24"/>
          <w:rtl/>
        </w:rPr>
        <w:t>תשי</w:t>
      </w:r>
      <w:r w:rsidRPr="001D6F38">
        <w:rPr>
          <w:szCs w:val="24"/>
          <w:rtl/>
        </w:rPr>
        <w:t>"ד- 1954</w:t>
      </w:r>
    </w:p>
    <w:p w14:paraId="57D0ECD2" w14:textId="77777777" w:rsidR="006F2513" w:rsidRPr="001D6F38" w:rsidRDefault="006F2513" w:rsidP="006F2513">
      <w:pPr>
        <w:spacing w:line="360" w:lineRule="auto"/>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שכר</w:t>
      </w:r>
      <w:r w:rsidRPr="001D6F38">
        <w:rPr>
          <w:szCs w:val="24"/>
          <w:rtl/>
        </w:rPr>
        <w:t xml:space="preserve"> </w:t>
      </w:r>
      <w:r w:rsidRPr="001D6F38">
        <w:rPr>
          <w:rFonts w:hint="eastAsia"/>
          <w:szCs w:val="24"/>
          <w:rtl/>
        </w:rPr>
        <w:t>שווה</w:t>
      </w:r>
      <w:r w:rsidRPr="001D6F38">
        <w:rPr>
          <w:szCs w:val="24"/>
          <w:rtl/>
        </w:rPr>
        <w:t xml:space="preserve"> </w:t>
      </w:r>
      <w:r w:rsidRPr="001D6F38">
        <w:rPr>
          <w:rFonts w:hint="eastAsia"/>
          <w:szCs w:val="24"/>
          <w:rtl/>
        </w:rPr>
        <w:t>לעובדת</w:t>
      </w:r>
      <w:r w:rsidRPr="001D6F38">
        <w:rPr>
          <w:szCs w:val="24"/>
          <w:rtl/>
        </w:rPr>
        <w:t xml:space="preserve"> </w:t>
      </w:r>
      <w:r w:rsidRPr="001D6F38">
        <w:rPr>
          <w:rFonts w:hint="eastAsia"/>
          <w:szCs w:val="24"/>
          <w:rtl/>
        </w:rPr>
        <w:t>ולעובד</w:t>
      </w:r>
      <w:r w:rsidRPr="001D6F38">
        <w:rPr>
          <w:szCs w:val="24"/>
          <w:rtl/>
        </w:rPr>
        <w:t xml:space="preserve">, </w:t>
      </w:r>
      <w:r w:rsidRPr="001D6F38">
        <w:rPr>
          <w:rFonts w:hint="eastAsia"/>
          <w:szCs w:val="24"/>
          <w:rtl/>
        </w:rPr>
        <w:t>תשנ</w:t>
      </w:r>
      <w:r w:rsidRPr="001D6F38">
        <w:rPr>
          <w:szCs w:val="24"/>
          <w:rtl/>
        </w:rPr>
        <w:t>"ו- 1996</w:t>
      </w:r>
    </w:p>
    <w:p w14:paraId="051A268F" w14:textId="77777777" w:rsidR="006F2513" w:rsidRPr="001D6F38" w:rsidRDefault="006F2513" w:rsidP="006F2513">
      <w:pPr>
        <w:spacing w:line="360" w:lineRule="auto"/>
        <w:ind w:left="-57" w:hanging="1"/>
        <w:jc w:val="both"/>
        <w:rPr>
          <w:szCs w:val="24"/>
        </w:rPr>
      </w:pPr>
      <w:r w:rsidRPr="001D6F38">
        <w:rPr>
          <w:rFonts w:hint="eastAsia"/>
          <w:szCs w:val="24"/>
          <w:rtl/>
        </w:rPr>
        <w:t>חוק</w:t>
      </w:r>
      <w:r w:rsidRPr="001D6F38">
        <w:rPr>
          <w:szCs w:val="24"/>
          <w:rtl/>
        </w:rPr>
        <w:t xml:space="preserve"> </w:t>
      </w:r>
      <w:r w:rsidRPr="001D6F38">
        <w:rPr>
          <w:rFonts w:hint="eastAsia"/>
          <w:szCs w:val="24"/>
          <w:rtl/>
        </w:rPr>
        <w:t>עבודת</w:t>
      </w:r>
      <w:r w:rsidRPr="001D6F38">
        <w:rPr>
          <w:szCs w:val="24"/>
          <w:rtl/>
        </w:rPr>
        <w:t xml:space="preserve"> </w:t>
      </w:r>
      <w:r w:rsidRPr="001D6F38">
        <w:rPr>
          <w:rFonts w:hint="eastAsia"/>
          <w:szCs w:val="24"/>
          <w:rtl/>
        </w:rPr>
        <w:t>הנוער</w:t>
      </w:r>
      <w:r w:rsidRPr="001D6F38">
        <w:rPr>
          <w:szCs w:val="24"/>
          <w:rtl/>
        </w:rPr>
        <w:t xml:space="preserve">, </w:t>
      </w:r>
      <w:r w:rsidRPr="001D6F38">
        <w:rPr>
          <w:rFonts w:hint="eastAsia"/>
          <w:szCs w:val="24"/>
          <w:rtl/>
        </w:rPr>
        <w:t>תשי</w:t>
      </w:r>
      <w:r w:rsidRPr="001D6F38">
        <w:rPr>
          <w:szCs w:val="24"/>
          <w:rtl/>
        </w:rPr>
        <w:t>"ג- 1952</w:t>
      </w:r>
    </w:p>
    <w:p w14:paraId="5745EF80" w14:textId="77777777" w:rsidR="006F2513" w:rsidRPr="001D6F38" w:rsidRDefault="006F2513" w:rsidP="006F2513">
      <w:pPr>
        <w:spacing w:line="360" w:lineRule="auto"/>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החניכות</w:t>
      </w:r>
      <w:r w:rsidRPr="001D6F38">
        <w:rPr>
          <w:szCs w:val="24"/>
          <w:rtl/>
        </w:rPr>
        <w:t xml:space="preserve">, </w:t>
      </w:r>
      <w:r w:rsidRPr="001D6F38">
        <w:rPr>
          <w:rFonts w:hint="eastAsia"/>
          <w:szCs w:val="24"/>
          <w:rtl/>
        </w:rPr>
        <w:t>תשי</w:t>
      </w:r>
      <w:r w:rsidRPr="001D6F38">
        <w:rPr>
          <w:szCs w:val="24"/>
          <w:rtl/>
        </w:rPr>
        <w:t>"ג-1953</w:t>
      </w:r>
    </w:p>
    <w:p w14:paraId="3101DA24" w14:textId="77777777" w:rsidR="006F2513" w:rsidRPr="001D6F38" w:rsidRDefault="006F2513" w:rsidP="006F2513">
      <w:pPr>
        <w:spacing w:line="360" w:lineRule="auto"/>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החיילים</w:t>
      </w:r>
      <w:r w:rsidRPr="001D6F38">
        <w:rPr>
          <w:szCs w:val="24"/>
          <w:rtl/>
        </w:rPr>
        <w:t xml:space="preserve"> </w:t>
      </w:r>
      <w:r w:rsidRPr="001D6F38">
        <w:rPr>
          <w:rFonts w:hint="eastAsia"/>
          <w:szCs w:val="24"/>
          <w:rtl/>
        </w:rPr>
        <w:t>המשוחררים</w:t>
      </w:r>
      <w:r w:rsidRPr="001D6F38">
        <w:rPr>
          <w:szCs w:val="24"/>
          <w:rtl/>
        </w:rPr>
        <w:t xml:space="preserve"> (החזרה </w:t>
      </w:r>
      <w:r w:rsidRPr="001D6F38">
        <w:rPr>
          <w:rFonts w:hint="eastAsia"/>
          <w:szCs w:val="24"/>
          <w:rtl/>
        </w:rPr>
        <w:t>לעבודה</w:t>
      </w:r>
      <w:r w:rsidRPr="001D6F38">
        <w:rPr>
          <w:szCs w:val="24"/>
          <w:rtl/>
        </w:rPr>
        <w:t xml:space="preserve">), </w:t>
      </w:r>
      <w:r w:rsidRPr="001D6F38">
        <w:rPr>
          <w:rFonts w:hint="eastAsia"/>
          <w:szCs w:val="24"/>
          <w:rtl/>
        </w:rPr>
        <w:t>תש</w:t>
      </w:r>
      <w:r w:rsidRPr="001D6F38">
        <w:rPr>
          <w:szCs w:val="24"/>
          <w:rtl/>
        </w:rPr>
        <w:t>"ט- 1949</w:t>
      </w:r>
    </w:p>
    <w:p w14:paraId="2F1A6C59" w14:textId="77777777" w:rsidR="006F2513" w:rsidRPr="001D6F38" w:rsidRDefault="006F2513" w:rsidP="006F2513">
      <w:pPr>
        <w:spacing w:line="360" w:lineRule="auto"/>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הגנת</w:t>
      </w:r>
      <w:r w:rsidRPr="001D6F38">
        <w:rPr>
          <w:szCs w:val="24"/>
          <w:rtl/>
        </w:rPr>
        <w:t xml:space="preserve"> </w:t>
      </w:r>
      <w:r w:rsidRPr="001D6F38">
        <w:rPr>
          <w:rFonts w:hint="eastAsia"/>
          <w:szCs w:val="24"/>
          <w:rtl/>
        </w:rPr>
        <w:t>השכר</w:t>
      </w:r>
      <w:r w:rsidRPr="001D6F38">
        <w:rPr>
          <w:szCs w:val="24"/>
          <w:rtl/>
        </w:rPr>
        <w:t xml:space="preserve">, </w:t>
      </w:r>
      <w:r w:rsidRPr="001D6F38">
        <w:rPr>
          <w:rFonts w:hint="eastAsia"/>
          <w:szCs w:val="24"/>
          <w:rtl/>
        </w:rPr>
        <w:t>תשי</w:t>
      </w:r>
      <w:r w:rsidRPr="001D6F38">
        <w:rPr>
          <w:szCs w:val="24"/>
          <w:rtl/>
        </w:rPr>
        <w:t>"ח- 1958</w:t>
      </w:r>
    </w:p>
    <w:p w14:paraId="23BB60EF" w14:textId="77777777" w:rsidR="006F2513" w:rsidRPr="001D6F38" w:rsidRDefault="006F2513" w:rsidP="006F2513">
      <w:pPr>
        <w:spacing w:line="360" w:lineRule="auto"/>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פיצויי</w:t>
      </w:r>
      <w:r w:rsidRPr="001D6F38">
        <w:rPr>
          <w:szCs w:val="24"/>
          <w:rtl/>
        </w:rPr>
        <w:t xml:space="preserve"> </w:t>
      </w:r>
      <w:r w:rsidRPr="001D6F38">
        <w:rPr>
          <w:rFonts w:hint="eastAsia"/>
          <w:szCs w:val="24"/>
          <w:rtl/>
        </w:rPr>
        <w:t>הפיטורין</w:t>
      </w:r>
      <w:r w:rsidRPr="001D6F38">
        <w:rPr>
          <w:szCs w:val="24"/>
          <w:rtl/>
        </w:rPr>
        <w:t xml:space="preserve">, </w:t>
      </w:r>
      <w:r w:rsidRPr="001D6F38">
        <w:rPr>
          <w:rFonts w:hint="eastAsia"/>
          <w:szCs w:val="24"/>
          <w:rtl/>
        </w:rPr>
        <w:t>תשכ</w:t>
      </w:r>
      <w:r w:rsidRPr="001D6F38">
        <w:rPr>
          <w:szCs w:val="24"/>
          <w:rtl/>
        </w:rPr>
        <w:t>"ג- 1963</w:t>
      </w:r>
    </w:p>
    <w:p w14:paraId="6682790E" w14:textId="77777777" w:rsidR="006F2513" w:rsidRPr="001D6F38" w:rsidRDefault="006F2513" w:rsidP="006F2513">
      <w:pPr>
        <w:spacing w:line="360" w:lineRule="auto"/>
        <w:ind w:left="-57" w:hanging="1"/>
        <w:jc w:val="both"/>
        <w:rPr>
          <w:szCs w:val="24"/>
          <w:rtl/>
        </w:rPr>
      </w:pPr>
      <w:r w:rsidRPr="001D6F38">
        <w:rPr>
          <w:rFonts w:hint="eastAsia"/>
          <w:szCs w:val="24"/>
          <w:rtl/>
        </w:rPr>
        <w:t>חוק</w:t>
      </w:r>
      <w:r w:rsidRPr="001D6F38">
        <w:rPr>
          <w:szCs w:val="24"/>
          <w:rtl/>
        </w:rPr>
        <w:t xml:space="preserve"> </w:t>
      </w:r>
      <w:r w:rsidRPr="001D6F38">
        <w:rPr>
          <w:rFonts w:hint="eastAsia"/>
          <w:szCs w:val="24"/>
          <w:rtl/>
        </w:rPr>
        <w:t>שכר</w:t>
      </w:r>
      <w:r w:rsidRPr="001D6F38">
        <w:rPr>
          <w:szCs w:val="24"/>
          <w:rtl/>
        </w:rPr>
        <w:t xml:space="preserve"> </w:t>
      </w:r>
      <w:r w:rsidRPr="001D6F38">
        <w:rPr>
          <w:rFonts w:hint="eastAsia"/>
          <w:szCs w:val="24"/>
          <w:rtl/>
        </w:rPr>
        <w:t>מינימום</w:t>
      </w:r>
      <w:r w:rsidRPr="001D6F38">
        <w:rPr>
          <w:szCs w:val="24"/>
          <w:rtl/>
        </w:rPr>
        <w:t xml:space="preserve">, </w:t>
      </w:r>
      <w:r w:rsidRPr="001D6F38">
        <w:rPr>
          <w:rFonts w:hint="eastAsia"/>
          <w:szCs w:val="24"/>
          <w:rtl/>
        </w:rPr>
        <w:t>תשמ</w:t>
      </w:r>
      <w:r w:rsidRPr="001D6F38">
        <w:rPr>
          <w:szCs w:val="24"/>
          <w:rtl/>
        </w:rPr>
        <w:t>"ז- 1987</w:t>
      </w:r>
    </w:p>
    <w:p w14:paraId="366AEBD2" w14:textId="77777777" w:rsidR="006F2513" w:rsidRPr="001D6F38" w:rsidRDefault="006F2513" w:rsidP="006F2513">
      <w:pPr>
        <w:spacing w:line="360" w:lineRule="auto"/>
        <w:ind w:left="-57" w:hanging="1"/>
        <w:jc w:val="both"/>
        <w:rPr>
          <w:szCs w:val="24"/>
          <w:rtl/>
        </w:rPr>
      </w:pPr>
      <w:r w:rsidRPr="001D6F38">
        <w:rPr>
          <w:rFonts w:hint="eastAsia"/>
          <w:szCs w:val="24"/>
          <w:rtl/>
        </w:rPr>
        <w:t>חוק</w:t>
      </w:r>
      <w:r w:rsidRPr="001D6F38">
        <w:rPr>
          <w:szCs w:val="24"/>
          <w:rtl/>
        </w:rPr>
        <w:t xml:space="preserve"> הביטוח הלאומי (נוסח משולב), תשנ"ה- 1995                                                  </w:t>
      </w:r>
    </w:p>
    <w:p w14:paraId="3EE5BA0C" w14:textId="77777777" w:rsidR="006F2513" w:rsidRPr="001D6F38" w:rsidRDefault="006F2513" w:rsidP="006F2513">
      <w:pPr>
        <w:tabs>
          <w:tab w:val="left" w:pos="926"/>
        </w:tabs>
        <w:spacing w:line="360" w:lineRule="auto"/>
        <w:jc w:val="both"/>
        <w:rPr>
          <w:szCs w:val="24"/>
          <w:rtl/>
        </w:rPr>
      </w:pPr>
    </w:p>
    <w:p w14:paraId="0E1F2146" w14:textId="77777777" w:rsidR="006F2513" w:rsidRPr="001D6F38" w:rsidRDefault="006F2513" w:rsidP="006F2513">
      <w:pPr>
        <w:tabs>
          <w:tab w:val="left" w:pos="926"/>
        </w:tabs>
        <w:spacing w:line="360" w:lineRule="auto"/>
        <w:ind w:left="720"/>
        <w:jc w:val="both"/>
        <w:rPr>
          <w:szCs w:val="24"/>
          <w:rtl/>
        </w:rPr>
      </w:pPr>
      <w:r w:rsidRPr="001D6F38">
        <w:rPr>
          <w:szCs w:val="24"/>
          <w:rtl/>
        </w:rPr>
        <w:t>____________</w:t>
      </w:r>
      <w:r w:rsidRPr="001D6F38">
        <w:rPr>
          <w:szCs w:val="24"/>
          <w:rtl/>
        </w:rPr>
        <w:tab/>
        <w:t xml:space="preserve">   _______________</w:t>
      </w:r>
      <w:r w:rsidRPr="001D6F38">
        <w:rPr>
          <w:szCs w:val="24"/>
          <w:rtl/>
        </w:rPr>
        <w:tab/>
      </w:r>
      <w:r w:rsidRPr="001D6F38">
        <w:rPr>
          <w:szCs w:val="24"/>
          <w:rtl/>
        </w:rPr>
        <w:tab/>
        <w:t xml:space="preserve">    ______________</w:t>
      </w:r>
    </w:p>
    <w:p w14:paraId="5B4C35C6" w14:textId="77777777" w:rsidR="006F2513" w:rsidRPr="001D6F38" w:rsidRDefault="006F2513" w:rsidP="006F2513">
      <w:pPr>
        <w:tabs>
          <w:tab w:val="left" w:pos="926"/>
        </w:tabs>
        <w:spacing w:line="360" w:lineRule="auto"/>
        <w:ind w:left="720"/>
        <w:jc w:val="both"/>
        <w:rPr>
          <w:szCs w:val="24"/>
          <w:rtl/>
        </w:rPr>
      </w:pPr>
      <w:r w:rsidRPr="001D6F38">
        <w:rPr>
          <w:szCs w:val="24"/>
          <w:rtl/>
        </w:rPr>
        <w:t xml:space="preserve">        תאריך</w:t>
      </w:r>
      <w:r w:rsidRPr="001D6F38">
        <w:rPr>
          <w:szCs w:val="24"/>
          <w:rtl/>
        </w:rPr>
        <w:tab/>
      </w:r>
      <w:r w:rsidRPr="001D6F38">
        <w:rPr>
          <w:szCs w:val="24"/>
          <w:rtl/>
        </w:rPr>
        <w:tab/>
      </w:r>
      <w:r w:rsidRPr="001D6F38">
        <w:rPr>
          <w:rFonts w:hint="eastAsia"/>
          <w:szCs w:val="24"/>
          <w:rtl/>
        </w:rPr>
        <w:t>שם</w:t>
      </w:r>
      <w:r w:rsidRPr="001D6F38">
        <w:rPr>
          <w:szCs w:val="24"/>
          <w:rtl/>
        </w:rPr>
        <w:t xml:space="preserve"> </w:t>
      </w:r>
      <w:r w:rsidRPr="001D6F38">
        <w:rPr>
          <w:rFonts w:hint="eastAsia"/>
          <w:szCs w:val="24"/>
          <w:rtl/>
        </w:rPr>
        <w:t>מלא</w:t>
      </w:r>
      <w:r w:rsidRPr="001D6F38">
        <w:rPr>
          <w:szCs w:val="24"/>
          <w:rtl/>
        </w:rPr>
        <w:t xml:space="preserve"> </w:t>
      </w:r>
      <w:r w:rsidRPr="001D6F38">
        <w:rPr>
          <w:rFonts w:hint="eastAsia"/>
          <w:szCs w:val="24"/>
          <w:rtl/>
        </w:rPr>
        <w:t>של</w:t>
      </w:r>
      <w:r w:rsidRPr="001D6F38">
        <w:rPr>
          <w:szCs w:val="24"/>
          <w:rtl/>
        </w:rPr>
        <w:t xml:space="preserve"> </w:t>
      </w:r>
      <w:r w:rsidRPr="001D6F38">
        <w:rPr>
          <w:rFonts w:hint="eastAsia"/>
          <w:szCs w:val="24"/>
          <w:rtl/>
        </w:rPr>
        <w:t>נציג</w:t>
      </w:r>
      <w:r w:rsidRPr="001D6F38">
        <w:rPr>
          <w:szCs w:val="24"/>
          <w:rtl/>
        </w:rPr>
        <w:t xml:space="preserve"> </w:t>
      </w:r>
      <w:r w:rsidRPr="001D6F38">
        <w:rPr>
          <w:rFonts w:hint="eastAsia"/>
          <w:szCs w:val="24"/>
          <w:rtl/>
        </w:rPr>
        <w:t>המציע</w:t>
      </w:r>
      <w:r w:rsidRPr="001D6F38">
        <w:rPr>
          <w:szCs w:val="24"/>
          <w:rtl/>
        </w:rPr>
        <w:tab/>
      </w:r>
      <w:r w:rsidRPr="001D6F38">
        <w:rPr>
          <w:szCs w:val="24"/>
          <w:rtl/>
        </w:rPr>
        <w:tab/>
      </w:r>
      <w:r w:rsidRPr="001D6F38">
        <w:rPr>
          <w:rFonts w:hint="eastAsia"/>
          <w:szCs w:val="24"/>
          <w:rtl/>
        </w:rPr>
        <w:t>חתימה</w:t>
      </w:r>
      <w:r w:rsidRPr="001D6F38">
        <w:rPr>
          <w:szCs w:val="24"/>
          <w:rtl/>
        </w:rPr>
        <w:t xml:space="preserve"> </w:t>
      </w:r>
      <w:r w:rsidRPr="001D6F38">
        <w:rPr>
          <w:rFonts w:hint="eastAsia"/>
          <w:szCs w:val="24"/>
          <w:rtl/>
        </w:rPr>
        <w:t>וחותמת</w:t>
      </w:r>
      <w:r w:rsidRPr="001D6F38">
        <w:rPr>
          <w:szCs w:val="24"/>
          <w:rtl/>
        </w:rPr>
        <w:t xml:space="preserve"> </w:t>
      </w:r>
      <w:r w:rsidRPr="001D6F38">
        <w:rPr>
          <w:rFonts w:hint="eastAsia"/>
          <w:szCs w:val="24"/>
          <w:rtl/>
        </w:rPr>
        <w:t>המציע</w:t>
      </w:r>
    </w:p>
    <w:tbl>
      <w:tblPr>
        <w:bidiVisual/>
        <w:tblW w:w="0" w:type="auto"/>
        <w:tblCellMar>
          <w:left w:w="10" w:type="dxa"/>
          <w:right w:w="10" w:type="dxa"/>
        </w:tblCellMar>
        <w:tblLook w:val="04A0" w:firstRow="1" w:lastRow="0" w:firstColumn="1" w:lastColumn="0" w:noHBand="0" w:noVBand="1"/>
      </w:tblPr>
      <w:tblGrid>
        <w:gridCol w:w="2718"/>
        <w:gridCol w:w="2718"/>
        <w:gridCol w:w="2718"/>
      </w:tblGrid>
      <w:tr w:rsidR="006F2513" w:rsidRPr="001D6F38" w14:paraId="78F676D8" w14:textId="77777777" w:rsidTr="00174A1B">
        <w:tc>
          <w:tcPr>
            <w:tcW w:w="2718" w:type="dxa"/>
          </w:tcPr>
          <w:p w14:paraId="15B7C160" w14:textId="77777777" w:rsidR="006F2513" w:rsidRPr="001D6F38" w:rsidRDefault="006F2513" w:rsidP="00174A1B">
            <w:pPr>
              <w:overflowPunct w:val="0"/>
              <w:autoSpaceDE w:val="0"/>
              <w:autoSpaceDN w:val="0"/>
              <w:adjustRightInd w:val="0"/>
              <w:spacing w:line="360" w:lineRule="auto"/>
              <w:jc w:val="both"/>
              <w:textAlignment w:val="baseline"/>
              <w:rPr>
                <w:szCs w:val="24"/>
                <w:rtl/>
              </w:rPr>
            </w:pPr>
          </w:p>
        </w:tc>
        <w:tc>
          <w:tcPr>
            <w:tcW w:w="2718" w:type="dxa"/>
          </w:tcPr>
          <w:p w14:paraId="45824E8D" w14:textId="77777777" w:rsidR="006F2513" w:rsidRPr="001D6F38" w:rsidRDefault="006F2513" w:rsidP="00174A1B">
            <w:pPr>
              <w:overflowPunct w:val="0"/>
              <w:autoSpaceDE w:val="0"/>
              <w:autoSpaceDN w:val="0"/>
              <w:adjustRightInd w:val="0"/>
              <w:spacing w:line="360" w:lineRule="auto"/>
              <w:jc w:val="both"/>
              <w:textAlignment w:val="baseline"/>
              <w:rPr>
                <w:szCs w:val="24"/>
                <w:rtl/>
              </w:rPr>
            </w:pPr>
          </w:p>
        </w:tc>
        <w:tc>
          <w:tcPr>
            <w:tcW w:w="2718" w:type="dxa"/>
          </w:tcPr>
          <w:p w14:paraId="330C466C" w14:textId="77777777" w:rsidR="006F2513" w:rsidRPr="001D6F38" w:rsidRDefault="006F2513" w:rsidP="00174A1B">
            <w:pPr>
              <w:overflowPunct w:val="0"/>
              <w:autoSpaceDE w:val="0"/>
              <w:autoSpaceDN w:val="0"/>
              <w:adjustRightInd w:val="0"/>
              <w:spacing w:line="360" w:lineRule="auto"/>
              <w:jc w:val="both"/>
              <w:textAlignment w:val="baseline"/>
              <w:rPr>
                <w:szCs w:val="24"/>
                <w:rtl/>
              </w:rPr>
            </w:pPr>
          </w:p>
        </w:tc>
      </w:tr>
      <w:tr w:rsidR="006F2513" w:rsidRPr="001D6F38" w14:paraId="19B80DFF" w14:textId="77777777" w:rsidTr="00174A1B">
        <w:tc>
          <w:tcPr>
            <w:tcW w:w="2718" w:type="dxa"/>
          </w:tcPr>
          <w:p w14:paraId="223A45F7" w14:textId="77777777" w:rsidR="006F2513" w:rsidRPr="001D6F38" w:rsidRDefault="006F2513" w:rsidP="00174A1B">
            <w:pPr>
              <w:overflowPunct w:val="0"/>
              <w:autoSpaceDE w:val="0"/>
              <w:autoSpaceDN w:val="0"/>
              <w:adjustRightInd w:val="0"/>
              <w:spacing w:line="360" w:lineRule="auto"/>
              <w:jc w:val="both"/>
              <w:textAlignment w:val="baseline"/>
              <w:rPr>
                <w:szCs w:val="24"/>
                <w:rtl/>
              </w:rPr>
            </w:pPr>
            <w:r w:rsidRPr="001D6F38">
              <w:rPr>
                <w:szCs w:val="24"/>
                <w:rtl/>
              </w:rPr>
              <w:t>________________</w:t>
            </w:r>
          </w:p>
        </w:tc>
        <w:tc>
          <w:tcPr>
            <w:tcW w:w="2718" w:type="dxa"/>
          </w:tcPr>
          <w:p w14:paraId="309AD432" w14:textId="77777777" w:rsidR="006F2513" w:rsidRPr="001D6F38" w:rsidRDefault="006F2513" w:rsidP="00174A1B">
            <w:pPr>
              <w:overflowPunct w:val="0"/>
              <w:autoSpaceDE w:val="0"/>
              <w:autoSpaceDN w:val="0"/>
              <w:adjustRightInd w:val="0"/>
              <w:spacing w:line="360" w:lineRule="auto"/>
              <w:jc w:val="both"/>
              <w:textAlignment w:val="baseline"/>
              <w:rPr>
                <w:szCs w:val="24"/>
                <w:rtl/>
              </w:rPr>
            </w:pPr>
            <w:r w:rsidRPr="001D6F38">
              <w:rPr>
                <w:szCs w:val="24"/>
                <w:rtl/>
              </w:rPr>
              <w:t>________________</w:t>
            </w:r>
          </w:p>
        </w:tc>
        <w:tc>
          <w:tcPr>
            <w:tcW w:w="2718" w:type="dxa"/>
          </w:tcPr>
          <w:p w14:paraId="3ECB563C" w14:textId="77777777" w:rsidR="006F2513" w:rsidRPr="001D6F38" w:rsidRDefault="006F2513" w:rsidP="00174A1B">
            <w:pPr>
              <w:overflowPunct w:val="0"/>
              <w:autoSpaceDE w:val="0"/>
              <w:autoSpaceDN w:val="0"/>
              <w:adjustRightInd w:val="0"/>
              <w:spacing w:line="360" w:lineRule="auto"/>
              <w:jc w:val="both"/>
              <w:textAlignment w:val="baseline"/>
              <w:rPr>
                <w:szCs w:val="24"/>
                <w:rtl/>
              </w:rPr>
            </w:pPr>
            <w:r w:rsidRPr="001D6F38">
              <w:rPr>
                <w:szCs w:val="24"/>
                <w:rtl/>
              </w:rPr>
              <w:t>________________</w:t>
            </w:r>
          </w:p>
        </w:tc>
      </w:tr>
      <w:tr w:rsidR="006F2513" w:rsidRPr="001D6F38" w14:paraId="5A1CBE22" w14:textId="77777777" w:rsidTr="00174A1B">
        <w:tc>
          <w:tcPr>
            <w:tcW w:w="2718" w:type="dxa"/>
          </w:tcPr>
          <w:p w14:paraId="44FDAD14" w14:textId="77777777" w:rsidR="006F2513" w:rsidRPr="001D6F38" w:rsidRDefault="006F2513" w:rsidP="00174A1B">
            <w:pPr>
              <w:overflowPunct w:val="0"/>
              <w:autoSpaceDE w:val="0"/>
              <w:autoSpaceDN w:val="0"/>
              <w:adjustRightInd w:val="0"/>
              <w:spacing w:line="360" w:lineRule="auto"/>
              <w:jc w:val="both"/>
              <w:textAlignment w:val="baseline"/>
              <w:rPr>
                <w:szCs w:val="24"/>
                <w:rtl/>
              </w:rPr>
            </w:pPr>
            <w:r w:rsidRPr="001D6F38">
              <w:rPr>
                <w:rFonts w:hint="eastAsia"/>
                <w:szCs w:val="24"/>
                <w:rtl/>
              </w:rPr>
              <w:t>תאריך</w:t>
            </w:r>
          </w:p>
        </w:tc>
        <w:tc>
          <w:tcPr>
            <w:tcW w:w="2718" w:type="dxa"/>
          </w:tcPr>
          <w:p w14:paraId="52E5B001" w14:textId="77777777" w:rsidR="006F2513" w:rsidRPr="001D6F38" w:rsidRDefault="006F2513" w:rsidP="00174A1B">
            <w:pPr>
              <w:overflowPunct w:val="0"/>
              <w:autoSpaceDE w:val="0"/>
              <w:autoSpaceDN w:val="0"/>
              <w:adjustRightInd w:val="0"/>
              <w:spacing w:line="360" w:lineRule="auto"/>
              <w:jc w:val="both"/>
              <w:textAlignment w:val="baseline"/>
              <w:rPr>
                <w:szCs w:val="24"/>
                <w:rtl/>
              </w:rPr>
            </w:pPr>
            <w:r w:rsidRPr="001D6F38">
              <w:rPr>
                <w:rFonts w:hint="eastAsia"/>
                <w:szCs w:val="24"/>
                <w:rtl/>
              </w:rPr>
              <w:t>חותמת</w:t>
            </w:r>
            <w:r w:rsidRPr="001D6F38">
              <w:rPr>
                <w:szCs w:val="24"/>
                <w:rtl/>
              </w:rPr>
              <w:t xml:space="preserve"> </w:t>
            </w:r>
            <w:r w:rsidRPr="001D6F38">
              <w:rPr>
                <w:rFonts w:hint="eastAsia"/>
                <w:szCs w:val="24"/>
                <w:rtl/>
              </w:rPr>
              <w:t>משרד</w:t>
            </w:r>
            <w:r w:rsidRPr="001D6F38">
              <w:rPr>
                <w:szCs w:val="24"/>
                <w:rtl/>
              </w:rPr>
              <w:t xml:space="preserve"> </w:t>
            </w:r>
            <w:r w:rsidRPr="001D6F38">
              <w:rPr>
                <w:rFonts w:hint="eastAsia"/>
                <w:szCs w:val="24"/>
                <w:rtl/>
              </w:rPr>
              <w:t>עו</w:t>
            </w:r>
            <w:r w:rsidRPr="001D6F38">
              <w:rPr>
                <w:szCs w:val="24"/>
                <w:rtl/>
              </w:rPr>
              <w:t>"ד</w:t>
            </w:r>
          </w:p>
        </w:tc>
        <w:tc>
          <w:tcPr>
            <w:tcW w:w="2718" w:type="dxa"/>
          </w:tcPr>
          <w:p w14:paraId="509E0B1A" w14:textId="77777777" w:rsidR="006F2513" w:rsidRPr="001D6F38" w:rsidRDefault="006F2513" w:rsidP="00174A1B">
            <w:pPr>
              <w:overflowPunct w:val="0"/>
              <w:autoSpaceDE w:val="0"/>
              <w:autoSpaceDN w:val="0"/>
              <w:adjustRightInd w:val="0"/>
              <w:spacing w:line="360" w:lineRule="auto"/>
              <w:jc w:val="both"/>
              <w:textAlignment w:val="baseline"/>
              <w:rPr>
                <w:szCs w:val="24"/>
                <w:rtl/>
              </w:rPr>
            </w:pPr>
            <w:r w:rsidRPr="001D6F38">
              <w:rPr>
                <w:rFonts w:hint="eastAsia"/>
                <w:szCs w:val="24"/>
                <w:rtl/>
              </w:rPr>
              <w:t>חתימה</w:t>
            </w:r>
          </w:p>
        </w:tc>
      </w:tr>
    </w:tbl>
    <w:p w14:paraId="1BB70874" w14:textId="77777777" w:rsidR="006F2513" w:rsidRPr="001D6F38" w:rsidRDefault="006F2513" w:rsidP="006F2513">
      <w:pPr>
        <w:spacing w:line="360" w:lineRule="auto"/>
        <w:jc w:val="both"/>
        <w:rPr>
          <w:szCs w:val="24"/>
          <w:rtl/>
        </w:rPr>
      </w:pPr>
    </w:p>
    <w:p w14:paraId="57CC0568" w14:textId="77777777" w:rsidR="006F2513" w:rsidRPr="001D6F38" w:rsidRDefault="006F2513" w:rsidP="006F2513">
      <w:pPr>
        <w:bidi w:val="0"/>
        <w:spacing w:line="360" w:lineRule="auto"/>
        <w:rPr>
          <w:b/>
          <w:bCs/>
          <w:sz w:val="32"/>
          <w:szCs w:val="32"/>
          <w:rtl/>
        </w:rPr>
      </w:pPr>
      <w:r>
        <w:rPr>
          <w:b/>
          <w:bCs/>
          <w:sz w:val="32"/>
          <w:szCs w:val="32"/>
          <w:rtl/>
        </w:rPr>
        <w:br w:type="page"/>
      </w:r>
      <w:r w:rsidRPr="001D6F38">
        <w:rPr>
          <w:rFonts w:hint="eastAsia"/>
          <w:b/>
          <w:bCs/>
          <w:sz w:val="32"/>
          <w:szCs w:val="32"/>
          <w:rtl/>
        </w:rPr>
        <w:t>נספח</w:t>
      </w:r>
      <w:r w:rsidRPr="001D6F38">
        <w:rPr>
          <w:b/>
          <w:bCs/>
          <w:sz w:val="32"/>
          <w:szCs w:val="32"/>
          <w:rtl/>
        </w:rPr>
        <w:t xml:space="preserve"> </w:t>
      </w:r>
      <w:r w:rsidRPr="001D6F38">
        <w:rPr>
          <w:rFonts w:hint="cs"/>
          <w:b/>
          <w:bCs/>
          <w:sz w:val="32"/>
          <w:szCs w:val="32"/>
          <w:rtl/>
        </w:rPr>
        <w:t>ט'</w:t>
      </w:r>
    </w:p>
    <w:p w14:paraId="48F85A9F" w14:textId="77777777" w:rsidR="006F2513" w:rsidRPr="001D6F38" w:rsidRDefault="006F2513" w:rsidP="006F2513">
      <w:pPr>
        <w:overflowPunct w:val="0"/>
        <w:autoSpaceDE w:val="0"/>
        <w:autoSpaceDN w:val="0"/>
        <w:adjustRightInd w:val="0"/>
        <w:spacing w:line="360" w:lineRule="auto"/>
        <w:jc w:val="center"/>
        <w:textAlignment w:val="baseline"/>
        <w:rPr>
          <w:b/>
          <w:bCs/>
          <w:sz w:val="40"/>
          <w:szCs w:val="40"/>
          <w:u w:val="single"/>
          <w:rtl/>
        </w:rPr>
      </w:pPr>
      <w:r w:rsidRPr="001D6F38">
        <w:rPr>
          <w:rFonts w:hint="cs"/>
          <w:b/>
          <w:bCs/>
          <w:sz w:val="40"/>
          <w:szCs w:val="40"/>
          <w:u w:val="single"/>
          <w:rtl/>
        </w:rPr>
        <w:t>התחייבות בדבר</w:t>
      </w:r>
      <w:r w:rsidRPr="001D6F38">
        <w:rPr>
          <w:b/>
          <w:bCs/>
          <w:sz w:val="40"/>
          <w:szCs w:val="40"/>
          <w:u w:val="single"/>
          <w:rtl/>
        </w:rPr>
        <w:t xml:space="preserve"> </w:t>
      </w:r>
      <w:r w:rsidRPr="001D6F38">
        <w:rPr>
          <w:rFonts w:hint="eastAsia"/>
          <w:b/>
          <w:bCs/>
          <w:sz w:val="40"/>
          <w:szCs w:val="40"/>
          <w:u w:val="single"/>
          <w:rtl/>
        </w:rPr>
        <w:t>שימוש</w:t>
      </w:r>
      <w:r w:rsidRPr="001D6F38">
        <w:rPr>
          <w:b/>
          <w:bCs/>
          <w:sz w:val="40"/>
          <w:szCs w:val="40"/>
          <w:u w:val="single"/>
          <w:rtl/>
        </w:rPr>
        <w:t xml:space="preserve"> </w:t>
      </w:r>
      <w:r w:rsidRPr="001D6F38">
        <w:rPr>
          <w:rFonts w:hint="eastAsia"/>
          <w:b/>
          <w:bCs/>
          <w:sz w:val="40"/>
          <w:szCs w:val="40"/>
          <w:u w:val="single"/>
          <w:rtl/>
        </w:rPr>
        <w:t>בתוכנות</w:t>
      </w:r>
      <w:r w:rsidRPr="001D6F38">
        <w:rPr>
          <w:b/>
          <w:bCs/>
          <w:sz w:val="40"/>
          <w:szCs w:val="40"/>
          <w:u w:val="single"/>
          <w:rtl/>
        </w:rPr>
        <w:t xml:space="preserve"> </w:t>
      </w:r>
      <w:r w:rsidRPr="001D6F38">
        <w:rPr>
          <w:rFonts w:hint="eastAsia"/>
          <w:b/>
          <w:bCs/>
          <w:sz w:val="40"/>
          <w:szCs w:val="40"/>
          <w:u w:val="single"/>
          <w:rtl/>
        </w:rPr>
        <w:t>מקוריות</w:t>
      </w:r>
    </w:p>
    <w:p w14:paraId="7AB9588E"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p>
    <w:p w14:paraId="338734C6"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r w:rsidRPr="001D6F38">
        <w:rPr>
          <w:rFonts w:hint="eastAsia"/>
          <w:szCs w:val="24"/>
          <w:rtl/>
        </w:rPr>
        <w:t>אני</w:t>
      </w:r>
      <w:r w:rsidRPr="001D6F38">
        <w:rPr>
          <w:szCs w:val="24"/>
          <w:rtl/>
        </w:rPr>
        <w:t xml:space="preserve"> </w:t>
      </w:r>
      <w:r w:rsidRPr="001D6F38">
        <w:rPr>
          <w:rFonts w:hint="eastAsia"/>
          <w:szCs w:val="24"/>
          <w:rtl/>
        </w:rPr>
        <w:t>הח</w:t>
      </w:r>
      <w:r w:rsidRPr="001D6F38">
        <w:rPr>
          <w:szCs w:val="24"/>
          <w:rtl/>
        </w:rPr>
        <w:t xml:space="preserve">"מ ______________ </w:t>
      </w:r>
      <w:r w:rsidRPr="001D6F38">
        <w:rPr>
          <w:rFonts w:hint="eastAsia"/>
          <w:szCs w:val="24"/>
          <w:rtl/>
        </w:rPr>
        <w:t>נושא</w:t>
      </w:r>
      <w:r w:rsidRPr="001D6F38">
        <w:rPr>
          <w:szCs w:val="24"/>
          <w:rtl/>
        </w:rPr>
        <w:t xml:space="preserve"> </w:t>
      </w:r>
      <w:r w:rsidRPr="001D6F38">
        <w:rPr>
          <w:rFonts w:hint="eastAsia"/>
          <w:szCs w:val="24"/>
          <w:rtl/>
        </w:rPr>
        <w:t>ת</w:t>
      </w:r>
      <w:r w:rsidRPr="001D6F38">
        <w:rPr>
          <w:szCs w:val="24"/>
          <w:rtl/>
        </w:rPr>
        <w:t xml:space="preserve">.ז. </w:t>
      </w:r>
      <w:r w:rsidRPr="001D6F38">
        <w:rPr>
          <w:rFonts w:hint="eastAsia"/>
          <w:szCs w:val="24"/>
          <w:rtl/>
        </w:rPr>
        <w:t>מס</w:t>
      </w:r>
      <w:r w:rsidRPr="001D6F38">
        <w:rPr>
          <w:szCs w:val="24"/>
          <w:rtl/>
        </w:rPr>
        <w:t xml:space="preserve">' ______________ </w:t>
      </w:r>
      <w:r w:rsidRPr="001D6F38">
        <w:rPr>
          <w:rFonts w:hint="eastAsia"/>
          <w:szCs w:val="24"/>
          <w:rtl/>
        </w:rPr>
        <w:t>מורשה</w:t>
      </w:r>
      <w:r w:rsidRPr="001D6F38">
        <w:rPr>
          <w:szCs w:val="24"/>
          <w:rtl/>
        </w:rPr>
        <w:t xml:space="preserve"> </w:t>
      </w:r>
      <w:r w:rsidRPr="001D6F38">
        <w:rPr>
          <w:rFonts w:hint="eastAsia"/>
          <w:szCs w:val="24"/>
          <w:rtl/>
        </w:rPr>
        <w:t>חתימה</w:t>
      </w:r>
      <w:r w:rsidRPr="001D6F38">
        <w:rPr>
          <w:szCs w:val="24"/>
          <w:rtl/>
        </w:rPr>
        <w:t xml:space="preserve"> </w:t>
      </w:r>
      <w:r w:rsidRPr="001D6F38">
        <w:rPr>
          <w:rFonts w:hint="eastAsia"/>
          <w:szCs w:val="24"/>
          <w:rtl/>
        </w:rPr>
        <w:t>מטעם</w:t>
      </w:r>
      <w:r w:rsidRPr="001D6F38">
        <w:rPr>
          <w:szCs w:val="24"/>
          <w:rtl/>
        </w:rPr>
        <w:t xml:space="preserve"> _______________ </w:t>
      </w:r>
      <w:r w:rsidRPr="001D6F38">
        <w:rPr>
          <w:rFonts w:hint="eastAsia"/>
          <w:szCs w:val="24"/>
          <w:rtl/>
        </w:rPr>
        <w:t>שמספרו</w:t>
      </w:r>
      <w:r w:rsidRPr="001D6F38">
        <w:rPr>
          <w:szCs w:val="24"/>
          <w:rtl/>
        </w:rPr>
        <w:t xml:space="preserve"> ______________ (להלן: "</w:t>
      </w:r>
      <w:r w:rsidRPr="001D6F38">
        <w:rPr>
          <w:rFonts w:hint="eastAsia"/>
          <w:b/>
          <w:bCs/>
          <w:szCs w:val="24"/>
          <w:rtl/>
        </w:rPr>
        <w:t>המציע</w:t>
      </w:r>
      <w:r w:rsidRPr="001D6F38">
        <w:rPr>
          <w:szCs w:val="24"/>
          <w:rtl/>
        </w:rPr>
        <w:t xml:space="preserve">") מתחייב בזאת בכתב, לעמוד בדרישה לעשות שימוש אך ורק בתוכנות מחשב מורשות. </w:t>
      </w:r>
    </w:p>
    <w:p w14:paraId="65006D10"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p>
    <w:p w14:paraId="5C64F68C"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p>
    <w:p w14:paraId="28533CBE"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r w:rsidRPr="001D6F38">
        <w:rPr>
          <w:szCs w:val="24"/>
          <w:rtl/>
        </w:rPr>
        <w:t>________</w:t>
      </w:r>
      <w:r w:rsidRPr="001D6F38">
        <w:rPr>
          <w:szCs w:val="24"/>
          <w:rtl/>
        </w:rPr>
        <w:tab/>
        <w:t>_______________</w:t>
      </w:r>
      <w:r w:rsidRPr="001D6F38">
        <w:rPr>
          <w:szCs w:val="24"/>
          <w:rtl/>
        </w:rPr>
        <w:tab/>
      </w:r>
      <w:r w:rsidRPr="001D6F38">
        <w:rPr>
          <w:szCs w:val="24"/>
          <w:rtl/>
        </w:rPr>
        <w:tab/>
        <w:t>_____________</w:t>
      </w:r>
      <w:r w:rsidRPr="001D6F38">
        <w:rPr>
          <w:szCs w:val="24"/>
          <w:rtl/>
        </w:rPr>
        <w:tab/>
        <w:t>___________</w:t>
      </w:r>
    </w:p>
    <w:p w14:paraId="1C4DFD5F"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r w:rsidRPr="001D6F38">
        <w:rPr>
          <w:rFonts w:hint="eastAsia"/>
          <w:szCs w:val="24"/>
          <w:rtl/>
        </w:rPr>
        <w:t>תאריך</w:t>
      </w:r>
      <w:r w:rsidRPr="001D6F38">
        <w:rPr>
          <w:szCs w:val="24"/>
          <w:rtl/>
        </w:rPr>
        <w:t xml:space="preserve"> </w:t>
      </w:r>
      <w:r w:rsidRPr="001D6F38">
        <w:rPr>
          <w:szCs w:val="24"/>
          <w:rtl/>
        </w:rPr>
        <w:tab/>
      </w:r>
      <w:r w:rsidRPr="001D6F38">
        <w:rPr>
          <w:szCs w:val="24"/>
          <w:rtl/>
        </w:rPr>
        <w:tab/>
      </w:r>
      <w:r w:rsidRPr="001D6F38">
        <w:rPr>
          <w:rFonts w:hint="eastAsia"/>
          <w:szCs w:val="24"/>
          <w:rtl/>
        </w:rPr>
        <w:t>שם</w:t>
      </w:r>
      <w:r w:rsidRPr="001D6F38">
        <w:rPr>
          <w:szCs w:val="24"/>
          <w:rtl/>
        </w:rPr>
        <w:t xml:space="preserve"> </w:t>
      </w:r>
      <w:r w:rsidRPr="001D6F38">
        <w:rPr>
          <w:rFonts w:hint="eastAsia"/>
          <w:szCs w:val="24"/>
          <w:rtl/>
        </w:rPr>
        <w:t>מורשה</w:t>
      </w:r>
      <w:r w:rsidRPr="001D6F38">
        <w:rPr>
          <w:szCs w:val="24"/>
          <w:rtl/>
        </w:rPr>
        <w:t xml:space="preserve"> </w:t>
      </w:r>
      <w:r w:rsidRPr="001D6F38">
        <w:rPr>
          <w:rFonts w:hint="eastAsia"/>
          <w:szCs w:val="24"/>
          <w:rtl/>
        </w:rPr>
        <w:t>החתימה</w:t>
      </w:r>
      <w:r w:rsidRPr="001D6F38">
        <w:rPr>
          <w:szCs w:val="24"/>
          <w:rtl/>
        </w:rPr>
        <w:tab/>
      </w:r>
      <w:r w:rsidRPr="001D6F38">
        <w:rPr>
          <w:szCs w:val="24"/>
          <w:rtl/>
        </w:rPr>
        <w:tab/>
      </w:r>
      <w:r w:rsidRPr="001D6F38">
        <w:rPr>
          <w:rFonts w:hint="eastAsia"/>
          <w:szCs w:val="24"/>
          <w:rtl/>
        </w:rPr>
        <w:t>חתימה</w:t>
      </w:r>
      <w:r w:rsidRPr="001D6F38">
        <w:rPr>
          <w:szCs w:val="24"/>
          <w:rtl/>
        </w:rPr>
        <w:t xml:space="preserve"> </w:t>
      </w:r>
      <w:r w:rsidRPr="001D6F38">
        <w:rPr>
          <w:szCs w:val="24"/>
          <w:rtl/>
        </w:rPr>
        <w:tab/>
      </w:r>
      <w:r w:rsidRPr="001D6F38">
        <w:rPr>
          <w:szCs w:val="24"/>
          <w:rtl/>
        </w:rPr>
        <w:tab/>
      </w:r>
      <w:r w:rsidRPr="001D6F38">
        <w:rPr>
          <w:szCs w:val="24"/>
          <w:rtl/>
        </w:rPr>
        <w:tab/>
      </w:r>
      <w:r w:rsidRPr="001D6F38">
        <w:rPr>
          <w:rFonts w:hint="eastAsia"/>
          <w:szCs w:val="24"/>
          <w:rtl/>
        </w:rPr>
        <w:t>חותמת</w:t>
      </w:r>
      <w:r w:rsidRPr="001D6F38">
        <w:rPr>
          <w:szCs w:val="24"/>
          <w:rtl/>
        </w:rPr>
        <w:t xml:space="preserve"> </w:t>
      </w:r>
    </w:p>
    <w:p w14:paraId="76FDEFC3"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p>
    <w:p w14:paraId="06E40C45"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p>
    <w:p w14:paraId="75B7736D" w14:textId="77777777" w:rsidR="006F2513" w:rsidRPr="001D6F38" w:rsidRDefault="006F2513" w:rsidP="006F2513">
      <w:pPr>
        <w:overflowPunct w:val="0"/>
        <w:autoSpaceDE w:val="0"/>
        <w:autoSpaceDN w:val="0"/>
        <w:adjustRightInd w:val="0"/>
        <w:spacing w:line="360" w:lineRule="auto"/>
        <w:jc w:val="both"/>
        <w:textAlignment w:val="baseline"/>
        <w:rPr>
          <w:szCs w:val="24"/>
          <w:u w:val="single"/>
          <w:rtl/>
        </w:rPr>
      </w:pPr>
    </w:p>
    <w:p w14:paraId="19D41DED" w14:textId="77777777" w:rsidR="006F2513" w:rsidRPr="001D6F38" w:rsidRDefault="006F2513" w:rsidP="006F2513">
      <w:pPr>
        <w:overflowPunct w:val="0"/>
        <w:autoSpaceDE w:val="0"/>
        <w:autoSpaceDN w:val="0"/>
        <w:adjustRightInd w:val="0"/>
        <w:spacing w:line="360" w:lineRule="auto"/>
        <w:jc w:val="both"/>
        <w:textAlignment w:val="baseline"/>
        <w:rPr>
          <w:szCs w:val="24"/>
          <w:u w:val="single"/>
          <w:rtl/>
        </w:rPr>
      </w:pPr>
      <w:r w:rsidRPr="001D6F38">
        <w:rPr>
          <w:rFonts w:hint="eastAsia"/>
          <w:szCs w:val="24"/>
          <w:u w:val="single"/>
          <w:rtl/>
        </w:rPr>
        <w:t>אישור</w:t>
      </w:r>
      <w:r w:rsidRPr="001D6F38">
        <w:rPr>
          <w:szCs w:val="24"/>
          <w:u w:val="single"/>
          <w:rtl/>
        </w:rPr>
        <w:t xml:space="preserve">- אימות חתימה </w:t>
      </w:r>
    </w:p>
    <w:p w14:paraId="798CD45A"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p>
    <w:p w14:paraId="2ABB76EF"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r w:rsidRPr="001D6F38">
        <w:rPr>
          <w:rFonts w:hint="eastAsia"/>
          <w:szCs w:val="24"/>
          <w:rtl/>
        </w:rPr>
        <w:t>אני</w:t>
      </w:r>
      <w:r w:rsidRPr="001D6F38">
        <w:rPr>
          <w:szCs w:val="24"/>
          <w:rtl/>
        </w:rPr>
        <w:t xml:space="preserve"> הח"מ __________ עו"ד _____________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14:paraId="74CE7A93"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p>
    <w:p w14:paraId="30414BBF"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p>
    <w:p w14:paraId="5403990E"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r w:rsidRPr="001D6F38">
        <w:rPr>
          <w:szCs w:val="24"/>
          <w:rtl/>
        </w:rPr>
        <w:tab/>
        <w:t xml:space="preserve">  </w:t>
      </w:r>
      <w:r w:rsidRPr="001D6F38">
        <w:rPr>
          <w:szCs w:val="24"/>
          <w:rtl/>
        </w:rPr>
        <w:tab/>
        <w:t xml:space="preserve">   _____________</w:t>
      </w:r>
      <w:r w:rsidRPr="001D6F38">
        <w:rPr>
          <w:szCs w:val="24"/>
          <w:rtl/>
        </w:rPr>
        <w:tab/>
        <w:t xml:space="preserve">                </w:t>
      </w:r>
      <w:r w:rsidRPr="001D6F38">
        <w:rPr>
          <w:szCs w:val="24"/>
          <w:rtl/>
        </w:rPr>
        <w:tab/>
        <w:t xml:space="preserve"> ______________</w:t>
      </w:r>
    </w:p>
    <w:p w14:paraId="2913908B"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r w:rsidRPr="001D6F38">
        <w:rPr>
          <w:szCs w:val="24"/>
          <w:rtl/>
        </w:rPr>
        <w:t xml:space="preserve">       </w:t>
      </w:r>
      <w:r w:rsidRPr="001D6F38">
        <w:rPr>
          <w:szCs w:val="24"/>
          <w:rtl/>
        </w:rPr>
        <w:tab/>
      </w:r>
      <w:r w:rsidRPr="001D6F38">
        <w:rPr>
          <w:szCs w:val="24"/>
          <w:rtl/>
        </w:rPr>
        <w:tab/>
      </w:r>
      <w:r w:rsidRPr="001D6F38">
        <w:rPr>
          <w:szCs w:val="24"/>
          <w:rtl/>
        </w:rPr>
        <w:tab/>
        <w:t xml:space="preserve"> תאריך</w:t>
      </w:r>
      <w:r w:rsidRPr="001D6F38">
        <w:rPr>
          <w:szCs w:val="24"/>
          <w:rtl/>
        </w:rPr>
        <w:tab/>
      </w:r>
      <w:r w:rsidRPr="001D6F38">
        <w:rPr>
          <w:szCs w:val="24"/>
          <w:rtl/>
        </w:rPr>
        <w:tab/>
        <w:t xml:space="preserve">  </w:t>
      </w:r>
      <w:r w:rsidRPr="001D6F38">
        <w:rPr>
          <w:szCs w:val="24"/>
          <w:rtl/>
        </w:rPr>
        <w:tab/>
        <w:t xml:space="preserve">             חתימה וחותמת עו"ד</w:t>
      </w:r>
    </w:p>
    <w:p w14:paraId="6E9CF1E5" w14:textId="77777777" w:rsidR="006F2513" w:rsidRPr="001D6F38" w:rsidRDefault="006F2513" w:rsidP="006F2513">
      <w:pPr>
        <w:overflowPunct w:val="0"/>
        <w:autoSpaceDE w:val="0"/>
        <w:autoSpaceDN w:val="0"/>
        <w:adjustRightInd w:val="0"/>
        <w:spacing w:line="360" w:lineRule="auto"/>
        <w:jc w:val="both"/>
        <w:textAlignment w:val="baseline"/>
        <w:rPr>
          <w:szCs w:val="24"/>
          <w:rtl/>
        </w:rPr>
      </w:pPr>
    </w:p>
    <w:p w14:paraId="15F8D063" w14:textId="77777777" w:rsidR="006F2513" w:rsidRPr="001D6F38" w:rsidRDefault="006F2513" w:rsidP="006F2513">
      <w:pPr>
        <w:spacing w:line="360" w:lineRule="auto"/>
        <w:jc w:val="both"/>
        <w:rPr>
          <w:szCs w:val="24"/>
          <w:rtl/>
        </w:rPr>
      </w:pPr>
    </w:p>
    <w:p w14:paraId="055F128D" w14:textId="77777777" w:rsidR="006F2513" w:rsidRPr="001D6F38" w:rsidRDefault="006F2513" w:rsidP="006F2513">
      <w:pPr>
        <w:spacing w:line="360" w:lineRule="auto"/>
        <w:jc w:val="both"/>
        <w:rPr>
          <w:b/>
          <w:bCs/>
          <w:szCs w:val="24"/>
          <w:u w:val="single"/>
          <w:rtl/>
        </w:rPr>
      </w:pPr>
    </w:p>
    <w:p w14:paraId="2B57619F" w14:textId="77777777" w:rsidR="006F2513" w:rsidRPr="001D6F38" w:rsidRDefault="006F2513" w:rsidP="006F2513">
      <w:pPr>
        <w:bidi w:val="0"/>
        <w:spacing w:line="360" w:lineRule="auto"/>
        <w:rPr>
          <w:b/>
          <w:bCs/>
          <w:szCs w:val="24"/>
        </w:rPr>
      </w:pPr>
      <w:r w:rsidRPr="001D6F38">
        <w:rPr>
          <w:b/>
          <w:bCs/>
          <w:szCs w:val="24"/>
          <w:rtl/>
        </w:rPr>
        <w:br w:type="page"/>
      </w:r>
    </w:p>
    <w:p w14:paraId="5248E5A8" w14:textId="77777777" w:rsidR="006F2513" w:rsidRPr="001D6F38" w:rsidRDefault="006F2513" w:rsidP="006F2513">
      <w:pPr>
        <w:spacing w:line="360" w:lineRule="auto"/>
        <w:jc w:val="right"/>
        <w:rPr>
          <w:b/>
          <w:bCs/>
          <w:sz w:val="32"/>
          <w:szCs w:val="32"/>
          <w:rtl/>
        </w:rPr>
      </w:pPr>
      <w:r w:rsidRPr="001D6F38">
        <w:rPr>
          <w:rFonts w:hint="eastAsia"/>
          <w:b/>
          <w:bCs/>
          <w:sz w:val="32"/>
          <w:szCs w:val="32"/>
          <w:rtl/>
        </w:rPr>
        <w:t>נספח</w:t>
      </w:r>
      <w:r w:rsidRPr="001D6F38">
        <w:rPr>
          <w:b/>
          <w:bCs/>
          <w:sz w:val="32"/>
          <w:szCs w:val="32"/>
          <w:rtl/>
        </w:rPr>
        <w:t xml:space="preserve"> </w:t>
      </w:r>
      <w:r w:rsidRPr="001D6F38">
        <w:rPr>
          <w:rFonts w:hint="cs"/>
          <w:b/>
          <w:bCs/>
          <w:sz w:val="32"/>
          <w:szCs w:val="32"/>
          <w:rtl/>
        </w:rPr>
        <w:t>י'</w:t>
      </w:r>
    </w:p>
    <w:p w14:paraId="519F3027" w14:textId="77777777" w:rsidR="006F2513" w:rsidRPr="00014EF3" w:rsidRDefault="006F2513" w:rsidP="006F2513">
      <w:pPr>
        <w:spacing w:line="360" w:lineRule="auto"/>
        <w:jc w:val="center"/>
        <w:rPr>
          <w:b/>
          <w:bCs/>
          <w:sz w:val="28"/>
          <w:szCs w:val="28"/>
          <w:u w:val="single"/>
          <w:rtl/>
        </w:rPr>
      </w:pPr>
      <w:r w:rsidRPr="00014EF3">
        <w:rPr>
          <w:rFonts w:hint="eastAsia"/>
          <w:b/>
          <w:bCs/>
          <w:sz w:val="28"/>
          <w:szCs w:val="28"/>
          <w:u w:val="single"/>
          <w:rtl/>
        </w:rPr>
        <w:t>שאלון</w:t>
      </w:r>
      <w:r w:rsidRPr="00014EF3">
        <w:rPr>
          <w:b/>
          <w:bCs/>
          <w:sz w:val="28"/>
          <w:szCs w:val="28"/>
          <w:u w:val="single"/>
          <w:rtl/>
        </w:rPr>
        <w:t xml:space="preserve">  לבדיקת  ניגוד עניינים</w:t>
      </w:r>
    </w:p>
    <w:p w14:paraId="63072501" w14:textId="77777777" w:rsidR="006F2513" w:rsidRPr="001D6F38" w:rsidRDefault="006F2513" w:rsidP="006F2513">
      <w:pPr>
        <w:spacing w:line="360" w:lineRule="auto"/>
        <w:jc w:val="center"/>
        <w:rPr>
          <w:b/>
          <w:bCs/>
          <w:szCs w:val="24"/>
          <w:rtl/>
        </w:rPr>
      </w:pPr>
      <w:r w:rsidRPr="001D6F38">
        <w:rPr>
          <w:rFonts w:hint="cs"/>
          <w:b/>
          <w:bCs/>
          <w:szCs w:val="24"/>
          <w:rtl/>
        </w:rPr>
        <w:t>ביחס ל</w:t>
      </w:r>
      <w:r w:rsidRPr="001D6F38">
        <w:rPr>
          <w:b/>
          <w:bCs/>
          <w:szCs w:val="24"/>
          <w:rtl/>
        </w:rPr>
        <w:t>מכרז</w:t>
      </w:r>
      <w:r>
        <w:rPr>
          <w:rFonts w:hint="cs"/>
          <w:b/>
          <w:bCs/>
          <w:szCs w:val="24"/>
          <w:rtl/>
        </w:rPr>
        <w:t xml:space="preserve"> פומבי</w:t>
      </w:r>
      <w:r w:rsidRPr="001D6F38">
        <w:rPr>
          <w:rFonts w:hint="cs"/>
          <w:b/>
          <w:bCs/>
          <w:szCs w:val="24"/>
          <w:rtl/>
        </w:rPr>
        <w:t xml:space="preserve"> </w:t>
      </w:r>
      <w:r>
        <w:rPr>
          <w:rFonts w:hint="cs"/>
          <w:b/>
          <w:bCs/>
          <w:szCs w:val="24"/>
          <w:rtl/>
        </w:rPr>
        <w:t>46/14</w:t>
      </w:r>
      <w:r w:rsidRPr="001D6F38">
        <w:rPr>
          <w:rFonts w:hint="cs"/>
          <w:b/>
          <w:bCs/>
          <w:szCs w:val="24"/>
          <w:rtl/>
        </w:rPr>
        <w:t xml:space="preserve"> לבחירת קבלן לביצוע נטישה מוסדרת של  קידוחי גז  ב</w:t>
      </w:r>
      <w:r>
        <w:rPr>
          <w:rFonts w:hint="cs"/>
          <w:b/>
          <w:bCs/>
          <w:szCs w:val="24"/>
          <w:rtl/>
        </w:rPr>
        <w:t>איזור ים המלח</w:t>
      </w:r>
    </w:p>
    <w:p w14:paraId="7F084611" w14:textId="77777777" w:rsidR="006F2513" w:rsidRPr="001D6F38" w:rsidRDefault="006F2513" w:rsidP="006F2513">
      <w:pPr>
        <w:spacing w:line="360" w:lineRule="auto"/>
        <w:jc w:val="both"/>
        <w:rPr>
          <w:szCs w:val="24"/>
          <w:rtl/>
        </w:rPr>
      </w:pPr>
      <w:r w:rsidRPr="001D6F38">
        <w:rPr>
          <w:rFonts w:hint="eastAsia"/>
          <w:szCs w:val="24"/>
          <w:rtl/>
        </w:rPr>
        <w:t>תאריך</w:t>
      </w:r>
      <w:r w:rsidRPr="001D6F38">
        <w:rPr>
          <w:szCs w:val="24"/>
          <w:rtl/>
        </w:rPr>
        <w:t xml:space="preserve"> _______________                                                                                                                   </w:t>
      </w:r>
    </w:p>
    <w:p w14:paraId="7B74FDBF" w14:textId="77777777" w:rsidR="006F2513" w:rsidRPr="001D6F38" w:rsidRDefault="006F2513" w:rsidP="006F2513">
      <w:pPr>
        <w:spacing w:line="360" w:lineRule="auto"/>
        <w:jc w:val="both"/>
        <w:rPr>
          <w:b/>
          <w:bCs/>
          <w:szCs w:val="24"/>
          <w:u w:val="single"/>
          <w:rtl/>
        </w:rPr>
      </w:pPr>
    </w:p>
    <w:p w14:paraId="52378717" w14:textId="77777777" w:rsidR="006F2513" w:rsidRPr="001D6F38" w:rsidRDefault="006F2513" w:rsidP="006F2513">
      <w:pPr>
        <w:spacing w:line="360" w:lineRule="auto"/>
        <w:jc w:val="both"/>
        <w:rPr>
          <w:szCs w:val="24"/>
        </w:rPr>
      </w:pPr>
      <w:r w:rsidRPr="001D6F38">
        <w:rPr>
          <w:rFonts w:hint="eastAsia"/>
          <w:szCs w:val="24"/>
          <w:rtl/>
        </w:rPr>
        <w:t>שם </w:t>
      </w:r>
      <w:r w:rsidRPr="001D6F38">
        <w:rPr>
          <w:szCs w:val="24"/>
          <w:rtl/>
        </w:rPr>
        <w:t xml:space="preserve"> </w:t>
      </w:r>
      <w:r w:rsidRPr="001D6F38">
        <w:rPr>
          <w:rFonts w:hint="eastAsia"/>
          <w:szCs w:val="24"/>
          <w:rtl/>
        </w:rPr>
        <w:t>המציע</w:t>
      </w:r>
      <w:r w:rsidRPr="001D6F38">
        <w:rPr>
          <w:szCs w:val="24"/>
          <w:rtl/>
        </w:rPr>
        <w:t>: ___________________________________________________________</w:t>
      </w:r>
    </w:p>
    <w:p w14:paraId="37465D31" w14:textId="77777777" w:rsidR="006F2513" w:rsidRPr="001D6F38" w:rsidRDefault="006F2513" w:rsidP="006F2513">
      <w:pPr>
        <w:spacing w:line="360" w:lineRule="auto"/>
        <w:jc w:val="both"/>
        <w:rPr>
          <w:szCs w:val="24"/>
        </w:rPr>
      </w:pPr>
      <w:r w:rsidRPr="001D6F38">
        <w:rPr>
          <w:rFonts w:hint="eastAsia"/>
          <w:szCs w:val="24"/>
          <w:rtl/>
        </w:rPr>
        <w:t>שמות</w:t>
      </w:r>
      <w:r w:rsidRPr="001D6F38">
        <w:rPr>
          <w:szCs w:val="24"/>
          <w:rtl/>
        </w:rPr>
        <w:t xml:space="preserve"> </w:t>
      </w:r>
      <w:r w:rsidRPr="001D6F38">
        <w:rPr>
          <w:rFonts w:hint="eastAsia"/>
          <w:szCs w:val="24"/>
          <w:rtl/>
        </w:rPr>
        <w:t>המצהיר</w:t>
      </w:r>
      <w:r w:rsidRPr="001D6F38">
        <w:rPr>
          <w:szCs w:val="24"/>
          <w:rtl/>
        </w:rPr>
        <w:t xml:space="preserve">/ים </w:t>
      </w:r>
      <w:r w:rsidRPr="001D6F38">
        <w:rPr>
          <w:rFonts w:hint="eastAsia"/>
          <w:szCs w:val="24"/>
          <w:rtl/>
        </w:rPr>
        <w:t>מטעמו</w:t>
      </w:r>
      <w:r w:rsidRPr="001D6F38">
        <w:rPr>
          <w:szCs w:val="24"/>
          <w:rtl/>
        </w:rPr>
        <w:t>: _________________________________________________</w:t>
      </w:r>
    </w:p>
    <w:p w14:paraId="2171E07E" w14:textId="77777777" w:rsidR="006F2513" w:rsidRPr="001D6F38" w:rsidRDefault="006F2513" w:rsidP="006F2513">
      <w:pPr>
        <w:spacing w:line="360" w:lineRule="auto"/>
        <w:jc w:val="both"/>
        <w:rPr>
          <w:szCs w:val="24"/>
          <w:rtl/>
        </w:rPr>
      </w:pPr>
      <w:r w:rsidRPr="001D6F38">
        <w:rPr>
          <w:rFonts w:hint="eastAsia"/>
          <w:szCs w:val="24"/>
          <w:rtl/>
        </w:rPr>
        <w:t>לצורך</w:t>
      </w:r>
      <w:r w:rsidRPr="001D6F38">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 </w:t>
      </w:r>
    </w:p>
    <w:p w14:paraId="28BE0463" w14:textId="77777777" w:rsidR="006F2513" w:rsidRPr="001D6F38" w:rsidRDefault="006F2513" w:rsidP="006F2513">
      <w:pPr>
        <w:pStyle w:val="af2"/>
        <w:numPr>
          <w:ilvl w:val="0"/>
          <w:numId w:val="30"/>
        </w:numPr>
        <w:spacing w:line="360" w:lineRule="auto"/>
        <w:contextualSpacing w:val="0"/>
        <w:jc w:val="both"/>
        <w:rPr>
          <w:szCs w:val="24"/>
        </w:rPr>
      </w:pPr>
      <w:r w:rsidRPr="001D6F38">
        <w:rPr>
          <w:rFonts w:hint="eastAsia"/>
          <w:szCs w:val="24"/>
          <w:rtl/>
        </w:rPr>
        <w:t>אין</w:t>
      </w:r>
      <w:r w:rsidRPr="001D6F38">
        <w:rPr>
          <w:szCs w:val="24"/>
          <w:rtl/>
        </w:rPr>
        <w:t xml:space="preserve"> </w:t>
      </w:r>
      <w:r w:rsidRPr="001D6F38">
        <w:rPr>
          <w:rFonts w:hint="eastAsia"/>
          <w:szCs w:val="24"/>
          <w:rtl/>
        </w:rPr>
        <w:t>קשרים</w:t>
      </w:r>
      <w:r w:rsidRPr="001D6F38">
        <w:rPr>
          <w:szCs w:val="24"/>
          <w:rtl/>
        </w:rPr>
        <w:t xml:space="preserve"> </w:t>
      </w:r>
      <w:r w:rsidRPr="001D6F38">
        <w:rPr>
          <w:rFonts w:hint="eastAsia"/>
          <w:szCs w:val="24"/>
          <w:rtl/>
        </w:rPr>
        <w:t>כאמור</w:t>
      </w:r>
      <w:r w:rsidRPr="001D6F38">
        <w:rPr>
          <w:szCs w:val="24"/>
          <w:rtl/>
        </w:rPr>
        <w:t>.</w:t>
      </w:r>
    </w:p>
    <w:p w14:paraId="1CBB0FCD" w14:textId="77777777" w:rsidR="006F2513" w:rsidRPr="001D6F38" w:rsidRDefault="006F2513" w:rsidP="006F2513">
      <w:pPr>
        <w:pStyle w:val="af2"/>
        <w:numPr>
          <w:ilvl w:val="0"/>
          <w:numId w:val="30"/>
        </w:numPr>
        <w:spacing w:line="360" w:lineRule="auto"/>
        <w:contextualSpacing w:val="0"/>
        <w:jc w:val="both"/>
        <w:rPr>
          <w:szCs w:val="24"/>
          <w:rtl/>
        </w:rPr>
      </w:pPr>
      <w:r w:rsidRPr="001D6F38">
        <w:rPr>
          <w:rFonts w:hint="eastAsia"/>
          <w:szCs w:val="24"/>
          <w:rtl/>
        </w:rPr>
        <w:t>להלן</w:t>
      </w:r>
      <w:r w:rsidRPr="001D6F38">
        <w:rPr>
          <w:szCs w:val="24"/>
          <w:rtl/>
        </w:rPr>
        <w:t xml:space="preserve"> </w:t>
      </w:r>
      <w:r w:rsidRPr="001D6F38">
        <w:rPr>
          <w:rFonts w:hint="eastAsia"/>
          <w:szCs w:val="24"/>
          <w:rtl/>
        </w:rPr>
        <w:t>רשימת</w:t>
      </w:r>
      <w:r w:rsidRPr="001D6F38">
        <w:rPr>
          <w:szCs w:val="24"/>
          <w:rtl/>
        </w:rPr>
        <w:t xml:space="preserve"> </w:t>
      </w:r>
      <w:r w:rsidRPr="001D6F38">
        <w:rPr>
          <w:rFonts w:hint="eastAsia"/>
          <w:szCs w:val="24"/>
          <w:rtl/>
        </w:rPr>
        <w:t>הקשרים</w:t>
      </w:r>
      <w:r w:rsidRPr="001D6F38">
        <w:rPr>
          <w:szCs w:val="24"/>
          <w:rtl/>
        </w:rPr>
        <w:t>:</w:t>
      </w:r>
    </w:p>
    <w:tbl>
      <w:tblPr>
        <w:bidiVisual/>
        <w:tblW w:w="9603" w:type="dxa"/>
        <w:tblInd w:w="4" w:type="dxa"/>
        <w:tblCellMar>
          <w:left w:w="0" w:type="dxa"/>
          <w:right w:w="0" w:type="dxa"/>
        </w:tblCellMar>
        <w:tblLook w:val="04A0" w:firstRow="1" w:lastRow="0" w:firstColumn="1" w:lastColumn="0" w:noHBand="0" w:noVBand="1"/>
      </w:tblPr>
      <w:tblGrid>
        <w:gridCol w:w="2132"/>
        <w:gridCol w:w="2258"/>
        <w:gridCol w:w="2538"/>
        <w:gridCol w:w="2675"/>
      </w:tblGrid>
      <w:tr w:rsidR="006F2513" w:rsidRPr="001D6F38" w14:paraId="06439AB3" w14:textId="77777777" w:rsidTr="00174A1B">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F59EA0A" w14:textId="77777777" w:rsidR="006F2513" w:rsidRPr="00061FEC" w:rsidRDefault="006F2513" w:rsidP="00174A1B">
            <w:pPr>
              <w:spacing w:line="360" w:lineRule="auto"/>
              <w:jc w:val="both"/>
              <w:rPr>
                <w:rFonts w:eastAsia="Calibri"/>
                <w:b/>
                <w:bCs/>
                <w:szCs w:val="24"/>
              </w:rPr>
            </w:pPr>
            <w:r w:rsidRPr="00061FEC">
              <w:rPr>
                <w:rFonts w:hint="eastAsia"/>
                <w:b/>
                <w:bCs/>
                <w:szCs w:val="24"/>
                <w:rtl/>
              </w:rPr>
              <w:t>שם</w:t>
            </w:r>
            <w:r w:rsidRPr="00061FEC">
              <w:rPr>
                <w:b/>
                <w:bCs/>
                <w:szCs w:val="24"/>
                <w:rtl/>
              </w:rPr>
              <w:t xml:space="preserve"> </w:t>
            </w:r>
            <w:r w:rsidRPr="00061FEC">
              <w:rPr>
                <w:rFonts w:hint="eastAsia"/>
                <w:b/>
                <w:bCs/>
                <w:szCs w:val="24"/>
                <w:rtl/>
              </w:rPr>
              <w:t>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744ECF" w14:textId="77777777" w:rsidR="006F2513" w:rsidRPr="00061FEC" w:rsidRDefault="006F2513" w:rsidP="00174A1B">
            <w:pPr>
              <w:spacing w:line="360" w:lineRule="auto"/>
              <w:jc w:val="both"/>
              <w:rPr>
                <w:rFonts w:eastAsia="Calibri"/>
                <w:b/>
                <w:bCs/>
                <w:szCs w:val="24"/>
              </w:rPr>
            </w:pPr>
            <w:r w:rsidRPr="00061FEC">
              <w:rPr>
                <w:rFonts w:hint="eastAsia"/>
                <w:b/>
                <w:bCs/>
                <w:szCs w:val="24"/>
                <w:rtl/>
              </w:rPr>
              <w:t>תחום</w:t>
            </w:r>
            <w:r w:rsidRPr="00061FEC">
              <w:rPr>
                <w:b/>
                <w:bCs/>
                <w:szCs w:val="24"/>
                <w:rtl/>
              </w:rPr>
              <w:t xml:space="preserve"> </w:t>
            </w:r>
            <w:r w:rsidRPr="00061FEC">
              <w:rPr>
                <w:rFonts w:hint="eastAsia"/>
                <w:b/>
                <w:bCs/>
                <w:szCs w:val="24"/>
                <w:rtl/>
              </w:rPr>
              <w:t>עיסוקו</w:t>
            </w:r>
            <w:r w:rsidRPr="00061FEC">
              <w:rPr>
                <w:b/>
                <w:bCs/>
                <w:szCs w:val="24"/>
                <w:rtl/>
              </w:rPr>
              <w:t xml:space="preserve"> </w:t>
            </w:r>
            <w:r w:rsidRPr="00061FEC">
              <w:rPr>
                <w:rFonts w:hint="eastAsia"/>
                <w:b/>
                <w:bCs/>
                <w:szCs w:val="24"/>
                <w:rtl/>
              </w:rPr>
              <w:t>של</w:t>
            </w:r>
            <w:r w:rsidRPr="00061FEC">
              <w:rPr>
                <w:b/>
                <w:bCs/>
                <w:szCs w:val="24"/>
                <w:rtl/>
              </w:rPr>
              <w:t xml:space="preserve"> </w:t>
            </w:r>
            <w:r w:rsidRPr="00061FEC">
              <w:rPr>
                <w:rFonts w:hint="eastAsia"/>
                <w:b/>
                <w:bCs/>
                <w:szCs w:val="24"/>
                <w:rtl/>
              </w:rPr>
              <w:t>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400387C" w14:textId="77777777" w:rsidR="006F2513" w:rsidRPr="00061FEC" w:rsidRDefault="006F2513" w:rsidP="00174A1B">
            <w:pPr>
              <w:spacing w:line="360" w:lineRule="auto"/>
              <w:jc w:val="both"/>
              <w:rPr>
                <w:rFonts w:eastAsia="Calibri"/>
                <w:b/>
                <w:bCs/>
                <w:szCs w:val="24"/>
              </w:rPr>
            </w:pPr>
            <w:r w:rsidRPr="00061FEC">
              <w:rPr>
                <w:rFonts w:hint="eastAsia"/>
                <w:b/>
                <w:bCs/>
                <w:szCs w:val="24"/>
                <w:rtl/>
              </w:rPr>
              <w:t>התחום</w:t>
            </w:r>
            <w:r w:rsidRPr="00061FEC">
              <w:rPr>
                <w:b/>
                <w:bCs/>
                <w:szCs w:val="24"/>
                <w:rtl/>
              </w:rPr>
              <w:t xml:space="preserve"> </w:t>
            </w:r>
            <w:r w:rsidRPr="00061FEC">
              <w:rPr>
                <w:rFonts w:hint="eastAsia"/>
                <w:b/>
                <w:bCs/>
                <w:szCs w:val="24"/>
                <w:rtl/>
              </w:rPr>
              <w:t>בו</w:t>
            </w:r>
            <w:r w:rsidRPr="00061FEC">
              <w:rPr>
                <w:b/>
                <w:bCs/>
                <w:szCs w:val="24"/>
                <w:rtl/>
              </w:rPr>
              <w:t xml:space="preserve"> </w:t>
            </w:r>
            <w:r w:rsidRPr="00061FEC">
              <w:rPr>
                <w:rFonts w:hint="eastAsia"/>
                <w:b/>
                <w:bCs/>
                <w:szCs w:val="24"/>
                <w:rtl/>
              </w:rPr>
              <w:t>ניתן</w:t>
            </w:r>
            <w:r w:rsidRPr="00061FEC">
              <w:rPr>
                <w:b/>
                <w:bCs/>
                <w:szCs w:val="24"/>
                <w:rtl/>
              </w:rPr>
              <w:t xml:space="preserve"> </w:t>
            </w:r>
            <w:r w:rsidRPr="00061FEC">
              <w:rPr>
                <w:rFonts w:hint="eastAsia"/>
                <w:b/>
                <w:bCs/>
                <w:szCs w:val="24"/>
                <w:rtl/>
              </w:rPr>
              <w:t>הייעוץ</w:t>
            </w:r>
            <w:r w:rsidRPr="00061FEC">
              <w:rPr>
                <w:b/>
                <w:bCs/>
                <w:szCs w:val="24"/>
                <w:rtl/>
              </w:rPr>
              <w:t>/שירות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783CC5C" w14:textId="77777777" w:rsidR="006F2513" w:rsidRPr="00061FEC" w:rsidRDefault="006F2513" w:rsidP="00174A1B">
            <w:pPr>
              <w:spacing w:line="360" w:lineRule="auto"/>
              <w:jc w:val="both"/>
              <w:rPr>
                <w:rFonts w:eastAsia="Calibri"/>
                <w:b/>
                <w:bCs/>
                <w:szCs w:val="24"/>
              </w:rPr>
            </w:pPr>
            <w:r w:rsidRPr="00061FEC">
              <w:rPr>
                <w:rFonts w:hint="eastAsia"/>
                <w:b/>
                <w:bCs/>
                <w:szCs w:val="24"/>
                <w:rtl/>
              </w:rPr>
              <w:t>תקופת</w:t>
            </w:r>
            <w:r w:rsidRPr="00061FEC">
              <w:rPr>
                <w:b/>
                <w:bCs/>
                <w:szCs w:val="24"/>
                <w:rtl/>
              </w:rPr>
              <w:t xml:space="preserve"> </w:t>
            </w:r>
            <w:r w:rsidRPr="00061FEC">
              <w:rPr>
                <w:rFonts w:hint="eastAsia"/>
                <w:b/>
                <w:bCs/>
                <w:szCs w:val="24"/>
                <w:rtl/>
              </w:rPr>
              <w:t>העבודה</w:t>
            </w:r>
            <w:r w:rsidRPr="00061FEC">
              <w:rPr>
                <w:b/>
                <w:bCs/>
                <w:szCs w:val="24"/>
                <w:rtl/>
              </w:rPr>
              <w:t xml:space="preserve"> </w:t>
            </w:r>
            <w:r w:rsidRPr="00061FEC">
              <w:rPr>
                <w:rFonts w:hint="eastAsia"/>
                <w:b/>
                <w:bCs/>
                <w:szCs w:val="24"/>
                <w:rtl/>
              </w:rPr>
              <w:t>עם</w:t>
            </w:r>
            <w:r w:rsidRPr="00061FEC">
              <w:rPr>
                <w:b/>
                <w:bCs/>
                <w:szCs w:val="24"/>
                <w:rtl/>
              </w:rPr>
              <w:t xml:space="preserve"> </w:t>
            </w:r>
            <w:r w:rsidRPr="00061FEC">
              <w:rPr>
                <w:rFonts w:hint="eastAsia"/>
                <w:b/>
                <w:bCs/>
                <w:szCs w:val="24"/>
                <w:rtl/>
              </w:rPr>
              <w:t>גוף</w:t>
            </w:r>
            <w:r w:rsidRPr="00061FEC">
              <w:rPr>
                <w:b/>
                <w:bCs/>
                <w:szCs w:val="24"/>
                <w:rtl/>
              </w:rPr>
              <w:t xml:space="preserve"> </w:t>
            </w:r>
            <w:r w:rsidRPr="00061FEC">
              <w:rPr>
                <w:rFonts w:hint="eastAsia"/>
                <w:b/>
                <w:bCs/>
                <w:szCs w:val="24"/>
                <w:rtl/>
              </w:rPr>
              <w:t>זה</w:t>
            </w:r>
          </w:p>
        </w:tc>
      </w:tr>
      <w:tr w:rsidR="006F2513" w:rsidRPr="001D6F38" w14:paraId="7617DA69" w14:textId="77777777" w:rsidTr="00174A1B">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A927E1F" w14:textId="77777777" w:rsidR="006F2513" w:rsidRPr="001D6F38" w:rsidRDefault="006F2513" w:rsidP="00174A1B">
            <w:pPr>
              <w:spacing w:line="360" w:lineRule="auto"/>
              <w:jc w:val="both"/>
              <w:rPr>
                <w:rFonts w:eastAsia="Calibri"/>
                <w:szCs w:val="24"/>
                <w:highlight w:val="yellow"/>
                <w:rtl/>
              </w:rPr>
            </w:pPr>
          </w:p>
          <w:p w14:paraId="10FD54D7" w14:textId="77777777" w:rsidR="006F2513" w:rsidRPr="001D6F38" w:rsidRDefault="006F2513" w:rsidP="00174A1B">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61AC6CF5" w14:textId="77777777" w:rsidR="006F2513" w:rsidRPr="001D6F38" w:rsidRDefault="006F2513" w:rsidP="00174A1B">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2EDCDD54" w14:textId="77777777" w:rsidR="006F2513" w:rsidRPr="001D6F38" w:rsidRDefault="006F2513" w:rsidP="00174A1B">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6A23AFB0" w14:textId="77777777" w:rsidR="006F2513" w:rsidRPr="001D6F38" w:rsidRDefault="006F2513" w:rsidP="00174A1B">
            <w:pPr>
              <w:spacing w:line="360" w:lineRule="auto"/>
              <w:jc w:val="both"/>
              <w:rPr>
                <w:rFonts w:eastAsia="Calibri"/>
                <w:szCs w:val="24"/>
                <w:highlight w:val="yellow"/>
              </w:rPr>
            </w:pPr>
          </w:p>
        </w:tc>
      </w:tr>
      <w:tr w:rsidR="006F2513" w:rsidRPr="001D6F38" w14:paraId="02AB53CB" w14:textId="77777777" w:rsidTr="00174A1B">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22E86E" w14:textId="77777777" w:rsidR="006F2513" w:rsidRPr="001D6F38" w:rsidRDefault="006F2513" w:rsidP="00174A1B">
            <w:pPr>
              <w:spacing w:line="360" w:lineRule="auto"/>
              <w:jc w:val="both"/>
              <w:rPr>
                <w:rFonts w:eastAsia="Calibri"/>
                <w:szCs w:val="24"/>
                <w:highlight w:val="yellow"/>
                <w:rtl/>
              </w:rPr>
            </w:pPr>
          </w:p>
          <w:p w14:paraId="323B8839" w14:textId="77777777" w:rsidR="006F2513" w:rsidRPr="001D6F38" w:rsidRDefault="006F2513" w:rsidP="00174A1B">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30E5B864" w14:textId="77777777" w:rsidR="006F2513" w:rsidRPr="001D6F38" w:rsidRDefault="006F2513" w:rsidP="00174A1B">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77DFAB51" w14:textId="77777777" w:rsidR="006F2513" w:rsidRPr="001D6F38" w:rsidRDefault="006F2513" w:rsidP="00174A1B">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5ABC3E35" w14:textId="77777777" w:rsidR="006F2513" w:rsidRPr="001D6F38" w:rsidRDefault="006F2513" w:rsidP="00174A1B">
            <w:pPr>
              <w:spacing w:line="360" w:lineRule="auto"/>
              <w:jc w:val="both"/>
              <w:rPr>
                <w:rFonts w:eastAsia="Calibri"/>
                <w:szCs w:val="24"/>
                <w:highlight w:val="yellow"/>
              </w:rPr>
            </w:pPr>
          </w:p>
        </w:tc>
      </w:tr>
      <w:tr w:rsidR="006F2513" w:rsidRPr="001D6F38" w14:paraId="2876AE89" w14:textId="77777777" w:rsidTr="00174A1B">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BA52BD" w14:textId="77777777" w:rsidR="006F2513" w:rsidRPr="001D6F38" w:rsidRDefault="006F2513" w:rsidP="00174A1B">
            <w:pPr>
              <w:spacing w:line="360" w:lineRule="auto"/>
              <w:jc w:val="both"/>
              <w:rPr>
                <w:rFonts w:eastAsia="Calibri"/>
                <w:szCs w:val="24"/>
                <w:highlight w:val="yellow"/>
                <w:rtl/>
              </w:rPr>
            </w:pPr>
          </w:p>
          <w:p w14:paraId="6404D4C8" w14:textId="77777777" w:rsidR="006F2513" w:rsidRPr="001D6F38" w:rsidRDefault="006F2513" w:rsidP="00174A1B">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2863EF5E" w14:textId="77777777" w:rsidR="006F2513" w:rsidRPr="001D6F38" w:rsidRDefault="006F2513" w:rsidP="00174A1B">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1CE2BEDE" w14:textId="77777777" w:rsidR="006F2513" w:rsidRPr="001D6F38" w:rsidRDefault="006F2513" w:rsidP="00174A1B">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41C11CB2" w14:textId="77777777" w:rsidR="006F2513" w:rsidRPr="001D6F38" w:rsidRDefault="006F2513" w:rsidP="00174A1B">
            <w:pPr>
              <w:spacing w:line="360" w:lineRule="auto"/>
              <w:jc w:val="both"/>
              <w:rPr>
                <w:rFonts w:eastAsia="Calibri"/>
                <w:szCs w:val="24"/>
                <w:highlight w:val="yellow"/>
              </w:rPr>
            </w:pPr>
          </w:p>
        </w:tc>
      </w:tr>
      <w:tr w:rsidR="006F2513" w:rsidRPr="001D6F38" w14:paraId="1E2C7EA9" w14:textId="77777777" w:rsidTr="00174A1B">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127763" w14:textId="77777777" w:rsidR="006F2513" w:rsidRPr="001D6F38" w:rsidRDefault="006F2513" w:rsidP="00174A1B">
            <w:pPr>
              <w:spacing w:line="360" w:lineRule="auto"/>
              <w:jc w:val="both"/>
              <w:rPr>
                <w:rFonts w:eastAsia="Calibri"/>
                <w:szCs w:val="24"/>
                <w:highlight w:val="yellow"/>
                <w:rtl/>
              </w:rPr>
            </w:pPr>
          </w:p>
          <w:p w14:paraId="1B7B04F5" w14:textId="77777777" w:rsidR="006F2513" w:rsidRPr="001D6F38" w:rsidRDefault="006F2513" w:rsidP="00174A1B">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5979E55F" w14:textId="77777777" w:rsidR="006F2513" w:rsidRPr="001D6F38" w:rsidRDefault="006F2513" w:rsidP="00174A1B">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34615A75" w14:textId="77777777" w:rsidR="006F2513" w:rsidRPr="001D6F38" w:rsidRDefault="006F2513" w:rsidP="00174A1B">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15D81864" w14:textId="77777777" w:rsidR="006F2513" w:rsidRPr="001D6F38" w:rsidRDefault="006F2513" w:rsidP="00174A1B">
            <w:pPr>
              <w:spacing w:line="360" w:lineRule="auto"/>
              <w:jc w:val="both"/>
              <w:rPr>
                <w:rFonts w:eastAsia="Calibri"/>
                <w:szCs w:val="24"/>
                <w:highlight w:val="yellow"/>
              </w:rPr>
            </w:pPr>
          </w:p>
        </w:tc>
      </w:tr>
    </w:tbl>
    <w:p w14:paraId="2C03D411" w14:textId="77777777" w:rsidR="006F2513" w:rsidRPr="001D6F38" w:rsidRDefault="006F2513" w:rsidP="006F2513">
      <w:pPr>
        <w:spacing w:line="360" w:lineRule="auto"/>
        <w:jc w:val="both"/>
        <w:rPr>
          <w:b/>
          <w:bCs/>
          <w:szCs w:val="24"/>
          <w:rtl/>
        </w:rPr>
      </w:pPr>
    </w:p>
    <w:p w14:paraId="29EB4C45" w14:textId="77777777" w:rsidR="006F2513" w:rsidRPr="001D6F38" w:rsidRDefault="006F2513" w:rsidP="006F2513">
      <w:pPr>
        <w:spacing w:line="360" w:lineRule="auto"/>
        <w:jc w:val="both"/>
        <w:rPr>
          <w:b/>
          <w:bCs/>
          <w:szCs w:val="24"/>
          <w:rtl/>
        </w:rPr>
      </w:pPr>
      <w:r w:rsidRPr="001D6F38">
        <w:rPr>
          <w:rFonts w:hint="eastAsia"/>
          <w:b/>
          <w:bCs/>
          <w:szCs w:val="24"/>
          <w:rtl/>
        </w:rPr>
        <w:t>אני</w:t>
      </w:r>
      <w:r w:rsidRPr="001D6F38">
        <w:rPr>
          <w:b/>
          <w:bCs/>
          <w:szCs w:val="24"/>
          <w:rtl/>
        </w:rPr>
        <w:t xml:space="preserve"> החתום מטה _____________________ ת.ז מס'_________________, מצהיר בזאת כי: </w:t>
      </w:r>
    </w:p>
    <w:p w14:paraId="42D9C078" w14:textId="77777777" w:rsidR="006F2513" w:rsidRPr="001D6F38" w:rsidRDefault="006F2513" w:rsidP="006F2513">
      <w:pPr>
        <w:numPr>
          <w:ilvl w:val="0"/>
          <w:numId w:val="31"/>
        </w:numPr>
        <w:spacing w:line="360" w:lineRule="auto"/>
        <w:ind w:left="360"/>
        <w:jc w:val="both"/>
        <w:rPr>
          <w:b/>
          <w:bCs/>
          <w:szCs w:val="24"/>
          <w:rtl/>
        </w:rPr>
      </w:pPr>
      <w:r w:rsidRPr="001D6F38">
        <w:rPr>
          <w:rFonts w:hint="eastAsia"/>
          <w:b/>
          <w:bCs/>
          <w:szCs w:val="24"/>
          <w:rtl/>
        </w:rPr>
        <w:t>כל</w:t>
      </w:r>
      <w:r w:rsidRPr="001D6F38">
        <w:rPr>
          <w:b/>
          <w:bCs/>
          <w:szCs w:val="24"/>
          <w:rtl/>
        </w:rPr>
        <w:t xml:space="preserve"> המידע והפרטים שמסרתי בשאלון זה, מלאים, נכונים ואמיתיים; </w:t>
      </w:r>
    </w:p>
    <w:p w14:paraId="36B9876C" w14:textId="77777777" w:rsidR="006F2513" w:rsidRPr="001D6F38" w:rsidRDefault="006F2513" w:rsidP="006F2513">
      <w:pPr>
        <w:numPr>
          <w:ilvl w:val="0"/>
          <w:numId w:val="31"/>
        </w:numPr>
        <w:spacing w:line="360" w:lineRule="auto"/>
        <w:ind w:left="360"/>
        <w:jc w:val="both"/>
        <w:rPr>
          <w:b/>
          <w:bCs/>
          <w:szCs w:val="24"/>
          <w:u w:val="single"/>
          <w:rtl/>
        </w:rPr>
      </w:pPr>
      <w:r w:rsidRPr="001D6F38">
        <w:rPr>
          <w:rFonts w:hint="eastAsia"/>
          <w:b/>
          <w:bCs/>
          <w:szCs w:val="24"/>
          <w:rtl/>
        </w:rPr>
        <w:t>אני</w:t>
      </w:r>
      <w:r w:rsidRPr="001D6F38">
        <w:rPr>
          <w:b/>
          <w:bCs/>
          <w:szCs w:val="24"/>
          <w:rtl/>
        </w:rPr>
        <w:t xml:space="preserve"> מתחייב לעדכן את משרד </w:t>
      </w:r>
      <w:r>
        <w:rPr>
          <w:b/>
          <w:bCs/>
          <w:szCs w:val="24"/>
          <w:rtl/>
        </w:rPr>
        <w:t>התשתיות הלאומיות, האנרגיה והמים</w:t>
      </w:r>
      <w:r w:rsidRPr="001D6F38">
        <w:rPr>
          <w:b/>
          <w:bCs/>
          <w:szCs w:val="24"/>
          <w:rtl/>
        </w:rPr>
        <w:t xml:space="preserve">   על כל שינוי שיחול בפרטים ובמידע שמסרתי; </w:t>
      </w:r>
    </w:p>
    <w:p w14:paraId="068D0D2F" w14:textId="77777777" w:rsidR="006F2513" w:rsidRPr="001D6F38" w:rsidRDefault="006F2513" w:rsidP="006F2513">
      <w:pPr>
        <w:numPr>
          <w:ilvl w:val="0"/>
          <w:numId w:val="31"/>
        </w:numPr>
        <w:spacing w:line="360" w:lineRule="auto"/>
        <w:ind w:left="360"/>
        <w:jc w:val="both"/>
        <w:rPr>
          <w:b/>
          <w:bCs/>
          <w:szCs w:val="24"/>
          <w:u w:val="single"/>
          <w:rtl/>
        </w:rPr>
      </w:pPr>
      <w:r w:rsidRPr="001D6F38">
        <w:rPr>
          <w:rFonts w:hint="eastAsia"/>
          <w:b/>
          <w:bCs/>
          <w:szCs w:val="24"/>
          <w:rtl/>
        </w:rPr>
        <w:t>אני</w:t>
      </w:r>
      <w:r w:rsidRPr="001D6F38">
        <w:rPr>
          <w:b/>
          <w:bCs/>
          <w:szCs w:val="24"/>
          <w:rtl/>
        </w:rPr>
        <w:t xml:space="preserve"> </w:t>
      </w:r>
      <w:r w:rsidRPr="001D6F38">
        <w:rPr>
          <w:rFonts w:hint="eastAsia"/>
          <w:b/>
          <w:bCs/>
          <w:szCs w:val="24"/>
          <w:rtl/>
        </w:rPr>
        <w:t>מתחייב</w:t>
      </w:r>
      <w:r w:rsidRPr="001D6F38">
        <w:rPr>
          <w:b/>
          <w:bCs/>
          <w:szCs w:val="24"/>
          <w:rtl/>
        </w:rPr>
        <w:t xml:space="preserve"> </w:t>
      </w:r>
      <w:r w:rsidRPr="001D6F38">
        <w:rPr>
          <w:rFonts w:hint="eastAsia"/>
          <w:b/>
          <w:bCs/>
          <w:szCs w:val="24"/>
          <w:rtl/>
        </w:rPr>
        <w:t>להימנע</w:t>
      </w:r>
      <w:r w:rsidRPr="001D6F38">
        <w:rPr>
          <w:b/>
          <w:bCs/>
          <w:szCs w:val="24"/>
          <w:rtl/>
        </w:rPr>
        <w:t xml:space="preserve"> </w:t>
      </w:r>
      <w:r w:rsidRPr="001D6F38">
        <w:rPr>
          <w:rFonts w:hint="eastAsia"/>
          <w:b/>
          <w:bCs/>
          <w:szCs w:val="24"/>
          <w:rtl/>
        </w:rPr>
        <w:t>מלטפל</w:t>
      </w:r>
      <w:r w:rsidRPr="001D6F38">
        <w:rPr>
          <w:b/>
          <w:bCs/>
          <w:szCs w:val="24"/>
          <w:rtl/>
        </w:rPr>
        <w:t xml:space="preserve"> </w:t>
      </w:r>
      <w:r w:rsidRPr="001D6F38">
        <w:rPr>
          <w:rFonts w:hint="eastAsia"/>
          <w:b/>
          <w:bCs/>
          <w:szCs w:val="24"/>
          <w:rtl/>
        </w:rPr>
        <w:t>בכל</w:t>
      </w:r>
      <w:r w:rsidRPr="001D6F38">
        <w:rPr>
          <w:b/>
          <w:bCs/>
          <w:szCs w:val="24"/>
          <w:rtl/>
        </w:rPr>
        <w:t xml:space="preserve"> </w:t>
      </w:r>
      <w:r w:rsidRPr="001D6F38">
        <w:rPr>
          <w:rFonts w:hint="eastAsia"/>
          <w:b/>
          <w:bCs/>
          <w:szCs w:val="24"/>
          <w:rtl/>
        </w:rPr>
        <w:t>עניין</w:t>
      </w:r>
      <w:r w:rsidRPr="001D6F38">
        <w:rPr>
          <w:b/>
          <w:bCs/>
          <w:szCs w:val="24"/>
          <w:rtl/>
        </w:rPr>
        <w:t xml:space="preserve"> </w:t>
      </w:r>
      <w:r w:rsidRPr="001D6F38">
        <w:rPr>
          <w:rFonts w:hint="eastAsia"/>
          <w:b/>
          <w:bCs/>
          <w:szCs w:val="24"/>
          <w:rtl/>
        </w:rPr>
        <w:t>שעשוי</w:t>
      </w:r>
      <w:r w:rsidRPr="001D6F38">
        <w:rPr>
          <w:b/>
          <w:bCs/>
          <w:szCs w:val="24"/>
          <w:rtl/>
        </w:rPr>
        <w:t xml:space="preserve"> </w:t>
      </w:r>
      <w:r w:rsidRPr="001D6F38">
        <w:rPr>
          <w:rFonts w:hint="eastAsia"/>
          <w:b/>
          <w:bCs/>
          <w:szCs w:val="24"/>
          <w:rtl/>
        </w:rPr>
        <w:t>להוות</w:t>
      </w:r>
      <w:r w:rsidRPr="001D6F38">
        <w:rPr>
          <w:b/>
          <w:bCs/>
          <w:szCs w:val="24"/>
          <w:rtl/>
        </w:rPr>
        <w:t xml:space="preserve"> </w:t>
      </w:r>
      <w:r w:rsidRPr="001D6F38">
        <w:rPr>
          <w:rFonts w:hint="eastAsia"/>
          <w:b/>
          <w:bCs/>
          <w:szCs w:val="24"/>
          <w:rtl/>
        </w:rPr>
        <w:t>חשש</w:t>
      </w:r>
      <w:r w:rsidRPr="001D6F38">
        <w:rPr>
          <w:b/>
          <w:bCs/>
          <w:szCs w:val="24"/>
          <w:rtl/>
        </w:rPr>
        <w:t xml:space="preserve"> </w:t>
      </w:r>
      <w:r w:rsidRPr="001D6F38">
        <w:rPr>
          <w:rFonts w:hint="eastAsia"/>
          <w:b/>
          <w:bCs/>
          <w:szCs w:val="24"/>
          <w:rtl/>
        </w:rPr>
        <w:t>לניגוד</w:t>
      </w:r>
      <w:r w:rsidRPr="001D6F38">
        <w:rPr>
          <w:b/>
          <w:bCs/>
          <w:szCs w:val="24"/>
          <w:rtl/>
        </w:rPr>
        <w:t xml:space="preserve"> </w:t>
      </w:r>
      <w:r w:rsidRPr="001D6F38">
        <w:rPr>
          <w:rFonts w:hint="eastAsia"/>
          <w:b/>
          <w:bCs/>
          <w:szCs w:val="24"/>
          <w:rtl/>
        </w:rPr>
        <w:t>עניינים</w:t>
      </w:r>
      <w:r w:rsidRPr="001D6F38">
        <w:rPr>
          <w:b/>
          <w:bCs/>
          <w:szCs w:val="24"/>
          <w:rtl/>
        </w:rPr>
        <w:t xml:space="preserve"> </w:t>
      </w:r>
      <w:r w:rsidRPr="001D6F38">
        <w:rPr>
          <w:rFonts w:hint="eastAsia"/>
          <w:b/>
          <w:bCs/>
          <w:szCs w:val="24"/>
          <w:rtl/>
        </w:rPr>
        <w:t>בין</w:t>
      </w:r>
      <w:r w:rsidRPr="001D6F38">
        <w:rPr>
          <w:b/>
          <w:bCs/>
          <w:szCs w:val="24"/>
          <w:rtl/>
        </w:rPr>
        <w:t xml:space="preserve"> </w:t>
      </w:r>
      <w:r w:rsidRPr="001D6F38">
        <w:rPr>
          <w:rFonts w:hint="eastAsia"/>
          <w:b/>
          <w:bCs/>
          <w:szCs w:val="24"/>
          <w:rtl/>
        </w:rPr>
        <w:t>מתן</w:t>
      </w:r>
      <w:r w:rsidRPr="001D6F38">
        <w:rPr>
          <w:b/>
          <w:bCs/>
          <w:szCs w:val="24"/>
          <w:rtl/>
        </w:rPr>
        <w:t xml:space="preserve"> </w:t>
      </w:r>
      <w:r w:rsidRPr="001D6F38">
        <w:rPr>
          <w:rFonts w:hint="eastAsia"/>
          <w:b/>
          <w:bCs/>
          <w:szCs w:val="24"/>
          <w:rtl/>
        </w:rPr>
        <w:t>השירותים</w:t>
      </w:r>
      <w:r w:rsidRPr="001D6F38">
        <w:rPr>
          <w:b/>
          <w:bCs/>
          <w:szCs w:val="24"/>
          <w:rtl/>
        </w:rPr>
        <w:t xml:space="preserve"> </w:t>
      </w:r>
      <w:r w:rsidRPr="001D6F38">
        <w:rPr>
          <w:rFonts w:hint="eastAsia"/>
          <w:b/>
          <w:bCs/>
          <w:szCs w:val="24"/>
          <w:rtl/>
        </w:rPr>
        <w:t>למשרד</w:t>
      </w:r>
      <w:r w:rsidRPr="001D6F38">
        <w:rPr>
          <w:b/>
          <w:bCs/>
          <w:szCs w:val="24"/>
          <w:rtl/>
        </w:rPr>
        <w:t xml:space="preserve"> </w:t>
      </w:r>
      <w:r w:rsidRPr="001D6F38">
        <w:rPr>
          <w:rFonts w:hint="eastAsia"/>
          <w:b/>
          <w:bCs/>
          <w:szCs w:val="24"/>
          <w:rtl/>
        </w:rPr>
        <w:t>ובין</w:t>
      </w:r>
      <w:r w:rsidRPr="001D6F38">
        <w:rPr>
          <w:b/>
          <w:bCs/>
          <w:szCs w:val="24"/>
          <w:rtl/>
        </w:rPr>
        <w:t xml:space="preserve"> </w:t>
      </w:r>
      <w:r w:rsidRPr="001D6F38">
        <w:rPr>
          <w:rFonts w:hint="eastAsia"/>
          <w:b/>
          <w:bCs/>
          <w:szCs w:val="24"/>
          <w:rtl/>
        </w:rPr>
        <w:t>עיסוקים</w:t>
      </w:r>
      <w:r w:rsidRPr="001D6F38">
        <w:rPr>
          <w:b/>
          <w:bCs/>
          <w:szCs w:val="24"/>
          <w:rtl/>
        </w:rPr>
        <w:t xml:space="preserve"> </w:t>
      </w:r>
      <w:r w:rsidRPr="001D6F38">
        <w:rPr>
          <w:rFonts w:hint="eastAsia"/>
          <w:b/>
          <w:bCs/>
          <w:szCs w:val="24"/>
          <w:rtl/>
        </w:rPr>
        <w:t>אחרים</w:t>
      </w:r>
      <w:r w:rsidRPr="001D6F38">
        <w:rPr>
          <w:b/>
          <w:bCs/>
          <w:szCs w:val="24"/>
          <w:rtl/>
        </w:rPr>
        <w:t xml:space="preserve"> </w:t>
      </w:r>
      <w:r w:rsidRPr="001D6F38">
        <w:rPr>
          <w:rFonts w:hint="eastAsia"/>
          <w:b/>
          <w:bCs/>
          <w:szCs w:val="24"/>
          <w:rtl/>
        </w:rPr>
        <w:t>שלי</w:t>
      </w:r>
      <w:r w:rsidRPr="001D6F38">
        <w:rPr>
          <w:b/>
          <w:bCs/>
          <w:szCs w:val="24"/>
          <w:rtl/>
        </w:rPr>
        <w:t xml:space="preserve"> </w:t>
      </w:r>
      <w:r w:rsidRPr="001D6F38">
        <w:rPr>
          <w:rFonts w:hint="eastAsia"/>
          <w:b/>
          <w:bCs/>
          <w:szCs w:val="24"/>
          <w:rtl/>
        </w:rPr>
        <w:t>עד</w:t>
      </w:r>
      <w:r w:rsidRPr="001D6F38">
        <w:rPr>
          <w:b/>
          <w:bCs/>
          <w:szCs w:val="24"/>
          <w:rtl/>
        </w:rPr>
        <w:t xml:space="preserve"> </w:t>
      </w:r>
      <w:r w:rsidRPr="001D6F38">
        <w:rPr>
          <w:rFonts w:hint="eastAsia"/>
          <w:b/>
          <w:bCs/>
          <w:szCs w:val="24"/>
          <w:rtl/>
        </w:rPr>
        <w:t>לקבלת</w:t>
      </w:r>
      <w:r w:rsidRPr="001D6F38">
        <w:rPr>
          <w:b/>
          <w:bCs/>
          <w:szCs w:val="24"/>
          <w:rtl/>
        </w:rPr>
        <w:t xml:space="preserve"> </w:t>
      </w:r>
      <w:r w:rsidRPr="001D6F38">
        <w:rPr>
          <w:rFonts w:hint="eastAsia"/>
          <w:b/>
          <w:bCs/>
          <w:szCs w:val="24"/>
          <w:rtl/>
        </w:rPr>
        <w:t>הנחיה</w:t>
      </w:r>
      <w:r w:rsidRPr="001D6F38">
        <w:rPr>
          <w:b/>
          <w:bCs/>
          <w:szCs w:val="24"/>
          <w:rtl/>
        </w:rPr>
        <w:t xml:space="preserve"> </w:t>
      </w:r>
      <w:r w:rsidRPr="001D6F38">
        <w:rPr>
          <w:rFonts w:hint="eastAsia"/>
          <w:b/>
          <w:bCs/>
          <w:szCs w:val="24"/>
          <w:rtl/>
        </w:rPr>
        <w:t>אחרת</w:t>
      </w:r>
      <w:r w:rsidRPr="001D6F38">
        <w:rPr>
          <w:b/>
          <w:bCs/>
          <w:szCs w:val="24"/>
          <w:rtl/>
        </w:rPr>
        <w:t xml:space="preserve"> </w:t>
      </w:r>
      <w:r w:rsidRPr="001D6F38">
        <w:rPr>
          <w:rFonts w:hint="eastAsia"/>
          <w:b/>
          <w:bCs/>
          <w:szCs w:val="24"/>
          <w:rtl/>
        </w:rPr>
        <w:t>מהמשרד</w:t>
      </w:r>
      <w:r w:rsidRPr="001D6F38">
        <w:rPr>
          <w:b/>
          <w:bCs/>
          <w:szCs w:val="24"/>
          <w:rtl/>
        </w:rPr>
        <w:t>.</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6F2513" w:rsidRPr="001D6F38" w14:paraId="2EAAD122" w14:textId="77777777" w:rsidTr="00174A1B">
        <w:trPr>
          <w:jc w:val="center"/>
        </w:trPr>
        <w:tc>
          <w:tcPr>
            <w:tcW w:w="4303" w:type="dxa"/>
            <w:tcMar>
              <w:top w:w="0" w:type="dxa"/>
              <w:left w:w="108" w:type="dxa"/>
              <w:bottom w:w="0" w:type="dxa"/>
              <w:right w:w="108" w:type="dxa"/>
            </w:tcMar>
            <w:hideMark/>
          </w:tcPr>
          <w:p w14:paraId="5A4A48D9" w14:textId="77777777" w:rsidR="006F2513" w:rsidRPr="001D6F38" w:rsidRDefault="006F2513" w:rsidP="00174A1B">
            <w:pPr>
              <w:spacing w:line="360" w:lineRule="auto"/>
              <w:jc w:val="center"/>
              <w:rPr>
                <w:rFonts w:eastAsia="Calibri"/>
                <w:b/>
                <w:bCs/>
                <w:szCs w:val="24"/>
              </w:rPr>
            </w:pPr>
            <w:r w:rsidRPr="001D6F38">
              <w:rPr>
                <w:b/>
                <w:bCs/>
                <w:szCs w:val="24"/>
                <w:rtl/>
              </w:rPr>
              <w:t>_______________________________</w:t>
            </w:r>
          </w:p>
        </w:tc>
        <w:tc>
          <w:tcPr>
            <w:tcW w:w="3969" w:type="dxa"/>
            <w:tcMar>
              <w:top w:w="0" w:type="dxa"/>
              <w:left w:w="108" w:type="dxa"/>
              <w:bottom w:w="0" w:type="dxa"/>
              <w:right w:w="108" w:type="dxa"/>
            </w:tcMar>
            <w:hideMark/>
          </w:tcPr>
          <w:p w14:paraId="6ED9A564" w14:textId="77777777" w:rsidR="006F2513" w:rsidRPr="001D6F38" w:rsidRDefault="006F2513" w:rsidP="00174A1B">
            <w:pPr>
              <w:spacing w:line="360" w:lineRule="auto"/>
              <w:jc w:val="center"/>
              <w:rPr>
                <w:rFonts w:eastAsia="Calibri"/>
                <w:b/>
                <w:bCs/>
                <w:szCs w:val="24"/>
              </w:rPr>
            </w:pPr>
            <w:r w:rsidRPr="001D6F38">
              <w:rPr>
                <w:b/>
                <w:bCs/>
                <w:szCs w:val="24"/>
                <w:rtl/>
              </w:rPr>
              <w:t>____________________________</w:t>
            </w:r>
          </w:p>
        </w:tc>
      </w:tr>
      <w:tr w:rsidR="006F2513" w:rsidRPr="001D6F38" w14:paraId="0E336269" w14:textId="77777777" w:rsidTr="00174A1B">
        <w:trPr>
          <w:jc w:val="center"/>
        </w:trPr>
        <w:tc>
          <w:tcPr>
            <w:tcW w:w="4303" w:type="dxa"/>
            <w:tcMar>
              <w:top w:w="0" w:type="dxa"/>
              <w:left w:w="108" w:type="dxa"/>
              <w:bottom w:w="0" w:type="dxa"/>
              <w:right w:w="108" w:type="dxa"/>
            </w:tcMar>
            <w:hideMark/>
          </w:tcPr>
          <w:p w14:paraId="6A25DD17" w14:textId="77777777" w:rsidR="006F2513" w:rsidRPr="001D6F38" w:rsidRDefault="006F2513" w:rsidP="00174A1B">
            <w:pPr>
              <w:spacing w:line="360" w:lineRule="auto"/>
              <w:jc w:val="center"/>
              <w:rPr>
                <w:rFonts w:eastAsia="Calibri"/>
                <w:b/>
                <w:bCs/>
                <w:szCs w:val="24"/>
              </w:rPr>
            </w:pPr>
            <w:r w:rsidRPr="001D6F38">
              <w:rPr>
                <w:rFonts w:hint="eastAsia"/>
                <w:b/>
                <w:bCs/>
                <w:szCs w:val="24"/>
                <w:rtl/>
              </w:rPr>
              <w:t>תאריך</w:t>
            </w:r>
          </w:p>
        </w:tc>
        <w:tc>
          <w:tcPr>
            <w:tcW w:w="3969" w:type="dxa"/>
            <w:tcMar>
              <w:top w:w="0" w:type="dxa"/>
              <w:left w:w="108" w:type="dxa"/>
              <w:bottom w:w="0" w:type="dxa"/>
              <w:right w:w="108" w:type="dxa"/>
            </w:tcMar>
            <w:hideMark/>
          </w:tcPr>
          <w:p w14:paraId="499FB018" w14:textId="77777777" w:rsidR="006F2513" w:rsidRPr="001D6F38" w:rsidRDefault="006F2513" w:rsidP="00174A1B">
            <w:pPr>
              <w:spacing w:line="360" w:lineRule="auto"/>
              <w:jc w:val="center"/>
              <w:rPr>
                <w:rFonts w:eastAsia="Calibri"/>
                <w:b/>
                <w:bCs/>
                <w:szCs w:val="24"/>
              </w:rPr>
            </w:pPr>
            <w:r w:rsidRPr="001D6F38">
              <w:rPr>
                <w:rFonts w:hint="eastAsia"/>
                <w:b/>
                <w:bCs/>
                <w:szCs w:val="24"/>
                <w:rtl/>
              </w:rPr>
              <w:t>חתימה</w:t>
            </w:r>
          </w:p>
        </w:tc>
      </w:tr>
    </w:tbl>
    <w:p w14:paraId="645319E1" w14:textId="77777777" w:rsidR="006F2513" w:rsidRPr="001D6F38" w:rsidRDefault="006F2513" w:rsidP="006F2513">
      <w:pPr>
        <w:spacing w:line="360" w:lineRule="auto"/>
        <w:jc w:val="both"/>
        <w:rPr>
          <w:rFonts w:eastAsia="Calibri"/>
          <w:szCs w:val="24"/>
        </w:rPr>
      </w:pPr>
    </w:p>
    <w:p w14:paraId="6314AE5E" w14:textId="77777777" w:rsidR="006F2513" w:rsidRPr="001D6F38" w:rsidRDefault="006F2513" w:rsidP="006F2513">
      <w:pPr>
        <w:bidi w:val="0"/>
        <w:spacing w:line="360" w:lineRule="auto"/>
        <w:jc w:val="both"/>
        <w:rPr>
          <w:b/>
          <w:bCs/>
          <w:sz w:val="32"/>
          <w:szCs w:val="32"/>
        </w:rPr>
      </w:pPr>
      <w:r>
        <w:rPr>
          <w:rFonts w:hint="cs"/>
          <w:b/>
          <w:bCs/>
          <w:sz w:val="32"/>
          <w:szCs w:val="32"/>
          <w:rtl/>
        </w:rPr>
        <w:t>נ</w:t>
      </w:r>
      <w:r w:rsidRPr="001D6F38">
        <w:rPr>
          <w:rFonts w:hint="cs"/>
          <w:b/>
          <w:bCs/>
          <w:sz w:val="32"/>
          <w:szCs w:val="32"/>
          <w:rtl/>
        </w:rPr>
        <w:t>ספח י"א</w:t>
      </w:r>
    </w:p>
    <w:p w14:paraId="2B723FFD" w14:textId="77777777" w:rsidR="006F2513" w:rsidRPr="001D6F38" w:rsidRDefault="006F2513" w:rsidP="006F2513">
      <w:pPr>
        <w:spacing w:before="120" w:after="120" w:line="360" w:lineRule="auto"/>
        <w:jc w:val="center"/>
        <w:rPr>
          <w:b/>
          <w:bCs/>
          <w:sz w:val="40"/>
          <w:szCs w:val="40"/>
          <w:u w:val="single"/>
          <w:rtl/>
        </w:rPr>
      </w:pPr>
      <w:r w:rsidRPr="001D6F38">
        <w:rPr>
          <w:rFonts w:hint="cs"/>
          <w:b/>
          <w:bCs/>
          <w:sz w:val="40"/>
          <w:szCs w:val="40"/>
          <w:u w:val="single"/>
          <w:rtl/>
        </w:rPr>
        <w:t xml:space="preserve">התחייבות בדבר שמירת סודיות </w:t>
      </w:r>
    </w:p>
    <w:p w14:paraId="590D9FB4" w14:textId="77777777" w:rsidR="006F2513" w:rsidRPr="001D6F38" w:rsidRDefault="006F2513" w:rsidP="006F2513">
      <w:pPr>
        <w:spacing w:line="360" w:lineRule="auto"/>
        <w:jc w:val="both"/>
        <w:rPr>
          <w:szCs w:val="24"/>
          <w:rtl/>
        </w:rPr>
      </w:pPr>
      <w:r w:rsidRPr="001D6F38">
        <w:rPr>
          <w:rFonts w:hint="cs"/>
          <w:szCs w:val="24"/>
          <w:rtl/>
        </w:rPr>
        <w:t>אני הח"מ _______________ ת.ז. מס' __________________ מורשה חתימה מטעם _______ שמספרו __________________ (להלן "המציע") מתחייב בזאת בכתב כדלקמן:</w:t>
      </w:r>
    </w:p>
    <w:p w14:paraId="7AB4B193"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szCs w:val="24"/>
          <w:rtl/>
        </w:rPr>
        <w:t xml:space="preserve">לשמור על סודיות גמורה ומוחלטת של המידע ו/או כל הקשור או הנובע ממתן השירותים </w:t>
      </w:r>
      <w:r w:rsidRPr="001D6F38">
        <w:rPr>
          <w:rFonts w:hint="cs"/>
          <w:szCs w:val="24"/>
          <w:rtl/>
        </w:rPr>
        <w:t xml:space="preserve">במסגרת </w:t>
      </w:r>
      <w:r w:rsidRPr="001D6F38">
        <w:rPr>
          <w:b/>
          <w:bCs/>
          <w:szCs w:val="24"/>
          <w:rtl/>
        </w:rPr>
        <w:t>מכרז</w:t>
      </w:r>
      <w:r w:rsidRPr="001D6F38">
        <w:rPr>
          <w:rFonts w:hint="cs"/>
          <w:b/>
          <w:bCs/>
          <w:szCs w:val="24"/>
          <w:rtl/>
        </w:rPr>
        <w:t xml:space="preserve"> פומבי מספר</w:t>
      </w:r>
      <w:r>
        <w:rPr>
          <w:rFonts w:hint="cs"/>
          <w:b/>
          <w:bCs/>
          <w:szCs w:val="24"/>
          <w:rtl/>
        </w:rPr>
        <w:t xml:space="preserve">46/14 </w:t>
      </w:r>
      <w:r w:rsidRPr="001D6F38">
        <w:rPr>
          <w:rFonts w:hint="cs"/>
          <w:b/>
          <w:bCs/>
          <w:szCs w:val="24"/>
          <w:rtl/>
        </w:rPr>
        <w:t>לבחירת קבלן לביצוע נטישה מוסדרת של קידוחי גז ב</w:t>
      </w:r>
      <w:r>
        <w:rPr>
          <w:rFonts w:hint="cs"/>
          <w:b/>
          <w:bCs/>
          <w:szCs w:val="24"/>
          <w:rtl/>
        </w:rPr>
        <w:t>איזור ים המלח</w:t>
      </w:r>
      <w:r w:rsidRPr="001D6F38">
        <w:rPr>
          <w:rFonts w:hint="cs"/>
          <w:szCs w:val="24"/>
          <w:rtl/>
        </w:rPr>
        <w:t xml:space="preserve"> (להלן: "</w:t>
      </w:r>
      <w:r w:rsidRPr="001D6F38">
        <w:rPr>
          <w:rFonts w:hint="eastAsia"/>
          <w:b/>
          <w:bCs/>
          <w:szCs w:val="24"/>
          <w:rtl/>
        </w:rPr>
        <w:t>השירותים</w:t>
      </w:r>
      <w:r w:rsidRPr="001D6F38">
        <w:rPr>
          <w:rFonts w:hint="cs"/>
          <w:szCs w:val="24"/>
          <w:rtl/>
        </w:rPr>
        <w:t>").</w:t>
      </w:r>
    </w:p>
    <w:p w14:paraId="010D57E8" w14:textId="77777777" w:rsidR="006F2513" w:rsidRPr="001D6F38" w:rsidRDefault="006F2513" w:rsidP="006F2513">
      <w:pPr>
        <w:widowControl w:val="0"/>
        <w:numPr>
          <w:ilvl w:val="0"/>
          <w:numId w:val="25"/>
        </w:numPr>
        <w:tabs>
          <w:tab w:val="clear" w:pos="360"/>
        </w:tabs>
        <w:adjustRightInd w:val="0"/>
        <w:spacing w:line="360" w:lineRule="auto"/>
        <w:ind w:right="0"/>
        <w:jc w:val="both"/>
        <w:textAlignment w:val="baseline"/>
        <w:rPr>
          <w:szCs w:val="24"/>
          <w:rtl/>
        </w:rPr>
      </w:pPr>
      <w:r w:rsidRPr="001D6F38">
        <w:rPr>
          <w:szCs w:val="24"/>
          <w:rtl/>
        </w:rPr>
        <w:t>להשתמש במידע אך ורק למטרה שלשמה נמסר או הובא לידיעתי במסגרת מתן השירותים, ו</w:t>
      </w:r>
      <w:r w:rsidRPr="001D6F38">
        <w:rPr>
          <w:rFonts w:hint="cs"/>
          <w:szCs w:val="24"/>
          <w:rtl/>
        </w:rPr>
        <w:t xml:space="preserve">בכפוף לאמור לעיל, </w:t>
      </w:r>
      <w:r w:rsidRPr="001D6F38">
        <w:rPr>
          <w:szCs w:val="24"/>
          <w:rtl/>
        </w:rPr>
        <w:t xml:space="preserve">לא להשתמש במידע </w:t>
      </w:r>
      <w:r w:rsidRPr="001D6F38">
        <w:rPr>
          <w:rFonts w:hint="cs"/>
          <w:szCs w:val="24"/>
          <w:rtl/>
        </w:rPr>
        <w:t xml:space="preserve">או לנצלו </w:t>
      </w:r>
      <w:r w:rsidRPr="001D6F38">
        <w:rPr>
          <w:szCs w:val="24"/>
          <w:rtl/>
        </w:rPr>
        <w:t>לפרנסתי או לכל שימוש עצמי אחר שלא בהתאם לאמור לעיל</w:t>
      </w:r>
      <w:r w:rsidRPr="001D6F38">
        <w:rPr>
          <w:rFonts w:hint="cs"/>
          <w:szCs w:val="24"/>
          <w:rtl/>
        </w:rPr>
        <w:t xml:space="preserve">, וכן לא לגרום או לאפשר לאחרים לנצל, בכל דרך או אופן שהם, את המידע. </w:t>
      </w:r>
    </w:p>
    <w:p w14:paraId="77F20A5D"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szCs w:val="24"/>
          <w:rtl/>
        </w:rPr>
        <w:t xml:space="preserve">ומבלי לפגוע בכלליות האמור לעיל, הנני מתחייב לא </w:t>
      </w:r>
      <w:r w:rsidRPr="001D6F38">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1D6F38">
        <w:rPr>
          <w:szCs w:val="24"/>
          <w:rtl/>
        </w:rPr>
        <w:t xml:space="preserve">לא </w:t>
      </w:r>
      <w:r w:rsidRPr="001D6F38">
        <w:rPr>
          <w:rFonts w:hint="cs"/>
          <w:szCs w:val="24"/>
          <w:rtl/>
        </w:rPr>
        <w:t>לה</w:t>
      </w:r>
      <w:r w:rsidRPr="001D6F38">
        <w:rPr>
          <w:szCs w:val="24"/>
          <w:rtl/>
        </w:rPr>
        <w:t xml:space="preserve">וציא מחזקתי את המידע או כל חומר כתוב אחר או כל חפץ או דבר, בין ישיר ובין עקיף, לצד כל שהוא. </w:t>
      </w:r>
    </w:p>
    <w:p w14:paraId="1B847CA3"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szCs w:val="24"/>
          <w:rtl/>
        </w:rPr>
        <w:t>לנקוט אמצעי זהירות קפדנית ולעשות את כל הדרוש כדי לקיים את התחייבותי על פי התחייבות זו</w:t>
      </w:r>
      <w:r w:rsidRPr="001D6F38">
        <w:rPr>
          <w:rFonts w:hint="cs"/>
          <w:szCs w:val="24"/>
          <w:rtl/>
        </w:rPr>
        <w:t xml:space="preserve"> לרבות שמירת על סודיות המידע, בין השאר, לנקוט בכל אמצעי הזהירות הנדרשים </w:t>
      </w:r>
      <w:r w:rsidRPr="001D6F38">
        <w:rPr>
          <w:szCs w:val="24"/>
          <w:rtl/>
        </w:rPr>
        <w:t>מבחינה בטיחותית, ביטחונית, נוהלית או אחרת</w:t>
      </w:r>
      <w:r w:rsidRPr="001D6F38">
        <w:rPr>
          <w:rFonts w:hint="cs"/>
          <w:szCs w:val="24"/>
          <w:rtl/>
        </w:rPr>
        <w:t xml:space="preserve"> .</w:t>
      </w:r>
    </w:p>
    <w:p w14:paraId="44AE38FB"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6ACCBEC3"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4BBF26EA"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szCs w:val="24"/>
          <w:rtl/>
        </w:rPr>
        <w:t xml:space="preserve">להחזיר לידיכם ולחזקתכם מיד כשאתבקש לכך כל חומר כתוב או אחר או חפץ שקיבלתי מכם או השייך לכם </w:t>
      </w:r>
      <w:r w:rsidRPr="001D6F38">
        <w:rPr>
          <w:rFonts w:hint="cs"/>
          <w:szCs w:val="24"/>
          <w:rtl/>
        </w:rPr>
        <w:t xml:space="preserve">או </w:t>
      </w:r>
      <w:r w:rsidRPr="001D6F38">
        <w:rPr>
          <w:szCs w:val="24"/>
          <w:rtl/>
        </w:rPr>
        <w:t xml:space="preserve">שהגיע לחזקתי או לידי עקב </w:t>
      </w:r>
      <w:r w:rsidRPr="001D6F38">
        <w:rPr>
          <w:rFonts w:hint="cs"/>
          <w:szCs w:val="24"/>
          <w:rtl/>
        </w:rPr>
        <w:t xml:space="preserve"> מתן השירותים</w:t>
      </w:r>
      <w:r w:rsidRPr="001D6F38">
        <w:rPr>
          <w:szCs w:val="24"/>
          <w:rtl/>
        </w:rPr>
        <w:t xml:space="preserve"> או שקיבלתי מכל אדם או גוף עקב </w:t>
      </w:r>
      <w:r w:rsidRPr="001D6F38">
        <w:rPr>
          <w:rFonts w:hint="cs"/>
          <w:szCs w:val="24"/>
          <w:rtl/>
        </w:rPr>
        <w:t>מתן השירותים</w:t>
      </w:r>
      <w:r w:rsidRPr="001D6F38">
        <w:rPr>
          <w:szCs w:val="24"/>
          <w:rtl/>
        </w:rPr>
        <w:t xml:space="preserve"> או חומר שהכנתי עבור</w:t>
      </w:r>
      <w:r w:rsidRPr="001D6F38">
        <w:rPr>
          <w:rFonts w:hint="cs"/>
          <w:szCs w:val="24"/>
          <w:rtl/>
        </w:rPr>
        <w:t xml:space="preserve"> המשרד</w:t>
      </w:r>
      <w:r w:rsidRPr="001D6F38">
        <w:rPr>
          <w:szCs w:val="24"/>
          <w:rtl/>
        </w:rPr>
        <w:t xml:space="preserve">. כמו כן, הנני מתחייב לא לשמור אצלי עותק כל שהוא של חומר כאמור או של </w:t>
      </w:r>
      <w:r w:rsidRPr="001D6F38">
        <w:rPr>
          <w:rFonts w:hint="cs"/>
          <w:szCs w:val="24"/>
          <w:rtl/>
        </w:rPr>
        <w:t>ה</w:t>
      </w:r>
      <w:r w:rsidRPr="001D6F38">
        <w:rPr>
          <w:szCs w:val="24"/>
          <w:rtl/>
        </w:rPr>
        <w:t xml:space="preserve">מידע. </w:t>
      </w:r>
    </w:p>
    <w:p w14:paraId="7F44C462"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b/>
          <w:bCs/>
          <w:szCs w:val="24"/>
          <w:rtl/>
        </w:rPr>
        <w:t xml:space="preserve">שלא לעסוק </w:t>
      </w:r>
      <w:r w:rsidRPr="001D6F38">
        <w:rPr>
          <w:rFonts w:hint="eastAsia"/>
          <w:b/>
          <w:bCs/>
          <w:szCs w:val="24"/>
          <w:rtl/>
        </w:rPr>
        <w:t>או</w:t>
      </w:r>
      <w:r w:rsidRPr="001D6F38">
        <w:rPr>
          <w:b/>
          <w:bCs/>
          <w:szCs w:val="24"/>
          <w:rtl/>
        </w:rPr>
        <w:t xml:space="preserve"> להתקשר בכל דרך שהיא בעיסוק </w:t>
      </w:r>
      <w:r w:rsidRPr="001D6F38">
        <w:rPr>
          <w:rFonts w:hint="eastAsia"/>
          <w:b/>
          <w:bCs/>
          <w:szCs w:val="24"/>
          <w:rtl/>
        </w:rPr>
        <w:t>שיש</w:t>
      </w:r>
      <w:r w:rsidRPr="001D6F38">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1D6F38">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1D6F38">
        <w:rPr>
          <w:rFonts w:hint="cs"/>
          <w:b/>
          <w:bCs/>
          <w:szCs w:val="24"/>
          <w:rtl/>
        </w:rPr>
        <w:t xml:space="preserve">(להלן: "עניין אחר"). </w:t>
      </w:r>
      <w:r w:rsidRPr="001D6F38">
        <w:rPr>
          <w:rFonts w:hint="cs"/>
          <w:szCs w:val="24"/>
          <w:rtl/>
        </w:rPr>
        <w:t xml:space="preserve"> </w:t>
      </w:r>
    </w:p>
    <w:p w14:paraId="0C2EDA97" w14:textId="77777777" w:rsidR="006F2513" w:rsidRPr="001D6F38" w:rsidRDefault="006F2513" w:rsidP="006F2513">
      <w:pPr>
        <w:widowControl w:val="0"/>
        <w:adjustRightInd w:val="0"/>
        <w:spacing w:line="360" w:lineRule="auto"/>
        <w:ind w:left="360" w:right="720"/>
        <w:jc w:val="both"/>
        <w:textAlignment w:val="baseline"/>
        <w:rPr>
          <w:szCs w:val="24"/>
          <w:rtl/>
        </w:rPr>
      </w:pPr>
    </w:p>
    <w:p w14:paraId="7C849769" w14:textId="77777777" w:rsidR="006F2513" w:rsidRPr="001D6F38" w:rsidRDefault="006F2513" w:rsidP="006F2513">
      <w:pPr>
        <w:widowControl w:val="0"/>
        <w:numPr>
          <w:ilvl w:val="0"/>
          <w:numId w:val="25"/>
        </w:numPr>
        <w:adjustRightInd w:val="0"/>
        <w:spacing w:line="360" w:lineRule="auto"/>
        <w:ind w:left="393" w:right="0" w:hanging="540"/>
        <w:jc w:val="both"/>
        <w:textAlignment w:val="baseline"/>
        <w:rPr>
          <w:b/>
          <w:bCs/>
          <w:szCs w:val="24"/>
        </w:rPr>
      </w:pPr>
      <w:r w:rsidRPr="001D6F38">
        <w:rPr>
          <w:rFonts w:hint="eastAsia"/>
          <w:b/>
          <w:bCs/>
          <w:szCs w:val="24"/>
          <w:rtl/>
        </w:rPr>
        <w:t>בכלל</w:t>
      </w:r>
      <w:r w:rsidRPr="001D6F38">
        <w:rPr>
          <w:b/>
          <w:bCs/>
          <w:szCs w:val="24"/>
          <w:rtl/>
        </w:rPr>
        <w:t xml:space="preserve"> </w:t>
      </w:r>
      <w:r w:rsidRPr="001D6F38">
        <w:rPr>
          <w:rFonts w:hint="eastAsia"/>
          <w:b/>
          <w:bCs/>
          <w:szCs w:val="24"/>
          <w:rtl/>
        </w:rPr>
        <w:t>זה</w:t>
      </w:r>
      <w:r w:rsidRPr="001D6F38">
        <w:rPr>
          <w:b/>
          <w:bCs/>
          <w:szCs w:val="24"/>
          <w:rtl/>
        </w:rPr>
        <w:t xml:space="preserve"> </w:t>
      </w:r>
      <w:r w:rsidRPr="001D6F38">
        <w:rPr>
          <w:rFonts w:hint="eastAsia"/>
          <w:b/>
          <w:bCs/>
          <w:szCs w:val="24"/>
          <w:rtl/>
        </w:rPr>
        <w:t>לא</w:t>
      </w:r>
      <w:r w:rsidRPr="001D6F38">
        <w:rPr>
          <w:b/>
          <w:bCs/>
          <w:szCs w:val="24"/>
          <w:rtl/>
        </w:rPr>
        <w:t xml:space="preserve"> </w:t>
      </w:r>
      <w:r w:rsidRPr="001D6F38">
        <w:rPr>
          <w:rFonts w:hint="eastAsia"/>
          <w:b/>
          <w:bCs/>
          <w:szCs w:val="24"/>
          <w:rtl/>
        </w:rPr>
        <w:t>ידוע</w:t>
      </w:r>
      <w:r w:rsidRPr="001D6F38">
        <w:rPr>
          <w:b/>
          <w:bCs/>
          <w:szCs w:val="24"/>
          <w:rtl/>
        </w:rPr>
        <w:t xml:space="preserve"> </w:t>
      </w:r>
      <w:r w:rsidRPr="001D6F38">
        <w:rPr>
          <w:rFonts w:hint="eastAsia"/>
          <w:b/>
          <w:bCs/>
          <w:szCs w:val="24"/>
          <w:rtl/>
        </w:rPr>
        <w:t>לי</w:t>
      </w:r>
      <w:r w:rsidRPr="001D6F38">
        <w:rPr>
          <w:b/>
          <w:bCs/>
          <w:szCs w:val="24"/>
          <w:rtl/>
        </w:rPr>
        <w:t xml:space="preserve"> </w:t>
      </w:r>
      <w:r w:rsidRPr="001D6F38">
        <w:rPr>
          <w:rFonts w:hint="eastAsia"/>
          <w:b/>
          <w:bCs/>
          <w:szCs w:val="24"/>
          <w:rtl/>
        </w:rPr>
        <w:t>על</w:t>
      </w:r>
      <w:r w:rsidRPr="001D6F38">
        <w:rPr>
          <w:b/>
          <w:bCs/>
          <w:szCs w:val="24"/>
          <w:rtl/>
        </w:rPr>
        <w:t xml:space="preserve"> </w:t>
      </w:r>
      <w:r w:rsidRPr="001D6F38">
        <w:rPr>
          <w:rFonts w:hint="eastAsia"/>
          <w:b/>
          <w:bCs/>
          <w:szCs w:val="24"/>
          <w:rtl/>
        </w:rPr>
        <w:t>ניגוד</w:t>
      </w:r>
      <w:r w:rsidRPr="001D6F38">
        <w:rPr>
          <w:b/>
          <w:bCs/>
          <w:szCs w:val="24"/>
          <w:rtl/>
        </w:rPr>
        <w:t xml:space="preserve"> </w:t>
      </w:r>
      <w:r w:rsidRPr="001D6F38">
        <w:rPr>
          <w:rFonts w:hint="eastAsia"/>
          <w:b/>
          <w:bCs/>
          <w:szCs w:val="24"/>
          <w:rtl/>
        </w:rPr>
        <w:t>עניינים</w:t>
      </w:r>
      <w:r w:rsidRPr="001D6F38">
        <w:rPr>
          <w:b/>
          <w:bCs/>
          <w:szCs w:val="24"/>
          <w:rtl/>
        </w:rPr>
        <w:t xml:space="preserve"> </w:t>
      </w:r>
      <w:r w:rsidRPr="001D6F38">
        <w:rPr>
          <w:rFonts w:hint="eastAsia"/>
          <w:b/>
          <w:bCs/>
          <w:szCs w:val="24"/>
          <w:rtl/>
        </w:rPr>
        <w:t>קיים</w:t>
      </w:r>
      <w:r w:rsidRPr="001D6F38">
        <w:rPr>
          <w:b/>
          <w:bCs/>
          <w:szCs w:val="24"/>
          <w:rtl/>
        </w:rPr>
        <w:t xml:space="preserve"> </w:t>
      </w:r>
      <w:r w:rsidRPr="001D6F38">
        <w:rPr>
          <w:rFonts w:hint="eastAsia"/>
          <w:b/>
          <w:bCs/>
          <w:szCs w:val="24"/>
          <w:rtl/>
        </w:rPr>
        <w:t>או</w:t>
      </w:r>
      <w:r w:rsidRPr="001D6F38">
        <w:rPr>
          <w:b/>
          <w:bCs/>
          <w:szCs w:val="24"/>
          <w:rtl/>
        </w:rPr>
        <w:t xml:space="preserve"> </w:t>
      </w:r>
      <w:r w:rsidRPr="001D6F38">
        <w:rPr>
          <w:rFonts w:hint="eastAsia"/>
          <w:b/>
          <w:bCs/>
          <w:szCs w:val="24"/>
          <w:rtl/>
        </w:rPr>
        <w:t>שאני</w:t>
      </w:r>
      <w:r w:rsidRPr="001D6F38">
        <w:rPr>
          <w:b/>
          <w:bCs/>
          <w:szCs w:val="24"/>
          <w:rtl/>
        </w:rPr>
        <w:t xml:space="preserve"> </w:t>
      </w:r>
      <w:r w:rsidRPr="001D6F38">
        <w:rPr>
          <w:rFonts w:hint="eastAsia"/>
          <w:b/>
          <w:bCs/>
          <w:szCs w:val="24"/>
          <w:rtl/>
        </w:rPr>
        <w:t>עשוי</w:t>
      </w:r>
      <w:r w:rsidRPr="001D6F38">
        <w:rPr>
          <w:b/>
          <w:bCs/>
          <w:szCs w:val="24"/>
          <w:rtl/>
        </w:rPr>
        <w:t xml:space="preserve"> </w:t>
      </w:r>
      <w:r w:rsidRPr="001D6F38">
        <w:rPr>
          <w:rFonts w:hint="eastAsia"/>
          <w:b/>
          <w:bCs/>
          <w:szCs w:val="24"/>
          <w:rtl/>
        </w:rPr>
        <w:t>לעמוד</w:t>
      </w:r>
      <w:r w:rsidRPr="001D6F38">
        <w:rPr>
          <w:b/>
          <w:bCs/>
          <w:szCs w:val="24"/>
          <w:rtl/>
        </w:rPr>
        <w:t xml:space="preserve"> </w:t>
      </w:r>
      <w:r w:rsidRPr="001D6F38">
        <w:rPr>
          <w:rFonts w:hint="eastAsia"/>
          <w:b/>
          <w:bCs/>
          <w:szCs w:val="24"/>
          <w:rtl/>
        </w:rPr>
        <w:t>בו</w:t>
      </w:r>
      <w:r w:rsidRPr="001D6F38">
        <w:rPr>
          <w:b/>
          <w:bCs/>
          <w:szCs w:val="24"/>
          <w:rtl/>
        </w:rPr>
        <w:t xml:space="preserve"> </w:t>
      </w:r>
      <w:r w:rsidRPr="001D6F38">
        <w:rPr>
          <w:rFonts w:hint="eastAsia"/>
          <w:b/>
          <w:bCs/>
          <w:szCs w:val="24"/>
          <w:rtl/>
        </w:rPr>
        <w:t>בין</w:t>
      </w:r>
      <w:r w:rsidRPr="001D6F38">
        <w:rPr>
          <w:b/>
          <w:bCs/>
          <w:szCs w:val="24"/>
          <w:rtl/>
        </w:rPr>
        <w:t xml:space="preserve"> </w:t>
      </w:r>
      <w:r w:rsidRPr="001D6F38">
        <w:rPr>
          <w:rFonts w:hint="eastAsia"/>
          <w:b/>
          <w:bCs/>
          <w:szCs w:val="24"/>
          <w:rtl/>
        </w:rPr>
        <w:t>מילוי</w:t>
      </w:r>
      <w:r w:rsidRPr="001D6F38">
        <w:rPr>
          <w:b/>
          <w:bCs/>
          <w:szCs w:val="24"/>
          <w:rtl/>
        </w:rPr>
        <w:t xml:space="preserve"> </w:t>
      </w:r>
      <w:r w:rsidRPr="001D6F38">
        <w:rPr>
          <w:rFonts w:hint="eastAsia"/>
          <w:b/>
          <w:bCs/>
          <w:szCs w:val="24"/>
          <w:rtl/>
        </w:rPr>
        <w:t>תפקידי</w:t>
      </w:r>
      <w:r w:rsidRPr="001D6F38">
        <w:rPr>
          <w:b/>
          <w:bCs/>
          <w:szCs w:val="24"/>
          <w:rtl/>
        </w:rPr>
        <w:t xml:space="preserve"> </w:t>
      </w:r>
      <w:r w:rsidRPr="001D6F38">
        <w:rPr>
          <w:rFonts w:hint="eastAsia"/>
          <w:b/>
          <w:bCs/>
          <w:szCs w:val="24"/>
          <w:rtl/>
        </w:rPr>
        <w:t>או</w:t>
      </w:r>
      <w:r w:rsidRPr="001D6F38">
        <w:rPr>
          <w:b/>
          <w:bCs/>
          <w:szCs w:val="24"/>
          <w:rtl/>
        </w:rPr>
        <w:t xml:space="preserve"> </w:t>
      </w:r>
      <w:r w:rsidRPr="001D6F38">
        <w:rPr>
          <w:rFonts w:hint="eastAsia"/>
          <w:b/>
          <w:bCs/>
          <w:szCs w:val="24"/>
          <w:rtl/>
        </w:rPr>
        <w:t>עיסוקי</w:t>
      </w:r>
      <w:r w:rsidRPr="001D6F38">
        <w:rPr>
          <w:b/>
          <w:bCs/>
          <w:szCs w:val="24"/>
          <w:rtl/>
        </w:rPr>
        <w:t xml:space="preserve"> </w:t>
      </w:r>
      <w:r w:rsidRPr="001D6F38">
        <w:rPr>
          <w:rFonts w:hint="eastAsia"/>
          <w:b/>
          <w:bCs/>
          <w:szCs w:val="24"/>
          <w:rtl/>
        </w:rPr>
        <w:t>במסגרת</w:t>
      </w:r>
      <w:r w:rsidRPr="001D6F38">
        <w:rPr>
          <w:b/>
          <w:bCs/>
          <w:szCs w:val="24"/>
          <w:rtl/>
        </w:rPr>
        <w:t xml:space="preserve"> </w:t>
      </w:r>
      <w:r w:rsidRPr="001D6F38">
        <w:rPr>
          <w:rFonts w:hint="eastAsia"/>
          <w:b/>
          <w:bCs/>
          <w:szCs w:val="24"/>
          <w:rtl/>
        </w:rPr>
        <w:t>מתן</w:t>
      </w:r>
      <w:r w:rsidRPr="001D6F38">
        <w:rPr>
          <w:b/>
          <w:bCs/>
          <w:szCs w:val="24"/>
          <w:rtl/>
        </w:rPr>
        <w:t xml:space="preserve"> </w:t>
      </w:r>
      <w:r w:rsidRPr="001D6F38">
        <w:rPr>
          <w:rFonts w:hint="eastAsia"/>
          <w:b/>
          <w:bCs/>
          <w:szCs w:val="24"/>
          <w:rtl/>
        </w:rPr>
        <w:t>השירותים</w:t>
      </w:r>
      <w:r w:rsidRPr="001D6F38">
        <w:rPr>
          <w:b/>
          <w:bCs/>
          <w:szCs w:val="24"/>
          <w:rtl/>
        </w:rPr>
        <w:t xml:space="preserve"> </w:t>
      </w:r>
      <w:r w:rsidRPr="001D6F38">
        <w:rPr>
          <w:rFonts w:hint="eastAsia"/>
          <w:b/>
          <w:bCs/>
          <w:szCs w:val="24"/>
          <w:rtl/>
        </w:rPr>
        <w:t>למשרד</w:t>
      </w:r>
      <w:r w:rsidRPr="001D6F38">
        <w:rPr>
          <w:b/>
          <w:bCs/>
          <w:szCs w:val="24"/>
          <w:rtl/>
        </w:rPr>
        <w:t xml:space="preserve"> </w:t>
      </w:r>
      <w:r w:rsidRPr="001D6F38">
        <w:rPr>
          <w:rFonts w:hint="eastAsia"/>
          <w:b/>
          <w:bCs/>
          <w:szCs w:val="24"/>
          <w:rtl/>
        </w:rPr>
        <w:t>לבין</w:t>
      </w:r>
      <w:r w:rsidRPr="001D6F38">
        <w:rPr>
          <w:b/>
          <w:bCs/>
          <w:szCs w:val="24"/>
          <w:rtl/>
        </w:rPr>
        <w:t xml:space="preserve"> </w:t>
      </w:r>
      <w:r w:rsidRPr="001D6F38">
        <w:rPr>
          <w:rFonts w:hint="eastAsia"/>
          <w:b/>
          <w:bCs/>
          <w:szCs w:val="24"/>
          <w:rtl/>
        </w:rPr>
        <w:t>עניין</w:t>
      </w:r>
      <w:r w:rsidRPr="001D6F38">
        <w:rPr>
          <w:b/>
          <w:bCs/>
          <w:szCs w:val="24"/>
          <w:rtl/>
        </w:rPr>
        <w:t xml:space="preserve"> </w:t>
      </w:r>
      <w:r w:rsidRPr="001D6F38">
        <w:rPr>
          <w:rFonts w:hint="eastAsia"/>
          <w:b/>
          <w:bCs/>
          <w:szCs w:val="24"/>
          <w:rtl/>
        </w:rPr>
        <w:t>אחר</w:t>
      </w:r>
      <w:r w:rsidRPr="001D6F38">
        <w:rPr>
          <w:b/>
          <w:bCs/>
          <w:szCs w:val="24"/>
          <w:rtl/>
        </w:rPr>
        <w:t xml:space="preserve"> </w:t>
      </w:r>
      <w:r w:rsidRPr="001D6F38">
        <w:rPr>
          <w:rFonts w:hint="eastAsia"/>
          <w:b/>
          <w:bCs/>
          <w:szCs w:val="24"/>
          <w:rtl/>
        </w:rPr>
        <w:t>שלי</w:t>
      </w:r>
      <w:r w:rsidRPr="001D6F38">
        <w:rPr>
          <w:b/>
          <w:bCs/>
          <w:szCs w:val="24"/>
          <w:rtl/>
        </w:rPr>
        <w:t xml:space="preserve"> או עניין של קרובי או עניין של גוף שאני או קרובי חבר בו.  </w:t>
      </w:r>
    </w:p>
    <w:p w14:paraId="05B19F11"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szCs w:val="24"/>
          <w:rtl/>
        </w:rPr>
        <w:t>בכל מקרה ש</w:t>
      </w:r>
      <w:r w:rsidRPr="001D6F38">
        <w:rPr>
          <w:rFonts w:hint="cs"/>
          <w:szCs w:val="24"/>
          <w:rtl/>
        </w:rPr>
        <w:t>אפר התחייבות זו לרבות בכל מקרה ש</w:t>
      </w:r>
      <w:r w:rsidRPr="001D6F38">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1D6F38">
        <w:rPr>
          <w:rFonts w:hint="cs"/>
          <w:szCs w:val="24"/>
          <w:rtl/>
        </w:rPr>
        <w:t xml:space="preserve">שלא בהתאם לכתב התחייבות זה לרבות </w:t>
      </w:r>
      <w:r w:rsidRPr="001D6F38">
        <w:rPr>
          <w:szCs w:val="24"/>
          <w:rtl/>
        </w:rPr>
        <w:t xml:space="preserve">מסירתו לאחר מהווים עבירה לפי חוק עונשין, התשל"ז- 1997 וחוק הגנת הפרטיות, התשמ"א- 1981. </w:t>
      </w:r>
    </w:p>
    <w:p w14:paraId="0A3015D6"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14:paraId="71C2713B" w14:textId="77777777" w:rsidR="006F2513" w:rsidRPr="001D6F38" w:rsidRDefault="006F2513" w:rsidP="006F2513">
      <w:pPr>
        <w:widowControl w:val="0"/>
        <w:numPr>
          <w:ilvl w:val="0"/>
          <w:numId w:val="25"/>
        </w:numPr>
        <w:adjustRightInd w:val="0"/>
        <w:spacing w:line="360" w:lineRule="auto"/>
        <w:ind w:right="0"/>
        <w:jc w:val="both"/>
        <w:textAlignment w:val="baseline"/>
        <w:rPr>
          <w:b/>
          <w:bCs/>
          <w:szCs w:val="24"/>
        </w:rPr>
      </w:pPr>
      <w:r w:rsidRPr="001D6F38">
        <w:rPr>
          <w:b/>
          <w:bCs/>
          <w:szCs w:val="24"/>
          <w:rtl/>
        </w:rPr>
        <w:t xml:space="preserve">התחייבותי זו לא תפורש כיוצרת קשר אישי מכל סוג שהוא ביני לביניכם. </w:t>
      </w:r>
    </w:p>
    <w:p w14:paraId="4B7ED101"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rFonts w:hint="cs"/>
          <w:szCs w:val="24"/>
          <w:rtl/>
        </w:rPr>
        <w:t xml:space="preserve">מוסכם וידוע לי כי על העתקים של המידע, אשר התקבלו בכל דרך שהיא, יחולו כל הוראות כתב התחייבות זה.  </w:t>
      </w:r>
    </w:p>
    <w:p w14:paraId="5B24F4D8"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rFonts w:hint="cs"/>
          <w:szCs w:val="24"/>
          <w:rtl/>
        </w:rPr>
        <w:t xml:space="preserve">מוסכם וידוע לי כי אין בהתחייבות זו כדי לגרוע </w:t>
      </w:r>
      <w:r w:rsidRPr="001D6F38">
        <w:rPr>
          <w:szCs w:val="24"/>
          <w:rtl/>
        </w:rPr>
        <w:t xml:space="preserve">מכל זכות או </w:t>
      </w:r>
      <w:r w:rsidRPr="001D6F38">
        <w:rPr>
          <w:rFonts w:hint="cs"/>
          <w:szCs w:val="24"/>
          <w:rtl/>
        </w:rPr>
        <w:t xml:space="preserve">סעד או </w:t>
      </w:r>
      <w:r w:rsidRPr="001D6F38">
        <w:rPr>
          <w:szCs w:val="24"/>
          <w:rtl/>
        </w:rPr>
        <w:t>סמכות אחרת המוקנית למשרד על-פי כל דין או הסכם</w:t>
      </w:r>
      <w:r w:rsidRPr="001D6F38">
        <w:rPr>
          <w:rFonts w:hint="cs"/>
          <w:szCs w:val="24"/>
          <w:rtl/>
        </w:rPr>
        <w:t xml:space="preserve"> לרבות ההסכם. </w:t>
      </w:r>
    </w:p>
    <w:p w14:paraId="33D1E85F" w14:textId="77777777" w:rsidR="006F2513" w:rsidRPr="001D6F38" w:rsidRDefault="006F2513" w:rsidP="006F2513">
      <w:pPr>
        <w:widowControl w:val="0"/>
        <w:numPr>
          <w:ilvl w:val="0"/>
          <w:numId w:val="25"/>
        </w:numPr>
        <w:adjustRightInd w:val="0"/>
        <w:spacing w:line="360" w:lineRule="auto"/>
        <w:ind w:right="0"/>
        <w:jc w:val="both"/>
        <w:textAlignment w:val="baseline"/>
        <w:rPr>
          <w:szCs w:val="24"/>
        </w:rPr>
      </w:pPr>
      <w:r w:rsidRPr="001D6F38">
        <w:rPr>
          <w:rFonts w:hint="cs"/>
          <w:szCs w:val="24"/>
          <w:rtl/>
        </w:rPr>
        <w:t>מוסכם וידוע לי כי  הצהרה זו חלה בין היתר על עובדי או כל מי מטעמי, וכי הם יפעלו בהתאם להתחייבות זו.</w:t>
      </w:r>
    </w:p>
    <w:p w14:paraId="16CC5F8D" w14:textId="77777777" w:rsidR="006F2513" w:rsidRPr="001D6F38" w:rsidRDefault="006F2513" w:rsidP="006F2513">
      <w:pPr>
        <w:widowControl w:val="0"/>
        <w:adjustRightInd w:val="0"/>
        <w:spacing w:line="360" w:lineRule="auto"/>
        <w:ind w:left="360" w:right="720"/>
        <w:jc w:val="both"/>
        <w:textAlignment w:val="baseline"/>
        <w:rPr>
          <w:szCs w:val="24"/>
        </w:rPr>
      </w:pPr>
    </w:p>
    <w:p w14:paraId="297FB1CA" w14:textId="77777777" w:rsidR="006F2513" w:rsidRPr="001D6F38" w:rsidRDefault="006F2513" w:rsidP="006F2513">
      <w:pPr>
        <w:widowControl w:val="0"/>
        <w:adjustRightInd w:val="0"/>
        <w:spacing w:line="360" w:lineRule="auto"/>
        <w:ind w:right="720"/>
        <w:jc w:val="center"/>
        <w:textAlignment w:val="baseline"/>
        <w:rPr>
          <w:szCs w:val="24"/>
          <w:rtl/>
        </w:rPr>
      </w:pPr>
    </w:p>
    <w:p w14:paraId="22D4669B" w14:textId="77777777" w:rsidR="006F2513" w:rsidRPr="001D6F38" w:rsidRDefault="006F2513" w:rsidP="006F2513">
      <w:pPr>
        <w:widowControl w:val="0"/>
        <w:adjustRightInd w:val="0"/>
        <w:spacing w:line="360" w:lineRule="auto"/>
        <w:ind w:right="720"/>
        <w:jc w:val="center"/>
        <w:textAlignment w:val="baseline"/>
        <w:rPr>
          <w:szCs w:val="24"/>
          <w:u w:val="single"/>
          <w:rtl/>
        </w:rPr>
      </w:pPr>
      <w:r w:rsidRPr="001D6F38">
        <w:rPr>
          <w:rFonts w:hint="eastAsia"/>
          <w:szCs w:val="24"/>
          <w:u w:val="single"/>
          <w:rtl/>
        </w:rPr>
        <w:t>ולראיה</w:t>
      </w:r>
      <w:r w:rsidRPr="001D6F38">
        <w:rPr>
          <w:szCs w:val="24"/>
          <w:u w:val="single"/>
          <w:rtl/>
        </w:rPr>
        <w:t xml:space="preserve"> </w:t>
      </w:r>
      <w:r w:rsidRPr="001D6F38">
        <w:rPr>
          <w:rFonts w:hint="eastAsia"/>
          <w:szCs w:val="24"/>
          <w:u w:val="single"/>
          <w:rtl/>
        </w:rPr>
        <w:t>באתי</w:t>
      </w:r>
      <w:r w:rsidRPr="001D6F38">
        <w:rPr>
          <w:szCs w:val="24"/>
          <w:u w:val="single"/>
          <w:rtl/>
        </w:rPr>
        <w:t xml:space="preserve"> </w:t>
      </w:r>
      <w:r w:rsidRPr="001D6F38">
        <w:rPr>
          <w:rFonts w:hint="eastAsia"/>
          <w:szCs w:val="24"/>
          <w:u w:val="single"/>
          <w:rtl/>
        </w:rPr>
        <w:t>על</w:t>
      </w:r>
      <w:r w:rsidRPr="001D6F38">
        <w:rPr>
          <w:szCs w:val="24"/>
          <w:u w:val="single"/>
          <w:rtl/>
        </w:rPr>
        <w:t xml:space="preserve"> </w:t>
      </w:r>
      <w:r w:rsidRPr="001D6F38">
        <w:rPr>
          <w:rFonts w:hint="eastAsia"/>
          <w:szCs w:val="24"/>
          <w:u w:val="single"/>
          <w:rtl/>
        </w:rPr>
        <w:t>החתום</w:t>
      </w:r>
    </w:p>
    <w:p w14:paraId="49710214" w14:textId="77777777" w:rsidR="006F2513" w:rsidRPr="001D6F38" w:rsidRDefault="006F2513" w:rsidP="006F2513">
      <w:pPr>
        <w:widowControl w:val="0"/>
        <w:adjustRightInd w:val="0"/>
        <w:spacing w:line="360" w:lineRule="auto"/>
        <w:ind w:right="720"/>
        <w:jc w:val="center"/>
        <w:textAlignment w:val="baseline"/>
        <w:rPr>
          <w:b/>
          <w:bCs/>
          <w:szCs w:val="24"/>
          <w:rtl/>
        </w:rPr>
      </w:pPr>
    </w:p>
    <w:p w14:paraId="0F6994D5" w14:textId="77777777" w:rsidR="006F2513" w:rsidRPr="001D6F38" w:rsidRDefault="006F2513" w:rsidP="006F2513">
      <w:pPr>
        <w:widowControl w:val="0"/>
        <w:adjustRightInd w:val="0"/>
        <w:spacing w:line="360" w:lineRule="auto"/>
        <w:ind w:right="720"/>
        <w:jc w:val="center"/>
        <w:textAlignment w:val="baseline"/>
        <w:rPr>
          <w:b/>
          <w:bCs/>
          <w:szCs w:val="24"/>
          <w:rtl/>
        </w:rPr>
      </w:pPr>
    </w:p>
    <w:p w14:paraId="607F6181" w14:textId="77777777" w:rsidR="006F2513" w:rsidRPr="001D6F38" w:rsidRDefault="006F2513" w:rsidP="006F2513">
      <w:pPr>
        <w:widowControl w:val="0"/>
        <w:adjustRightInd w:val="0"/>
        <w:spacing w:line="360" w:lineRule="auto"/>
        <w:ind w:right="720"/>
        <w:jc w:val="center"/>
        <w:textAlignment w:val="baseline"/>
        <w:rPr>
          <w:szCs w:val="24"/>
          <w:rtl/>
        </w:rPr>
      </w:pPr>
      <w:r w:rsidRPr="001D6F38">
        <w:rPr>
          <w:rFonts w:hint="cs"/>
          <w:szCs w:val="24"/>
          <w:rtl/>
        </w:rPr>
        <w:t>______________________           ________________           ______________</w:t>
      </w:r>
    </w:p>
    <w:p w14:paraId="11CC7F90" w14:textId="77777777" w:rsidR="006F2513" w:rsidRPr="001D6F38" w:rsidRDefault="006F2513" w:rsidP="006F2513">
      <w:pPr>
        <w:widowControl w:val="0"/>
        <w:adjustRightInd w:val="0"/>
        <w:spacing w:line="360" w:lineRule="auto"/>
        <w:ind w:right="720"/>
        <w:jc w:val="center"/>
        <w:textAlignment w:val="baseline"/>
        <w:rPr>
          <w:szCs w:val="24"/>
          <w:rtl/>
        </w:rPr>
      </w:pPr>
      <w:r w:rsidRPr="001D6F38">
        <w:rPr>
          <w:rFonts w:hint="cs"/>
          <w:szCs w:val="24"/>
          <w:rtl/>
        </w:rPr>
        <w:t>שם + חתימת מורשה החתימה              חותמת התאגיד                     תאריך</w:t>
      </w:r>
    </w:p>
    <w:p w14:paraId="6D4667CA" w14:textId="77777777" w:rsidR="006F2513" w:rsidRPr="001D6F38" w:rsidRDefault="006F2513" w:rsidP="006F2513">
      <w:pPr>
        <w:widowControl w:val="0"/>
        <w:adjustRightInd w:val="0"/>
        <w:spacing w:before="120" w:after="120" w:line="360" w:lineRule="auto"/>
        <w:ind w:right="720"/>
        <w:jc w:val="center"/>
        <w:textAlignment w:val="baseline"/>
        <w:rPr>
          <w:szCs w:val="24"/>
          <w:rtl/>
        </w:rPr>
      </w:pPr>
    </w:p>
    <w:p w14:paraId="41089E3A" w14:textId="77777777" w:rsidR="006F2513" w:rsidRDefault="006F2513" w:rsidP="006F2513">
      <w:pPr>
        <w:bidi w:val="0"/>
        <w:spacing w:line="360" w:lineRule="auto"/>
        <w:jc w:val="both"/>
        <w:rPr>
          <w:b/>
          <w:bCs/>
          <w:szCs w:val="24"/>
        </w:rPr>
      </w:pPr>
    </w:p>
    <w:p w14:paraId="02AAFC01" w14:textId="77777777" w:rsidR="006F2513" w:rsidRDefault="006F2513" w:rsidP="006F2513">
      <w:pPr>
        <w:bidi w:val="0"/>
        <w:spacing w:line="360" w:lineRule="auto"/>
        <w:jc w:val="both"/>
        <w:rPr>
          <w:b/>
          <w:bCs/>
          <w:szCs w:val="24"/>
        </w:rPr>
      </w:pPr>
    </w:p>
    <w:p w14:paraId="7492592C" w14:textId="77777777" w:rsidR="006F2513" w:rsidRPr="00840848" w:rsidRDefault="006F2513" w:rsidP="006F2513">
      <w:pPr>
        <w:pageBreakBefore/>
        <w:spacing w:line="360" w:lineRule="auto"/>
        <w:jc w:val="right"/>
        <w:rPr>
          <w:b/>
          <w:bCs/>
          <w:sz w:val="28"/>
          <w:szCs w:val="28"/>
          <w:u w:val="single"/>
          <w:rtl/>
        </w:rPr>
      </w:pPr>
      <w:r w:rsidRPr="00840848">
        <w:rPr>
          <w:rFonts w:hint="cs"/>
          <w:b/>
          <w:bCs/>
          <w:sz w:val="28"/>
          <w:szCs w:val="28"/>
          <w:u w:val="single"/>
          <w:rtl/>
        </w:rPr>
        <w:t xml:space="preserve">נספח </w:t>
      </w:r>
      <w:r>
        <w:rPr>
          <w:rFonts w:hint="cs"/>
          <w:b/>
          <w:bCs/>
          <w:sz w:val="28"/>
          <w:szCs w:val="28"/>
          <w:u w:val="single"/>
          <w:rtl/>
        </w:rPr>
        <w:t>י"ב</w:t>
      </w:r>
    </w:p>
    <w:p w14:paraId="2D73F0A3" w14:textId="77777777" w:rsidR="006F2513" w:rsidRPr="00840848" w:rsidRDefault="006F2513" w:rsidP="006F2513">
      <w:pPr>
        <w:spacing w:line="360" w:lineRule="auto"/>
        <w:jc w:val="center"/>
        <w:rPr>
          <w:rFonts w:ascii="Arial" w:hAnsi="Arial" w:cs="Arial"/>
          <w:bCs/>
          <w:szCs w:val="24"/>
          <w:u w:val="single"/>
          <w:rtl/>
        </w:rPr>
      </w:pPr>
      <w:r w:rsidRPr="00840848">
        <w:rPr>
          <w:bCs/>
          <w:i/>
          <w:sz w:val="28"/>
          <w:szCs w:val="28"/>
          <w:u w:val="single"/>
          <w:rtl/>
        </w:rPr>
        <w:t>תצהיר בדבר אי תיאום הצעות במכרז</w:t>
      </w:r>
    </w:p>
    <w:p w14:paraId="53E36D2A" w14:textId="77777777" w:rsidR="006F2513" w:rsidRPr="00840848" w:rsidRDefault="006F2513" w:rsidP="006F2513">
      <w:pPr>
        <w:spacing w:line="360" w:lineRule="auto"/>
        <w:rPr>
          <w:rFonts w:ascii="Arial" w:hAnsi="Arial" w:cs="Arial"/>
          <w:rtl/>
        </w:rPr>
      </w:pPr>
    </w:p>
    <w:p w14:paraId="56DFB6D4" w14:textId="77777777" w:rsidR="006F2513" w:rsidRPr="00840848" w:rsidRDefault="006F2513" w:rsidP="006F2513">
      <w:pPr>
        <w:spacing w:line="360" w:lineRule="auto"/>
        <w:jc w:val="both"/>
        <w:rPr>
          <w:rFonts w:ascii="Arial" w:hAnsi="Arial"/>
          <w:szCs w:val="24"/>
          <w:rtl/>
        </w:rPr>
      </w:pPr>
      <w:r w:rsidRPr="00840848">
        <w:rPr>
          <w:rFonts w:ascii="Arial" w:hAnsi="Arial"/>
          <w:szCs w:val="24"/>
          <w:rtl/>
        </w:rPr>
        <w:t xml:space="preserve">אני הח"מ______________________________ מס ת"ז _____________ העובד בתאגיד _____________________ (שם התאגיד) מצהיר בזאת כי: </w:t>
      </w:r>
    </w:p>
    <w:p w14:paraId="5F75C34C" w14:textId="77777777" w:rsidR="006F2513" w:rsidRPr="00840848" w:rsidRDefault="006F2513" w:rsidP="006F2513">
      <w:pPr>
        <w:spacing w:line="360" w:lineRule="auto"/>
        <w:rPr>
          <w:rFonts w:ascii="Arial" w:hAnsi="Arial"/>
          <w:szCs w:val="24"/>
          <w:rtl/>
        </w:rPr>
      </w:pPr>
    </w:p>
    <w:p w14:paraId="43D2241C" w14:textId="77777777" w:rsidR="006F2513" w:rsidRPr="00840848" w:rsidRDefault="006F2513" w:rsidP="006F2513">
      <w:pPr>
        <w:tabs>
          <w:tab w:val="left" w:pos="34"/>
          <w:tab w:val="num" w:pos="567"/>
          <w:tab w:val="left" w:pos="8640"/>
        </w:tabs>
        <w:spacing w:before="120" w:after="60" w:line="360" w:lineRule="auto"/>
        <w:ind w:left="567" w:hanging="567"/>
        <w:jc w:val="both"/>
        <w:rPr>
          <w:rFonts w:ascii="Arial" w:hAnsi="Arial"/>
          <w:color w:val="000000"/>
          <w:szCs w:val="24"/>
          <w:rtl/>
        </w:rPr>
      </w:pPr>
      <w:r w:rsidRPr="00840848">
        <w:rPr>
          <w:rFonts w:ascii="Arial" w:hAnsi="Arial"/>
          <w:color w:val="000000"/>
          <w:szCs w:val="24"/>
          <w:rtl/>
        </w:rPr>
        <w:t xml:space="preserve">אני מוסמך לחתום על תצהיר זה בשם התאגיד ומנהליו. </w:t>
      </w:r>
    </w:p>
    <w:p w14:paraId="6FC0166B" w14:textId="77777777" w:rsidR="006F2513" w:rsidRPr="00840848" w:rsidRDefault="006F2513" w:rsidP="006F2513">
      <w:pPr>
        <w:tabs>
          <w:tab w:val="left" w:pos="34"/>
          <w:tab w:val="num" w:pos="567"/>
          <w:tab w:val="left" w:pos="8640"/>
        </w:tabs>
        <w:spacing w:before="120" w:after="60" w:line="360" w:lineRule="auto"/>
        <w:ind w:left="567" w:hanging="567"/>
        <w:jc w:val="both"/>
        <w:rPr>
          <w:rFonts w:ascii="Arial" w:hAnsi="Arial"/>
          <w:color w:val="000000"/>
          <w:szCs w:val="24"/>
          <w:rtl/>
        </w:rPr>
      </w:pPr>
      <w:r w:rsidRPr="00840848">
        <w:rPr>
          <w:rFonts w:ascii="Arial" w:hAnsi="Arial"/>
          <w:color w:val="000000"/>
          <w:szCs w:val="24"/>
          <w:rtl/>
        </w:rPr>
        <w:t xml:space="preserve">אני נושא המשרה אשר אחראי בתאגיד להצעה המוגשת מטעם התאגיד במכרז זה. </w:t>
      </w:r>
    </w:p>
    <w:p w14:paraId="3728F551" w14:textId="77777777" w:rsidR="006F2513" w:rsidRPr="00840848" w:rsidRDefault="006F2513" w:rsidP="006F2513">
      <w:pPr>
        <w:tabs>
          <w:tab w:val="left" w:pos="34"/>
          <w:tab w:val="num" w:pos="567"/>
          <w:tab w:val="left" w:pos="8640"/>
        </w:tabs>
        <w:spacing w:before="120" w:after="60" w:line="360" w:lineRule="auto"/>
        <w:ind w:left="567" w:hanging="567"/>
        <w:jc w:val="both"/>
        <w:rPr>
          <w:rFonts w:ascii="Arial" w:hAnsi="Arial"/>
          <w:color w:val="000000"/>
          <w:szCs w:val="24"/>
          <w:rtl/>
        </w:rPr>
      </w:pPr>
      <w:r w:rsidRPr="00840848">
        <w:rPr>
          <w:rFonts w:ascii="Arial" w:hAnsi="Arial"/>
          <w:color w:val="000000"/>
          <w:szCs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F2513" w:rsidRPr="00840848" w14:paraId="42531412" w14:textId="77777777" w:rsidTr="00174A1B">
        <w:tc>
          <w:tcPr>
            <w:tcW w:w="1955" w:type="dxa"/>
            <w:tcBorders>
              <w:bottom w:val="nil"/>
            </w:tcBorders>
            <w:shd w:val="clear" w:color="auto" w:fill="auto"/>
          </w:tcPr>
          <w:p w14:paraId="3957F460" w14:textId="77777777" w:rsidR="006F2513" w:rsidRPr="00840848" w:rsidRDefault="006F2513" w:rsidP="00174A1B">
            <w:pPr>
              <w:spacing w:line="360" w:lineRule="auto"/>
              <w:ind w:firstLine="34"/>
              <w:rPr>
                <w:rFonts w:ascii="Arial" w:hAnsi="Arial"/>
                <w:szCs w:val="24"/>
                <w:rtl/>
              </w:rPr>
            </w:pPr>
            <w:r w:rsidRPr="00840848">
              <w:rPr>
                <w:rFonts w:ascii="Arial" w:hAnsi="Arial"/>
                <w:szCs w:val="24"/>
                <w:rtl/>
              </w:rPr>
              <w:t>שם התאגיד</w:t>
            </w:r>
          </w:p>
        </w:tc>
        <w:tc>
          <w:tcPr>
            <w:tcW w:w="914" w:type="dxa"/>
            <w:tcBorders>
              <w:bottom w:val="nil"/>
            </w:tcBorders>
            <w:shd w:val="clear" w:color="auto" w:fill="auto"/>
          </w:tcPr>
          <w:p w14:paraId="7E46D971" w14:textId="77777777" w:rsidR="006F2513" w:rsidRPr="00840848" w:rsidRDefault="006F2513" w:rsidP="00174A1B">
            <w:pPr>
              <w:spacing w:line="360" w:lineRule="auto"/>
              <w:rPr>
                <w:rFonts w:ascii="Arial" w:hAnsi="Arial"/>
                <w:szCs w:val="24"/>
                <w:rtl/>
              </w:rPr>
            </w:pPr>
          </w:p>
        </w:tc>
        <w:tc>
          <w:tcPr>
            <w:tcW w:w="2375" w:type="dxa"/>
            <w:tcBorders>
              <w:bottom w:val="nil"/>
            </w:tcBorders>
            <w:shd w:val="clear" w:color="auto" w:fill="auto"/>
          </w:tcPr>
          <w:p w14:paraId="7F10CAB2" w14:textId="77777777" w:rsidR="006F2513" w:rsidRPr="00840848" w:rsidRDefault="006F2513" w:rsidP="00174A1B">
            <w:pPr>
              <w:spacing w:line="360" w:lineRule="auto"/>
              <w:rPr>
                <w:rFonts w:ascii="Arial" w:hAnsi="Arial"/>
                <w:szCs w:val="24"/>
                <w:rtl/>
              </w:rPr>
            </w:pPr>
            <w:r w:rsidRPr="00840848">
              <w:rPr>
                <w:rFonts w:ascii="Arial" w:hAnsi="Arial"/>
                <w:szCs w:val="24"/>
                <w:rtl/>
              </w:rPr>
              <w:t>תחום העבודה בו ניתנת קבלנות המשנה</w:t>
            </w:r>
          </w:p>
        </w:tc>
        <w:tc>
          <w:tcPr>
            <w:tcW w:w="851" w:type="dxa"/>
            <w:tcBorders>
              <w:bottom w:val="nil"/>
            </w:tcBorders>
            <w:shd w:val="clear" w:color="auto" w:fill="auto"/>
          </w:tcPr>
          <w:p w14:paraId="423CF83D" w14:textId="77777777" w:rsidR="006F2513" w:rsidRPr="00840848" w:rsidRDefault="006F2513" w:rsidP="00174A1B">
            <w:pPr>
              <w:spacing w:line="360" w:lineRule="auto"/>
              <w:rPr>
                <w:rFonts w:ascii="Arial" w:hAnsi="Arial"/>
                <w:szCs w:val="24"/>
                <w:rtl/>
              </w:rPr>
            </w:pPr>
          </w:p>
        </w:tc>
        <w:tc>
          <w:tcPr>
            <w:tcW w:w="1980" w:type="dxa"/>
            <w:tcBorders>
              <w:bottom w:val="nil"/>
            </w:tcBorders>
            <w:shd w:val="clear" w:color="auto" w:fill="auto"/>
          </w:tcPr>
          <w:p w14:paraId="380C1374" w14:textId="77777777" w:rsidR="006F2513" w:rsidRPr="00840848" w:rsidRDefault="006F2513" w:rsidP="00174A1B">
            <w:pPr>
              <w:spacing w:line="360" w:lineRule="auto"/>
              <w:rPr>
                <w:rFonts w:ascii="Arial" w:hAnsi="Arial"/>
                <w:szCs w:val="24"/>
                <w:rtl/>
              </w:rPr>
            </w:pPr>
            <w:r w:rsidRPr="00840848">
              <w:rPr>
                <w:rFonts w:ascii="Arial" w:hAnsi="Arial"/>
                <w:szCs w:val="24"/>
                <w:rtl/>
              </w:rPr>
              <w:t>פרטי יצירת קשר</w:t>
            </w:r>
          </w:p>
        </w:tc>
      </w:tr>
      <w:tr w:rsidR="006F2513" w:rsidRPr="00840848" w14:paraId="35A30419" w14:textId="77777777" w:rsidTr="00174A1B">
        <w:tc>
          <w:tcPr>
            <w:tcW w:w="1955" w:type="dxa"/>
            <w:tcBorders>
              <w:bottom w:val="single" w:sz="4" w:space="0" w:color="auto"/>
            </w:tcBorders>
            <w:shd w:val="clear" w:color="auto" w:fill="auto"/>
          </w:tcPr>
          <w:p w14:paraId="0835C298" w14:textId="77777777" w:rsidR="006F2513" w:rsidRPr="00840848" w:rsidRDefault="006F2513" w:rsidP="00174A1B">
            <w:pPr>
              <w:spacing w:line="360" w:lineRule="auto"/>
              <w:rPr>
                <w:rFonts w:ascii="Arial" w:hAnsi="Arial"/>
                <w:szCs w:val="24"/>
                <w:rtl/>
              </w:rPr>
            </w:pPr>
          </w:p>
        </w:tc>
        <w:tc>
          <w:tcPr>
            <w:tcW w:w="914" w:type="dxa"/>
            <w:tcBorders>
              <w:bottom w:val="nil"/>
            </w:tcBorders>
            <w:shd w:val="clear" w:color="auto" w:fill="auto"/>
          </w:tcPr>
          <w:p w14:paraId="117702B6" w14:textId="77777777" w:rsidR="006F2513" w:rsidRPr="00840848" w:rsidRDefault="006F2513" w:rsidP="00174A1B">
            <w:pPr>
              <w:spacing w:line="360" w:lineRule="auto"/>
              <w:rPr>
                <w:rFonts w:ascii="Arial" w:hAnsi="Arial"/>
                <w:szCs w:val="24"/>
                <w:rtl/>
              </w:rPr>
            </w:pPr>
          </w:p>
        </w:tc>
        <w:tc>
          <w:tcPr>
            <w:tcW w:w="2375" w:type="dxa"/>
            <w:tcBorders>
              <w:bottom w:val="single" w:sz="4" w:space="0" w:color="auto"/>
            </w:tcBorders>
            <w:shd w:val="clear" w:color="auto" w:fill="auto"/>
          </w:tcPr>
          <w:p w14:paraId="1DAFAA28" w14:textId="77777777" w:rsidR="006F2513" w:rsidRPr="00840848" w:rsidRDefault="006F2513" w:rsidP="00174A1B">
            <w:pPr>
              <w:spacing w:line="360" w:lineRule="auto"/>
              <w:rPr>
                <w:rFonts w:ascii="Arial" w:hAnsi="Arial"/>
                <w:szCs w:val="24"/>
                <w:rtl/>
              </w:rPr>
            </w:pPr>
          </w:p>
        </w:tc>
        <w:tc>
          <w:tcPr>
            <w:tcW w:w="851" w:type="dxa"/>
            <w:tcBorders>
              <w:bottom w:val="nil"/>
            </w:tcBorders>
            <w:shd w:val="clear" w:color="auto" w:fill="auto"/>
          </w:tcPr>
          <w:p w14:paraId="771F702F" w14:textId="77777777" w:rsidR="006F2513" w:rsidRPr="00840848" w:rsidRDefault="006F2513" w:rsidP="00174A1B">
            <w:pPr>
              <w:spacing w:line="360" w:lineRule="auto"/>
              <w:rPr>
                <w:rFonts w:ascii="Arial" w:hAnsi="Arial"/>
                <w:szCs w:val="24"/>
                <w:rtl/>
              </w:rPr>
            </w:pPr>
          </w:p>
        </w:tc>
        <w:tc>
          <w:tcPr>
            <w:tcW w:w="1980" w:type="dxa"/>
            <w:tcBorders>
              <w:bottom w:val="single" w:sz="4" w:space="0" w:color="auto"/>
            </w:tcBorders>
            <w:shd w:val="clear" w:color="auto" w:fill="auto"/>
          </w:tcPr>
          <w:p w14:paraId="0C1FA8FF" w14:textId="77777777" w:rsidR="006F2513" w:rsidRPr="00840848" w:rsidRDefault="006F2513" w:rsidP="00174A1B">
            <w:pPr>
              <w:spacing w:line="360" w:lineRule="auto"/>
              <w:rPr>
                <w:rFonts w:ascii="Arial" w:hAnsi="Arial"/>
                <w:szCs w:val="24"/>
                <w:rtl/>
              </w:rPr>
            </w:pPr>
          </w:p>
        </w:tc>
      </w:tr>
      <w:tr w:rsidR="006F2513" w:rsidRPr="00840848" w14:paraId="15F96226" w14:textId="77777777" w:rsidTr="00174A1B">
        <w:tc>
          <w:tcPr>
            <w:tcW w:w="1955" w:type="dxa"/>
            <w:tcBorders>
              <w:top w:val="single" w:sz="4" w:space="0" w:color="auto"/>
              <w:bottom w:val="single" w:sz="4" w:space="0" w:color="auto"/>
            </w:tcBorders>
            <w:shd w:val="clear" w:color="auto" w:fill="auto"/>
          </w:tcPr>
          <w:p w14:paraId="49E0F52B" w14:textId="77777777" w:rsidR="006F2513" w:rsidRPr="00840848" w:rsidRDefault="006F2513" w:rsidP="00174A1B">
            <w:pPr>
              <w:spacing w:line="360" w:lineRule="auto"/>
              <w:rPr>
                <w:rFonts w:ascii="Arial" w:hAnsi="Arial"/>
                <w:szCs w:val="24"/>
                <w:rtl/>
              </w:rPr>
            </w:pPr>
          </w:p>
        </w:tc>
        <w:tc>
          <w:tcPr>
            <w:tcW w:w="914" w:type="dxa"/>
            <w:tcBorders>
              <w:top w:val="nil"/>
              <w:bottom w:val="nil"/>
            </w:tcBorders>
            <w:shd w:val="clear" w:color="auto" w:fill="auto"/>
          </w:tcPr>
          <w:p w14:paraId="562A5467" w14:textId="77777777" w:rsidR="006F2513" w:rsidRPr="00840848" w:rsidRDefault="006F2513" w:rsidP="00174A1B">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30F4CED5" w14:textId="77777777" w:rsidR="006F2513" w:rsidRPr="00840848" w:rsidRDefault="006F2513" w:rsidP="00174A1B">
            <w:pPr>
              <w:spacing w:line="360" w:lineRule="auto"/>
              <w:rPr>
                <w:rFonts w:ascii="Arial" w:hAnsi="Arial"/>
                <w:szCs w:val="24"/>
                <w:rtl/>
              </w:rPr>
            </w:pPr>
          </w:p>
        </w:tc>
        <w:tc>
          <w:tcPr>
            <w:tcW w:w="851" w:type="dxa"/>
            <w:tcBorders>
              <w:top w:val="nil"/>
              <w:bottom w:val="nil"/>
            </w:tcBorders>
            <w:shd w:val="clear" w:color="auto" w:fill="auto"/>
          </w:tcPr>
          <w:p w14:paraId="3AAF8BEF" w14:textId="77777777" w:rsidR="006F2513" w:rsidRPr="00840848" w:rsidRDefault="006F2513" w:rsidP="00174A1B">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7B981F65" w14:textId="77777777" w:rsidR="006F2513" w:rsidRPr="00840848" w:rsidRDefault="006F2513" w:rsidP="00174A1B">
            <w:pPr>
              <w:spacing w:line="360" w:lineRule="auto"/>
              <w:rPr>
                <w:rFonts w:ascii="Arial" w:hAnsi="Arial"/>
                <w:szCs w:val="24"/>
                <w:rtl/>
              </w:rPr>
            </w:pPr>
          </w:p>
        </w:tc>
      </w:tr>
      <w:tr w:rsidR="006F2513" w:rsidRPr="00840848" w14:paraId="1E49C6CB" w14:textId="77777777" w:rsidTr="00174A1B">
        <w:tc>
          <w:tcPr>
            <w:tcW w:w="1955" w:type="dxa"/>
            <w:tcBorders>
              <w:top w:val="single" w:sz="4" w:space="0" w:color="auto"/>
            </w:tcBorders>
            <w:shd w:val="clear" w:color="auto" w:fill="auto"/>
          </w:tcPr>
          <w:p w14:paraId="1B371A68" w14:textId="77777777" w:rsidR="006F2513" w:rsidRPr="00840848" w:rsidRDefault="006F2513" w:rsidP="00174A1B">
            <w:pPr>
              <w:spacing w:line="360" w:lineRule="auto"/>
              <w:rPr>
                <w:rFonts w:ascii="Arial" w:hAnsi="Arial"/>
                <w:szCs w:val="24"/>
                <w:rtl/>
              </w:rPr>
            </w:pPr>
          </w:p>
        </w:tc>
        <w:tc>
          <w:tcPr>
            <w:tcW w:w="914" w:type="dxa"/>
            <w:tcBorders>
              <w:top w:val="nil"/>
              <w:bottom w:val="nil"/>
            </w:tcBorders>
            <w:shd w:val="clear" w:color="auto" w:fill="auto"/>
          </w:tcPr>
          <w:p w14:paraId="2BFCD004" w14:textId="77777777" w:rsidR="006F2513" w:rsidRPr="00840848" w:rsidRDefault="006F2513" w:rsidP="00174A1B">
            <w:pPr>
              <w:spacing w:line="360" w:lineRule="auto"/>
              <w:rPr>
                <w:rFonts w:ascii="Arial" w:hAnsi="Arial"/>
                <w:szCs w:val="24"/>
                <w:rtl/>
              </w:rPr>
            </w:pPr>
          </w:p>
        </w:tc>
        <w:tc>
          <w:tcPr>
            <w:tcW w:w="2375" w:type="dxa"/>
            <w:tcBorders>
              <w:top w:val="single" w:sz="4" w:space="0" w:color="auto"/>
            </w:tcBorders>
            <w:shd w:val="clear" w:color="auto" w:fill="auto"/>
          </w:tcPr>
          <w:p w14:paraId="1CC4E0D4" w14:textId="77777777" w:rsidR="006F2513" w:rsidRPr="00840848" w:rsidRDefault="006F2513" w:rsidP="00174A1B">
            <w:pPr>
              <w:spacing w:line="360" w:lineRule="auto"/>
              <w:rPr>
                <w:rFonts w:ascii="Arial" w:hAnsi="Arial"/>
                <w:szCs w:val="24"/>
                <w:rtl/>
              </w:rPr>
            </w:pPr>
          </w:p>
        </w:tc>
        <w:tc>
          <w:tcPr>
            <w:tcW w:w="851" w:type="dxa"/>
            <w:tcBorders>
              <w:top w:val="nil"/>
              <w:bottom w:val="nil"/>
            </w:tcBorders>
            <w:shd w:val="clear" w:color="auto" w:fill="auto"/>
          </w:tcPr>
          <w:p w14:paraId="47F1E168" w14:textId="77777777" w:rsidR="006F2513" w:rsidRPr="00840848" w:rsidRDefault="006F2513" w:rsidP="00174A1B">
            <w:pPr>
              <w:spacing w:line="360" w:lineRule="auto"/>
              <w:rPr>
                <w:rFonts w:ascii="Arial" w:hAnsi="Arial"/>
                <w:szCs w:val="24"/>
                <w:rtl/>
              </w:rPr>
            </w:pPr>
          </w:p>
        </w:tc>
        <w:tc>
          <w:tcPr>
            <w:tcW w:w="1980" w:type="dxa"/>
            <w:tcBorders>
              <w:top w:val="single" w:sz="4" w:space="0" w:color="auto"/>
            </w:tcBorders>
            <w:shd w:val="clear" w:color="auto" w:fill="auto"/>
          </w:tcPr>
          <w:p w14:paraId="25613C0F" w14:textId="77777777" w:rsidR="006F2513" w:rsidRPr="00840848" w:rsidRDefault="006F2513" w:rsidP="00174A1B">
            <w:pPr>
              <w:spacing w:line="360" w:lineRule="auto"/>
              <w:rPr>
                <w:rFonts w:ascii="Arial" w:hAnsi="Arial"/>
                <w:szCs w:val="24"/>
                <w:rtl/>
              </w:rPr>
            </w:pPr>
          </w:p>
        </w:tc>
      </w:tr>
    </w:tbl>
    <w:p w14:paraId="0F5C2E32" w14:textId="77777777" w:rsidR="006F2513" w:rsidRPr="00840848" w:rsidRDefault="006F2513" w:rsidP="006F2513">
      <w:pPr>
        <w:spacing w:line="360" w:lineRule="auto"/>
        <w:rPr>
          <w:rFonts w:ascii="Arial" w:hAnsi="Arial"/>
          <w:szCs w:val="24"/>
          <w:rtl/>
        </w:rPr>
      </w:pPr>
    </w:p>
    <w:p w14:paraId="5E64DC79" w14:textId="77777777" w:rsidR="006F2513" w:rsidRPr="00840848" w:rsidRDefault="006F2513" w:rsidP="006F2513">
      <w:pPr>
        <w:tabs>
          <w:tab w:val="left" w:pos="34"/>
          <w:tab w:val="num" w:pos="567"/>
          <w:tab w:val="left" w:pos="8640"/>
        </w:tabs>
        <w:spacing w:before="120" w:after="60" w:line="360" w:lineRule="auto"/>
        <w:ind w:left="567" w:hanging="567"/>
        <w:jc w:val="both"/>
        <w:rPr>
          <w:rFonts w:ascii="Arial" w:hAnsi="Arial"/>
          <w:color w:val="000000"/>
          <w:szCs w:val="24"/>
          <w:rtl/>
        </w:rPr>
      </w:pPr>
      <w:r w:rsidRPr="00840848">
        <w:rPr>
          <w:rFonts w:ascii="Arial" w:hAnsi="Arial"/>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E6B0385" w14:textId="77777777" w:rsidR="006F2513" w:rsidRPr="00840848" w:rsidRDefault="006F2513" w:rsidP="006F2513">
      <w:pPr>
        <w:tabs>
          <w:tab w:val="left" w:pos="34"/>
          <w:tab w:val="num" w:pos="567"/>
          <w:tab w:val="left" w:pos="8640"/>
        </w:tabs>
        <w:spacing w:before="120" w:after="60" w:line="360" w:lineRule="auto"/>
        <w:ind w:left="567" w:hanging="567"/>
        <w:jc w:val="both"/>
        <w:rPr>
          <w:rFonts w:ascii="Arial" w:hAnsi="Arial"/>
          <w:color w:val="000000"/>
          <w:szCs w:val="24"/>
          <w:rtl/>
        </w:rPr>
      </w:pPr>
      <w:r w:rsidRPr="00840848">
        <w:rPr>
          <w:rFonts w:ascii="Arial" w:hAnsi="Arial"/>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A72DEEE" w14:textId="77777777" w:rsidR="006F2513" w:rsidRPr="00840848" w:rsidRDefault="006F2513" w:rsidP="006F2513">
      <w:pPr>
        <w:tabs>
          <w:tab w:val="left" w:pos="34"/>
          <w:tab w:val="num" w:pos="567"/>
          <w:tab w:val="left" w:pos="8640"/>
        </w:tabs>
        <w:spacing w:before="120" w:after="60" w:line="360" w:lineRule="auto"/>
        <w:ind w:left="567" w:hanging="567"/>
        <w:jc w:val="both"/>
        <w:rPr>
          <w:rFonts w:ascii="Arial" w:hAnsi="Arial"/>
          <w:color w:val="000000"/>
          <w:szCs w:val="24"/>
        </w:rPr>
      </w:pPr>
      <w:r w:rsidRPr="00840848">
        <w:rPr>
          <w:rFonts w:ascii="Arial" w:hAnsi="Arial"/>
          <w:color w:val="000000"/>
          <w:szCs w:val="24"/>
          <w:rtl/>
        </w:rPr>
        <w:t xml:space="preserve">לא הייתי מעורב בניסיון להניא מתחרה אחר מלהגיש הצעות במכרז זה. </w:t>
      </w:r>
    </w:p>
    <w:p w14:paraId="33DF3398" w14:textId="77777777" w:rsidR="006F2513" w:rsidRPr="00840848" w:rsidRDefault="006F2513" w:rsidP="006F2513">
      <w:pPr>
        <w:tabs>
          <w:tab w:val="left" w:pos="34"/>
          <w:tab w:val="num" w:pos="567"/>
          <w:tab w:val="left" w:pos="8640"/>
        </w:tabs>
        <w:spacing w:before="120" w:after="60" w:line="360" w:lineRule="auto"/>
        <w:ind w:left="567" w:hanging="567"/>
        <w:jc w:val="both"/>
        <w:rPr>
          <w:rFonts w:ascii="Arial" w:hAnsi="Arial"/>
          <w:color w:val="000000"/>
          <w:szCs w:val="24"/>
          <w:rtl/>
        </w:rPr>
      </w:pPr>
      <w:r w:rsidRPr="00840848">
        <w:rPr>
          <w:rFonts w:ascii="Arial" w:hAnsi="Arial"/>
          <w:color w:val="000000"/>
          <w:szCs w:val="24"/>
          <w:rtl/>
        </w:rPr>
        <w:t xml:space="preserve">לא הייתי מעורב בניסיון לגרום למתחרה אחר להגיש הצעה גבוהה או נמוכה יותר מהצעתי זו. </w:t>
      </w:r>
    </w:p>
    <w:p w14:paraId="14CB0D9C" w14:textId="77777777" w:rsidR="006F2513" w:rsidRPr="00840848" w:rsidRDefault="006F2513" w:rsidP="006F2513">
      <w:pPr>
        <w:tabs>
          <w:tab w:val="left" w:pos="34"/>
          <w:tab w:val="num" w:pos="567"/>
          <w:tab w:val="left" w:pos="8640"/>
        </w:tabs>
        <w:spacing w:before="120" w:after="60" w:line="360" w:lineRule="auto"/>
        <w:ind w:left="567" w:hanging="567"/>
        <w:jc w:val="both"/>
        <w:rPr>
          <w:rFonts w:ascii="Arial" w:hAnsi="Arial"/>
          <w:color w:val="000000"/>
          <w:szCs w:val="24"/>
          <w:rtl/>
        </w:rPr>
      </w:pPr>
      <w:r w:rsidRPr="00840848">
        <w:rPr>
          <w:rFonts w:ascii="Arial" w:hAnsi="Arial"/>
          <w:color w:val="000000"/>
          <w:szCs w:val="24"/>
          <w:rtl/>
        </w:rPr>
        <w:t xml:space="preserve">לא הייתי מעורב בניסיון לגרום למתחרה להגיש הצעה בלתי תחרותית מכל סוג שהוא. </w:t>
      </w:r>
    </w:p>
    <w:p w14:paraId="4CD5E6C6" w14:textId="77777777" w:rsidR="006F2513" w:rsidRPr="00840848" w:rsidRDefault="006F2513" w:rsidP="006F2513">
      <w:pPr>
        <w:tabs>
          <w:tab w:val="left" w:pos="34"/>
          <w:tab w:val="num" w:pos="567"/>
          <w:tab w:val="left" w:pos="8640"/>
        </w:tabs>
        <w:spacing w:before="120" w:after="60" w:line="360" w:lineRule="auto"/>
        <w:ind w:left="567" w:hanging="567"/>
        <w:jc w:val="both"/>
        <w:rPr>
          <w:rFonts w:ascii="Arial" w:hAnsi="Arial"/>
          <w:color w:val="000000"/>
          <w:szCs w:val="24"/>
          <w:rtl/>
        </w:rPr>
      </w:pPr>
      <w:r w:rsidRPr="00840848">
        <w:rPr>
          <w:rFonts w:ascii="Arial" w:hAnsi="Arial"/>
          <w:color w:val="000000"/>
          <w:szCs w:val="24"/>
          <w:rtl/>
        </w:rPr>
        <w:t xml:space="preserve">הצעה זו של התאגיד מוגשת בתום לב ולא נעשית בעקבות הסדר או דין ודברים עם מתחרה או מתחרה פוטנציאלי אחר במכרז זה. </w:t>
      </w:r>
    </w:p>
    <w:p w14:paraId="4503103F" w14:textId="77777777" w:rsidR="006F2513" w:rsidRDefault="006F2513" w:rsidP="006F2513">
      <w:pPr>
        <w:rPr>
          <w:rtl/>
        </w:rPr>
      </w:pPr>
    </w:p>
    <w:p w14:paraId="62F230C1" w14:textId="77777777" w:rsidR="00014EF3" w:rsidRDefault="00014EF3" w:rsidP="006F2513">
      <w:pPr>
        <w:rPr>
          <w:rtl/>
        </w:rPr>
      </w:pPr>
    </w:p>
    <w:p w14:paraId="00453ECC" w14:textId="77777777" w:rsidR="00014EF3" w:rsidRDefault="00014EF3" w:rsidP="006F2513">
      <w:pPr>
        <w:rPr>
          <w:rtl/>
        </w:rPr>
      </w:pPr>
    </w:p>
    <w:p w14:paraId="7B86D40C" w14:textId="77777777" w:rsidR="00014EF3" w:rsidRPr="00840848" w:rsidRDefault="00014EF3" w:rsidP="006F2513">
      <w:pPr>
        <w:rPr>
          <w:rtl/>
        </w:rPr>
      </w:pPr>
    </w:p>
    <w:p w14:paraId="21932452" w14:textId="77777777" w:rsidR="006F2513" w:rsidRPr="00840848" w:rsidRDefault="006F2513" w:rsidP="006F2513">
      <w:pPr>
        <w:spacing w:line="360" w:lineRule="auto"/>
        <w:rPr>
          <w:rFonts w:ascii="Arial" w:hAnsi="Arial"/>
          <w:b/>
          <w:bCs/>
          <w:szCs w:val="24"/>
        </w:rPr>
      </w:pPr>
      <w:r w:rsidRPr="00840848">
        <w:rPr>
          <w:rFonts w:ascii="Arial" w:hAnsi="Arial"/>
          <w:b/>
          <w:bCs/>
          <w:szCs w:val="24"/>
          <w:u w:val="single"/>
          <w:rtl/>
        </w:rPr>
        <w:t xml:space="preserve">יש לסמן </w:t>
      </w:r>
      <w:r w:rsidRPr="00840848">
        <w:rPr>
          <w:rFonts w:ascii="Arial" w:hAnsi="Arial"/>
          <w:b/>
          <w:bCs/>
          <w:szCs w:val="24"/>
          <w:u w:val="single"/>
        </w:rPr>
        <w:t>V</w:t>
      </w:r>
      <w:r w:rsidRPr="00840848">
        <w:rPr>
          <w:rFonts w:ascii="Arial" w:hAnsi="Arial"/>
          <w:b/>
          <w:bCs/>
          <w:szCs w:val="24"/>
          <w:u w:val="single"/>
          <w:rtl/>
        </w:rPr>
        <w:t xml:space="preserve"> במקום המתאים</w:t>
      </w:r>
    </w:p>
    <w:p w14:paraId="24E512B1" w14:textId="77777777" w:rsidR="006F2513" w:rsidRPr="00840848" w:rsidRDefault="006F2513" w:rsidP="006F2513">
      <w:pPr>
        <w:numPr>
          <w:ilvl w:val="0"/>
          <w:numId w:val="21"/>
        </w:numPr>
        <w:tabs>
          <w:tab w:val="num" w:pos="180"/>
        </w:tabs>
        <w:spacing w:before="120" w:line="360" w:lineRule="auto"/>
        <w:ind w:left="-180" w:firstLine="178"/>
        <w:jc w:val="both"/>
        <w:rPr>
          <w:rFonts w:ascii="Arial" w:hAnsi="Arial"/>
          <w:szCs w:val="24"/>
        </w:rPr>
      </w:pPr>
      <w:r w:rsidRPr="00840848">
        <w:rPr>
          <w:rFonts w:ascii="Arial" w:hAnsi="Arial"/>
          <w:szCs w:val="24"/>
          <w:rtl/>
        </w:rPr>
        <w:t xml:space="preserve">למיטב ידיעתי, התאגיד מציע ההצעה לא נמצא כרגע תחת חקירה בחשד לתיאום מכרז </w:t>
      </w:r>
    </w:p>
    <w:p w14:paraId="030ACCEC" w14:textId="77777777" w:rsidR="006F2513" w:rsidRPr="00840848" w:rsidRDefault="006F2513" w:rsidP="006F2513">
      <w:pPr>
        <w:spacing w:line="360" w:lineRule="auto"/>
        <w:rPr>
          <w:rFonts w:ascii="Arial" w:hAnsi="Arial"/>
          <w:szCs w:val="24"/>
          <w:rtl/>
        </w:rPr>
      </w:pPr>
      <w:r w:rsidRPr="00840848">
        <w:rPr>
          <w:rFonts w:ascii="Arial" w:hAnsi="Arial"/>
          <w:szCs w:val="24"/>
          <w:rtl/>
        </w:rPr>
        <w:t>אם כן, אנא פרט:</w:t>
      </w:r>
    </w:p>
    <w:p w14:paraId="50642B30" w14:textId="77777777" w:rsidR="006F2513" w:rsidRPr="00840848" w:rsidRDefault="006F2513" w:rsidP="006F2513">
      <w:pPr>
        <w:spacing w:line="360" w:lineRule="auto"/>
        <w:rPr>
          <w:rFonts w:ascii="Arial" w:hAnsi="Arial"/>
          <w:szCs w:val="24"/>
          <w:rtl/>
        </w:rPr>
      </w:pPr>
      <w:r w:rsidRPr="00840848">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DD9A5C9" w14:textId="77777777" w:rsidR="006F2513" w:rsidRPr="00840848" w:rsidRDefault="006F2513" w:rsidP="006F2513">
      <w:pPr>
        <w:spacing w:line="360" w:lineRule="auto"/>
        <w:rPr>
          <w:rFonts w:ascii="Arial" w:hAnsi="Arial"/>
          <w:szCs w:val="24"/>
          <w:rtl/>
        </w:rPr>
      </w:pPr>
    </w:p>
    <w:p w14:paraId="11B9D63B" w14:textId="77777777" w:rsidR="006F2513" w:rsidRPr="00840848" w:rsidRDefault="006F2513" w:rsidP="006F2513">
      <w:pPr>
        <w:spacing w:line="360" w:lineRule="auto"/>
        <w:rPr>
          <w:rFonts w:ascii="Arial" w:hAnsi="Arial"/>
          <w:szCs w:val="24"/>
          <w:rtl/>
        </w:rPr>
      </w:pPr>
      <w:r w:rsidRPr="00840848">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215C507B" w14:textId="77777777" w:rsidR="006F2513" w:rsidRPr="00840848" w:rsidRDefault="006F2513" w:rsidP="006F2513">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6F2513" w:rsidRPr="00840848" w14:paraId="0B6BE05F" w14:textId="77777777" w:rsidTr="00174A1B">
        <w:tc>
          <w:tcPr>
            <w:tcW w:w="1548" w:type="dxa"/>
            <w:shd w:val="clear" w:color="auto" w:fill="auto"/>
          </w:tcPr>
          <w:p w14:paraId="6D883741" w14:textId="77777777" w:rsidR="006F2513" w:rsidRPr="00840848" w:rsidRDefault="006F2513" w:rsidP="00174A1B">
            <w:pPr>
              <w:spacing w:line="360" w:lineRule="auto"/>
              <w:jc w:val="center"/>
              <w:rPr>
                <w:rFonts w:ascii="Arial" w:hAnsi="Arial"/>
                <w:szCs w:val="24"/>
                <w:rtl/>
              </w:rPr>
            </w:pPr>
          </w:p>
        </w:tc>
        <w:tc>
          <w:tcPr>
            <w:tcW w:w="251" w:type="dxa"/>
            <w:tcBorders>
              <w:top w:val="nil"/>
              <w:bottom w:val="nil"/>
            </w:tcBorders>
            <w:shd w:val="clear" w:color="auto" w:fill="auto"/>
          </w:tcPr>
          <w:p w14:paraId="1DBC97C6" w14:textId="77777777" w:rsidR="006F2513" w:rsidRPr="00840848" w:rsidRDefault="006F2513" w:rsidP="00174A1B">
            <w:pPr>
              <w:spacing w:line="360" w:lineRule="auto"/>
              <w:jc w:val="center"/>
              <w:rPr>
                <w:rFonts w:ascii="Arial" w:hAnsi="Arial"/>
                <w:szCs w:val="24"/>
                <w:rtl/>
              </w:rPr>
            </w:pPr>
          </w:p>
        </w:tc>
        <w:tc>
          <w:tcPr>
            <w:tcW w:w="1549" w:type="dxa"/>
            <w:shd w:val="clear" w:color="auto" w:fill="auto"/>
          </w:tcPr>
          <w:p w14:paraId="671754C7" w14:textId="77777777" w:rsidR="006F2513" w:rsidRPr="00840848" w:rsidRDefault="006F2513" w:rsidP="00174A1B">
            <w:pPr>
              <w:spacing w:line="360" w:lineRule="auto"/>
              <w:jc w:val="center"/>
              <w:rPr>
                <w:rFonts w:ascii="Arial" w:hAnsi="Arial"/>
                <w:szCs w:val="24"/>
                <w:rtl/>
              </w:rPr>
            </w:pPr>
          </w:p>
        </w:tc>
        <w:tc>
          <w:tcPr>
            <w:tcW w:w="281" w:type="dxa"/>
            <w:tcBorders>
              <w:top w:val="nil"/>
              <w:bottom w:val="nil"/>
            </w:tcBorders>
            <w:shd w:val="clear" w:color="auto" w:fill="auto"/>
          </w:tcPr>
          <w:p w14:paraId="051C4BEF" w14:textId="77777777" w:rsidR="006F2513" w:rsidRPr="00840848" w:rsidRDefault="006F2513" w:rsidP="00174A1B">
            <w:pPr>
              <w:spacing w:line="360" w:lineRule="auto"/>
              <w:jc w:val="center"/>
              <w:rPr>
                <w:rFonts w:ascii="Arial" w:hAnsi="Arial"/>
                <w:szCs w:val="24"/>
                <w:rtl/>
              </w:rPr>
            </w:pPr>
          </w:p>
        </w:tc>
        <w:tc>
          <w:tcPr>
            <w:tcW w:w="1859" w:type="dxa"/>
            <w:shd w:val="clear" w:color="auto" w:fill="auto"/>
          </w:tcPr>
          <w:p w14:paraId="2999CA0C" w14:textId="77777777" w:rsidR="006F2513" w:rsidRPr="00840848" w:rsidRDefault="006F2513" w:rsidP="00174A1B">
            <w:pPr>
              <w:spacing w:line="360" w:lineRule="auto"/>
              <w:jc w:val="center"/>
              <w:rPr>
                <w:rFonts w:ascii="Arial" w:hAnsi="Arial"/>
                <w:szCs w:val="24"/>
                <w:rtl/>
              </w:rPr>
            </w:pPr>
          </w:p>
        </w:tc>
        <w:tc>
          <w:tcPr>
            <w:tcW w:w="236" w:type="dxa"/>
            <w:tcBorders>
              <w:top w:val="nil"/>
              <w:bottom w:val="nil"/>
            </w:tcBorders>
            <w:shd w:val="clear" w:color="auto" w:fill="auto"/>
          </w:tcPr>
          <w:p w14:paraId="0BE8E702" w14:textId="77777777" w:rsidR="006F2513" w:rsidRPr="00840848" w:rsidRDefault="006F2513" w:rsidP="00174A1B">
            <w:pPr>
              <w:spacing w:line="360" w:lineRule="auto"/>
              <w:jc w:val="center"/>
              <w:rPr>
                <w:rFonts w:ascii="Arial" w:hAnsi="Arial"/>
                <w:szCs w:val="24"/>
                <w:rtl/>
              </w:rPr>
            </w:pPr>
          </w:p>
        </w:tc>
        <w:tc>
          <w:tcPr>
            <w:tcW w:w="1738" w:type="dxa"/>
            <w:shd w:val="clear" w:color="auto" w:fill="auto"/>
          </w:tcPr>
          <w:p w14:paraId="00F2F77F" w14:textId="77777777" w:rsidR="006F2513" w:rsidRPr="00840848" w:rsidRDefault="006F2513" w:rsidP="00174A1B">
            <w:pPr>
              <w:spacing w:line="360" w:lineRule="auto"/>
              <w:jc w:val="center"/>
              <w:rPr>
                <w:rFonts w:ascii="Arial" w:hAnsi="Arial"/>
                <w:szCs w:val="24"/>
                <w:rtl/>
              </w:rPr>
            </w:pPr>
          </w:p>
        </w:tc>
        <w:tc>
          <w:tcPr>
            <w:tcW w:w="236" w:type="dxa"/>
            <w:tcBorders>
              <w:top w:val="nil"/>
              <w:bottom w:val="nil"/>
            </w:tcBorders>
            <w:shd w:val="clear" w:color="auto" w:fill="auto"/>
          </w:tcPr>
          <w:p w14:paraId="040D665B" w14:textId="77777777" w:rsidR="006F2513" w:rsidRPr="00840848" w:rsidRDefault="006F2513" w:rsidP="00174A1B">
            <w:pPr>
              <w:spacing w:line="360" w:lineRule="auto"/>
              <w:jc w:val="center"/>
              <w:rPr>
                <w:rFonts w:ascii="Arial" w:hAnsi="Arial"/>
                <w:szCs w:val="24"/>
                <w:rtl/>
              </w:rPr>
            </w:pPr>
          </w:p>
        </w:tc>
        <w:tc>
          <w:tcPr>
            <w:tcW w:w="1480" w:type="dxa"/>
            <w:shd w:val="clear" w:color="auto" w:fill="auto"/>
          </w:tcPr>
          <w:p w14:paraId="111C72C6" w14:textId="77777777" w:rsidR="006F2513" w:rsidRPr="00840848" w:rsidRDefault="006F2513" w:rsidP="00174A1B">
            <w:pPr>
              <w:spacing w:line="360" w:lineRule="auto"/>
              <w:jc w:val="center"/>
              <w:rPr>
                <w:rFonts w:ascii="Arial" w:hAnsi="Arial"/>
                <w:szCs w:val="24"/>
                <w:rtl/>
              </w:rPr>
            </w:pPr>
          </w:p>
        </w:tc>
      </w:tr>
      <w:tr w:rsidR="006F2513" w:rsidRPr="00840848" w14:paraId="134F2153" w14:textId="77777777" w:rsidTr="00174A1B">
        <w:tc>
          <w:tcPr>
            <w:tcW w:w="1548" w:type="dxa"/>
            <w:shd w:val="clear" w:color="auto" w:fill="auto"/>
          </w:tcPr>
          <w:p w14:paraId="448B46D4" w14:textId="77777777" w:rsidR="006F2513" w:rsidRPr="00840848" w:rsidRDefault="006F2513" w:rsidP="00174A1B">
            <w:pPr>
              <w:spacing w:line="360" w:lineRule="auto"/>
              <w:jc w:val="center"/>
              <w:rPr>
                <w:rFonts w:ascii="Arial" w:hAnsi="Arial"/>
                <w:szCs w:val="24"/>
                <w:rtl/>
              </w:rPr>
            </w:pPr>
            <w:r w:rsidRPr="00840848">
              <w:rPr>
                <w:rFonts w:ascii="Arial" w:hAnsi="Arial"/>
                <w:szCs w:val="24"/>
                <w:rtl/>
              </w:rPr>
              <w:t>תאריך</w:t>
            </w:r>
          </w:p>
        </w:tc>
        <w:tc>
          <w:tcPr>
            <w:tcW w:w="251" w:type="dxa"/>
            <w:tcBorders>
              <w:top w:val="nil"/>
              <w:bottom w:val="nil"/>
            </w:tcBorders>
            <w:shd w:val="clear" w:color="auto" w:fill="auto"/>
          </w:tcPr>
          <w:p w14:paraId="2E290665" w14:textId="77777777" w:rsidR="006F2513" w:rsidRPr="00840848" w:rsidRDefault="006F2513" w:rsidP="00174A1B">
            <w:pPr>
              <w:spacing w:line="360" w:lineRule="auto"/>
              <w:jc w:val="center"/>
              <w:rPr>
                <w:rFonts w:ascii="Arial" w:hAnsi="Arial"/>
                <w:szCs w:val="24"/>
                <w:rtl/>
              </w:rPr>
            </w:pPr>
          </w:p>
        </w:tc>
        <w:tc>
          <w:tcPr>
            <w:tcW w:w="1549" w:type="dxa"/>
            <w:shd w:val="clear" w:color="auto" w:fill="auto"/>
          </w:tcPr>
          <w:p w14:paraId="76E71267" w14:textId="77777777" w:rsidR="006F2513" w:rsidRPr="00840848" w:rsidRDefault="006F2513" w:rsidP="00174A1B">
            <w:pPr>
              <w:spacing w:line="360" w:lineRule="auto"/>
              <w:jc w:val="center"/>
              <w:rPr>
                <w:rFonts w:ascii="Arial" w:hAnsi="Arial"/>
                <w:szCs w:val="24"/>
                <w:rtl/>
              </w:rPr>
            </w:pPr>
            <w:r w:rsidRPr="00840848">
              <w:rPr>
                <w:rFonts w:ascii="Arial" w:hAnsi="Arial"/>
                <w:szCs w:val="24"/>
                <w:rtl/>
              </w:rPr>
              <w:t>שם התאגיד</w:t>
            </w:r>
          </w:p>
        </w:tc>
        <w:tc>
          <w:tcPr>
            <w:tcW w:w="281" w:type="dxa"/>
            <w:tcBorders>
              <w:top w:val="nil"/>
              <w:bottom w:val="nil"/>
            </w:tcBorders>
            <w:shd w:val="clear" w:color="auto" w:fill="auto"/>
          </w:tcPr>
          <w:p w14:paraId="19B9DEB9" w14:textId="77777777" w:rsidR="006F2513" w:rsidRPr="00840848" w:rsidRDefault="006F2513" w:rsidP="00174A1B">
            <w:pPr>
              <w:spacing w:line="360" w:lineRule="auto"/>
              <w:jc w:val="center"/>
              <w:rPr>
                <w:rFonts w:ascii="Arial" w:hAnsi="Arial"/>
                <w:szCs w:val="24"/>
                <w:rtl/>
              </w:rPr>
            </w:pPr>
          </w:p>
        </w:tc>
        <w:tc>
          <w:tcPr>
            <w:tcW w:w="1859" w:type="dxa"/>
            <w:shd w:val="clear" w:color="auto" w:fill="auto"/>
          </w:tcPr>
          <w:p w14:paraId="0AA228DD" w14:textId="77777777" w:rsidR="006F2513" w:rsidRPr="00840848" w:rsidRDefault="006F2513" w:rsidP="00174A1B">
            <w:pPr>
              <w:spacing w:line="360" w:lineRule="auto"/>
              <w:jc w:val="center"/>
              <w:rPr>
                <w:rFonts w:ascii="Arial" w:hAnsi="Arial"/>
                <w:szCs w:val="24"/>
                <w:rtl/>
              </w:rPr>
            </w:pPr>
            <w:r w:rsidRPr="00840848">
              <w:rPr>
                <w:rFonts w:ascii="Arial" w:hAnsi="Arial"/>
                <w:szCs w:val="24"/>
                <w:rtl/>
              </w:rPr>
              <w:t>חותמת התאגיד</w:t>
            </w:r>
          </w:p>
        </w:tc>
        <w:tc>
          <w:tcPr>
            <w:tcW w:w="236" w:type="dxa"/>
            <w:tcBorders>
              <w:top w:val="nil"/>
              <w:bottom w:val="nil"/>
            </w:tcBorders>
            <w:shd w:val="clear" w:color="auto" w:fill="auto"/>
          </w:tcPr>
          <w:p w14:paraId="0A066EF8" w14:textId="77777777" w:rsidR="006F2513" w:rsidRPr="00840848" w:rsidRDefault="006F2513" w:rsidP="00174A1B">
            <w:pPr>
              <w:spacing w:line="360" w:lineRule="auto"/>
              <w:jc w:val="center"/>
              <w:rPr>
                <w:rFonts w:ascii="Arial" w:hAnsi="Arial"/>
                <w:szCs w:val="24"/>
                <w:rtl/>
              </w:rPr>
            </w:pPr>
          </w:p>
        </w:tc>
        <w:tc>
          <w:tcPr>
            <w:tcW w:w="1738" w:type="dxa"/>
            <w:shd w:val="clear" w:color="auto" w:fill="auto"/>
          </w:tcPr>
          <w:p w14:paraId="33DBDAEA" w14:textId="77777777" w:rsidR="006F2513" w:rsidRPr="00840848" w:rsidRDefault="006F2513" w:rsidP="00174A1B">
            <w:pPr>
              <w:spacing w:line="360" w:lineRule="auto"/>
              <w:jc w:val="center"/>
              <w:rPr>
                <w:rFonts w:ascii="Arial" w:hAnsi="Arial"/>
                <w:szCs w:val="24"/>
                <w:rtl/>
              </w:rPr>
            </w:pPr>
            <w:r w:rsidRPr="00840848">
              <w:rPr>
                <w:rFonts w:ascii="Arial" w:hAnsi="Arial"/>
                <w:szCs w:val="24"/>
                <w:rtl/>
              </w:rPr>
              <w:t>שם המצהיר</w:t>
            </w:r>
          </w:p>
        </w:tc>
        <w:tc>
          <w:tcPr>
            <w:tcW w:w="236" w:type="dxa"/>
            <w:tcBorders>
              <w:top w:val="nil"/>
              <w:bottom w:val="nil"/>
            </w:tcBorders>
            <w:shd w:val="clear" w:color="auto" w:fill="auto"/>
          </w:tcPr>
          <w:p w14:paraId="146A0D0A" w14:textId="77777777" w:rsidR="006F2513" w:rsidRPr="00840848" w:rsidRDefault="006F2513" w:rsidP="00174A1B">
            <w:pPr>
              <w:spacing w:line="360" w:lineRule="auto"/>
              <w:jc w:val="center"/>
              <w:rPr>
                <w:rFonts w:ascii="Arial" w:hAnsi="Arial"/>
                <w:szCs w:val="24"/>
                <w:rtl/>
              </w:rPr>
            </w:pPr>
          </w:p>
        </w:tc>
        <w:tc>
          <w:tcPr>
            <w:tcW w:w="1480" w:type="dxa"/>
            <w:shd w:val="clear" w:color="auto" w:fill="auto"/>
          </w:tcPr>
          <w:p w14:paraId="4382FDCB" w14:textId="77777777" w:rsidR="006F2513" w:rsidRPr="00840848" w:rsidRDefault="006F2513" w:rsidP="00174A1B">
            <w:pPr>
              <w:spacing w:line="360" w:lineRule="auto"/>
              <w:jc w:val="center"/>
              <w:rPr>
                <w:rFonts w:ascii="Arial" w:hAnsi="Arial"/>
                <w:szCs w:val="24"/>
                <w:rtl/>
              </w:rPr>
            </w:pPr>
            <w:r w:rsidRPr="00840848">
              <w:rPr>
                <w:rFonts w:ascii="Arial" w:hAnsi="Arial"/>
                <w:szCs w:val="24"/>
                <w:rtl/>
              </w:rPr>
              <w:t>חתימת המצהיר</w:t>
            </w:r>
          </w:p>
        </w:tc>
      </w:tr>
    </w:tbl>
    <w:p w14:paraId="5DBE390E" w14:textId="77777777" w:rsidR="006F2513" w:rsidRPr="00840848" w:rsidRDefault="006F2513" w:rsidP="006F2513">
      <w:pPr>
        <w:spacing w:line="360" w:lineRule="auto"/>
        <w:rPr>
          <w:rFonts w:ascii="Arial" w:hAnsi="Arial"/>
          <w:szCs w:val="24"/>
          <w:rtl/>
        </w:rPr>
      </w:pPr>
    </w:p>
    <w:p w14:paraId="659FA7FF" w14:textId="77777777" w:rsidR="006F2513" w:rsidRPr="00840848" w:rsidRDefault="006F2513" w:rsidP="006F2513">
      <w:pPr>
        <w:pBdr>
          <w:bottom w:val="single" w:sz="12" w:space="1" w:color="auto"/>
        </w:pBdr>
        <w:spacing w:line="360" w:lineRule="auto"/>
        <w:jc w:val="both"/>
        <w:rPr>
          <w:szCs w:val="24"/>
          <w:rtl/>
        </w:rPr>
      </w:pPr>
    </w:p>
    <w:p w14:paraId="38FCE0A4" w14:textId="77777777" w:rsidR="006F2513" w:rsidRPr="00840848" w:rsidRDefault="006F2513" w:rsidP="006F2513">
      <w:pPr>
        <w:jc w:val="both"/>
        <w:rPr>
          <w:szCs w:val="24"/>
          <w:rtl/>
        </w:rPr>
      </w:pPr>
    </w:p>
    <w:p w14:paraId="5842C8D8" w14:textId="77777777" w:rsidR="006F2513" w:rsidRPr="00840848" w:rsidRDefault="006F2513" w:rsidP="006F2513">
      <w:pPr>
        <w:spacing w:line="360" w:lineRule="auto"/>
        <w:rPr>
          <w:rFonts w:ascii="Arial" w:hAnsi="Arial"/>
          <w:szCs w:val="24"/>
          <w:rtl/>
        </w:rPr>
      </w:pPr>
    </w:p>
    <w:p w14:paraId="151FFB6F" w14:textId="77777777" w:rsidR="006F2513" w:rsidRPr="00840848" w:rsidRDefault="006F2513" w:rsidP="006F2513">
      <w:pPr>
        <w:spacing w:line="360" w:lineRule="auto"/>
        <w:ind w:left="30" w:hanging="102"/>
        <w:jc w:val="center"/>
        <w:rPr>
          <w:rFonts w:ascii="Arial" w:hAnsi="Arial"/>
          <w:b/>
          <w:bCs/>
          <w:szCs w:val="24"/>
          <w:u w:val="single"/>
          <w:rtl/>
        </w:rPr>
      </w:pPr>
      <w:r w:rsidRPr="00840848">
        <w:rPr>
          <w:rFonts w:ascii="Arial" w:hAnsi="Arial"/>
          <w:b/>
          <w:bCs/>
          <w:szCs w:val="24"/>
          <w:u w:val="single"/>
          <w:rtl/>
        </w:rPr>
        <w:t xml:space="preserve">אישור </w:t>
      </w:r>
    </w:p>
    <w:p w14:paraId="06FD998F" w14:textId="77777777" w:rsidR="006F2513" w:rsidRPr="00840848" w:rsidRDefault="006F2513" w:rsidP="006F2513">
      <w:pPr>
        <w:spacing w:line="360" w:lineRule="auto"/>
        <w:ind w:left="30" w:hanging="102"/>
        <w:jc w:val="center"/>
        <w:rPr>
          <w:rFonts w:ascii="Arial" w:hAnsi="Arial"/>
          <w:b/>
          <w:bCs/>
          <w:szCs w:val="24"/>
          <w:u w:val="single"/>
          <w:rtl/>
        </w:rPr>
      </w:pPr>
    </w:p>
    <w:p w14:paraId="49F8BA52" w14:textId="77777777" w:rsidR="006F2513" w:rsidRPr="00840848" w:rsidRDefault="006F2513" w:rsidP="006F2513">
      <w:pPr>
        <w:spacing w:line="360" w:lineRule="auto"/>
        <w:jc w:val="both"/>
        <w:rPr>
          <w:rFonts w:ascii="Arial" w:hAnsi="Arial"/>
          <w:szCs w:val="24"/>
          <w:rtl/>
        </w:rPr>
      </w:pPr>
      <w:r w:rsidRPr="00840848">
        <w:rPr>
          <w:rFonts w:ascii="Arial" w:hAnsi="Arial"/>
          <w:szCs w:val="24"/>
          <w:rtl/>
        </w:rPr>
        <w:t>אני הח"מ ________________________, עו"ד</w:t>
      </w:r>
      <w:r w:rsidRPr="00840848">
        <w:rPr>
          <w:rFonts w:ascii="Arial" w:hAnsi="Arial" w:hint="cs"/>
          <w:szCs w:val="24"/>
          <w:rtl/>
        </w:rPr>
        <w:t>,</w:t>
      </w:r>
      <w:r w:rsidRPr="00840848">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10BE8B" w14:textId="77777777" w:rsidR="006F2513" w:rsidRPr="00840848" w:rsidRDefault="006F2513" w:rsidP="006F2513">
      <w:pPr>
        <w:ind w:right="1680"/>
        <w:rPr>
          <w:rFonts w:ascii="Arial" w:hAnsi="Arial"/>
          <w:szCs w:val="24"/>
          <w:rtl/>
        </w:rPr>
      </w:pPr>
    </w:p>
    <w:p w14:paraId="2B6AC3C6" w14:textId="77777777" w:rsidR="006F2513" w:rsidRPr="00840848" w:rsidRDefault="006F2513" w:rsidP="006F2513">
      <w:pPr>
        <w:ind w:right="567"/>
        <w:rPr>
          <w:rFonts w:ascii="Arial" w:hAnsi="Arial"/>
          <w:szCs w:val="24"/>
          <w:rtl/>
        </w:rPr>
      </w:pPr>
      <w:r w:rsidRPr="00840848">
        <w:rPr>
          <w:rFonts w:ascii="Arial" w:hAnsi="Arial"/>
          <w:szCs w:val="24"/>
          <w:rtl/>
        </w:rPr>
        <w:t>____</w:t>
      </w:r>
      <w:r w:rsidRPr="00840848">
        <w:rPr>
          <w:rFonts w:ascii="Arial" w:hAnsi="Arial" w:hint="cs"/>
          <w:szCs w:val="24"/>
          <w:rtl/>
        </w:rPr>
        <w:t>__</w:t>
      </w:r>
      <w:r w:rsidRPr="00840848">
        <w:rPr>
          <w:rFonts w:ascii="Arial" w:hAnsi="Arial"/>
          <w:szCs w:val="24"/>
          <w:rtl/>
        </w:rPr>
        <w:t>_______</w:t>
      </w:r>
      <w:r w:rsidRPr="00840848">
        <w:rPr>
          <w:rFonts w:ascii="Arial" w:hAnsi="Arial"/>
          <w:szCs w:val="24"/>
          <w:rtl/>
        </w:rPr>
        <w:tab/>
        <w:t xml:space="preserve">          </w:t>
      </w:r>
      <w:r w:rsidRPr="00840848">
        <w:rPr>
          <w:rFonts w:ascii="Arial" w:hAnsi="Arial" w:hint="cs"/>
          <w:szCs w:val="24"/>
          <w:rtl/>
        </w:rPr>
        <w:tab/>
      </w:r>
      <w:r w:rsidRPr="00840848">
        <w:rPr>
          <w:rFonts w:ascii="Arial" w:hAnsi="Arial" w:hint="cs"/>
          <w:szCs w:val="24"/>
          <w:rtl/>
        </w:rPr>
        <w:tab/>
      </w:r>
      <w:r w:rsidRPr="00840848">
        <w:rPr>
          <w:rFonts w:ascii="Arial" w:hAnsi="Arial" w:hint="cs"/>
          <w:szCs w:val="24"/>
          <w:rtl/>
        </w:rPr>
        <w:tab/>
      </w:r>
      <w:r w:rsidRPr="00840848">
        <w:rPr>
          <w:rFonts w:ascii="Arial" w:hAnsi="Arial"/>
          <w:szCs w:val="24"/>
        </w:rPr>
        <w:t xml:space="preserve">        </w:t>
      </w:r>
      <w:r w:rsidRPr="00840848">
        <w:rPr>
          <w:rFonts w:ascii="Arial" w:hAnsi="Arial"/>
          <w:szCs w:val="24"/>
          <w:rtl/>
        </w:rPr>
        <w:t xml:space="preserve">        __________</w:t>
      </w:r>
      <w:r w:rsidRPr="00840848">
        <w:rPr>
          <w:rFonts w:ascii="Arial" w:hAnsi="Arial" w:hint="cs"/>
          <w:szCs w:val="24"/>
          <w:rtl/>
        </w:rPr>
        <w:softHyphen/>
      </w:r>
      <w:r w:rsidRPr="00840848">
        <w:rPr>
          <w:rFonts w:ascii="Arial" w:hAnsi="Arial" w:hint="cs"/>
          <w:szCs w:val="24"/>
          <w:rtl/>
        </w:rPr>
        <w:softHyphen/>
      </w:r>
      <w:r w:rsidRPr="00840848">
        <w:rPr>
          <w:rFonts w:ascii="Arial" w:hAnsi="Arial" w:hint="cs"/>
          <w:szCs w:val="24"/>
          <w:rtl/>
        </w:rPr>
        <w:softHyphen/>
      </w:r>
      <w:r w:rsidRPr="00840848">
        <w:rPr>
          <w:rFonts w:ascii="Arial" w:hAnsi="Arial" w:hint="cs"/>
          <w:szCs w:val="24"/>
          <w:rtl/>
        </w:rPr>
        <w:softHyphen/>
      </w:r>
      <w:r w:rsidRPr="00840848">
        <w:rPr>
          <w:rFonts w:ascii="Arial" w:hAnsi="Arial" w:hint="cs"/>
          <w:szCs w:val="24"/>
          <w:rtl/>
        </w:rPr>
        <w:softHyphen/>
      </w:r>
      <w:r w:rsidRPr="00840848">
        <w:rPr>
          <w:rFonts w:ascii="Arial" w:hAnsi="Arial" w:hint="cs"/>
          <w:szCs w:val="24"/>
          <w:rtl/>
        </w:rPr>
        <w:softHyphen/>
      </w:r>
      <w:r w:rsidRPr="00840848">
        <w:rPr>
          <w:rFonts w:ascii="Arial" w:hAnsi="Arial" w:hint="cs"/>
          <w:szCs w:val="24"/>
          <w:rtl/>
        </w:rPr>
        <w:softHyphen/>
      </w:r>
      <w:r w:rsidRPr="00840848">
        <w:rPr>
          <w:rFonts w:ascii="Arial" w:hAnsi="Arial" w:hint="cs"/>
          <w:szCs w:val="24"/>
          <w:rtl/>
        </w:rPr>
        <w:softHyphen/>
      </w:r>
      <w:r w:rsidRPr="00840848">
        <w:rPr>
          <w:rFonts w:ascii="Arial" w:hAnsi="Arial" w:hint="cs"/>
          <w:szCs w:val="24"/>
          <w:rtl/>
        </w:rPr>
        <w:softHyphen/>
      </w:r>
      <w:r w:rsidRPr="00840848">
        <w:rPr>
          <w:rFonts w:ascii="Arial" w:hAnsi="Arial" w:hint="cs"/>
          <w:szCs w:val="24"/>
          <w:rtl/>
        </w:rPr>
        <w:softHyphen/>
      </w:r>
      <w:r w:rsidRPr="00840848">
        <w:rPr>
          <w:rFonts w:ascii="Arial" w:hAnsi="Arial" w:hint="cs"/>
          <w:szCs w:val="24"/>
          <w:rtl/>
        </w:rPr>
        <w:softHyphen/>
        <w:t>__</w:t>
      </w:r>
      <w:r w:rsidRPr="00840848">
        <w:rPr>
          <w:rFonts w:ascii="Arial" w:hAnsi="Arial"/>
          <w:szCs w:val="24"/>
          <w:rtl/>
        </w:rPr>
        <w:softHyphen/>
      </w:r>
      <w:r w:rsidRPr="00840848">
        <w:rPr>
          <w:rFonts w:ascii="Arial" w:hAnsi="Arial" w:hint="cs"/>
          <w:szCs w:val="24"/>
          <w:rtl/>
        </w:rPr>
        <w:softHyphen/>
      </w:r>
      <w:r w:rsidRPr="00840848">
        <w:rPr>
          <w:rFonts w:ascii="Arial" w:hAnsi="Arial"/>
          <w:szCs w:val="24"/>
          <w:rtl/>
        </w:rPr>
        <w:t>_</w:t>
      </w:r>
      <w:r w:rsidRPr="00840848">
        <w:rPr>
          <w:rFonts w:ascii="Arial" w:hAnsi="Arial"/>
          <w:szCs w:val="24"/>
          <w:rtl/>
        </w:rPr>
        <w:tab/>
      </w:r>
      <w:r w:rsidRPr="00840848">
        <w:rPr>
          <w:rFonts w:ascii="Arial" w:hAnsi="Arial"/>
          <w:szCs w:val="24"/>
          <w:rtl/>
        </w:rPr>
        <w:tab/>
      </w:r>
      <w:r w:rsidRPr="00840848">
        <w:rPr>
          <w:rFonts w:ascii="Arial" w:hAnsi="Arial" w:hint="cs"/>
          <w:szCs w:val="24"/>
          <w:rtl/>
        </w:rPr>
        <w:t xml:space="preserve">  </w:t>
      </w:r>
    </w:p>
    <w:p w14:paraId="39E53E46" w14:textId="77777777" w:rsidR="006F2513" w:rsidRPr="00840848" w:rsidRDefault="006F2513" w:rsidP="006F2513">
      <w:pPr>
        <w:ind w:right="567"/>
        <w:rPr>
          <w:rFonts w:ascii="Arial" w:hAnsi="Arial"/>
          <w:szCs w:val="24"/>
          <w:rtl/>
        </w:rPr>
      </w:pPr>
      <w:r w:rsidRPr="00840848">
        <w:rPr>
          <w:rFonts w:ascii="Arial" w:hAnsi="Arial" w:hint="cs"/>
          <w:szCs w:val="24"/>
          <w:rtl/>
        </w:rPr>
        <w:t xml:space="preserve">  </w:t>
      </w:r>
      <w:r w:rsidRPr="00840848">
        <w:rPr>
          <w:rFonts w:ascii="Arial" w:hAnsi="Arial"/>
          <w:szCs w:val="24"/>
          <w:rtl/>
        </w:rPr>
        <w:t xml:space="preserve"> </w:t>
      </w:r>
      <w:r w:rsidRPr="00840848">
        <w:rPr>
          <w:rFonts w:ascii="Arial" w:hAnsi="Arial"/>
          <w:szCs w:val="24"/>
        </w:rPr>
        <w:t xml:space="preserve">   </w:t>
      </w:r>
      <w:r w:rsidRPr="00840848">
        <w:rPr>
          <w:rFonts w:ascii="Arial" w:hAnsi="Arial"/>
          <w:szCs w:val="24"/>
          <w:rtl/>
        </w:rPr>
        <w:t xml:space="preserve">תאריך </w:t>
      </w:r>
      <w:r w:rsidRPr="00840848">
        <w:rPr>
          <w:rFonts w:ascii="Arial" w:hAnsi="Arial"/>
          <w:szCs w:val="24"/>
          <w:rtl/>
        </w:rPr>
        <w:tab/>
      </w:r>
      <w:r w:rsidRPr="00840848">
        <w:rPr>
          <w:rFonts w:ascii="Arial" w:hAnsi="Arial"/>
          <w:szCs w:val="24"/>
          <w:rtl/>
        </w:rPr>
        <w:tab/>
      </w:r>
      <w:r w:rsidRPr="00840848">
        <w:rPr>
          <w:rFonts w:ascii="Arial" w:hAnsi="Arial" w:hint="cs"/>
          <w:szCs w:val="24"/>
          <w:rtl/>
        </w:rPr>
        <w:t xml:space="preserve">           </w:t>
      </w:r>
      <w:r w:rsidRPr="00840848">
        <w:rPr>
          <w:rFonts w:ascii="Arial" w:hAnsi="Arial" w:hint="cs"/>
          <w:szCs w:val="24"/>
          <w:rtl/>
        </w:rPr>
        <w:tab/>
      </w:r>
      <w:r w:rsidRPr="00840848">
        <w:rPr>
          <w:rFonts w:ascii="Arial" w:hAnsi="Arial" w:hint="cs"/>
          <w:szCs w:val="24"/>
          <w:rtl/>
        </w:rPr>
        <w:tab/>
      </w:r>
      <w:r w:rsidRPr="00840848">
        <w:rPr>
          <w:rFonts w:ascii="Arial" w:hAnsi="Arial" w:hint="cs"/>
          <w:szCs w:val="24"/>
          <w:rtl/>
        </w:rPr>
        <w:tab/>
      </w:r>
      <w:r w:rsidRPr="00840848">
        <w:rPr>
          <w:rFonts w:ascii="Arial" w:hAnsi="Arial"/>
          <w:szCs w:val="24"/>
          <w:rtl/>
        </w:rPr>
        <w:tab/>
        <w:t xml:space="preserve">   חתימ</w:t>
      </w:r>
      <w:r w:rsidRPr="00840848">
        <w:rPr>
          <w:rFonts w:ascii="Arial" w:hAnsi="Arial" w:hint="cs"/>
          <w:szCs w:val="24"/>
          <w:rtl/>
        </w:rPr>
        <w:t>ה וחותמת</w:t>
      </w:r>
      <w:r w:rsidRPr="00840848">
        <w:rPr>
          <w:rFonts w:ascii="Arial" w:hAnsi="Arial"/>
          <w:szCs w:val="24"/>
          <w:rtl/>
        </w:rPr>
        <w:t xml:space="preserve"> עו</w:t>
      </w:r>
      <w:r w:rsidRPr="00840848">
        <w:rPr>
          <w:rFonts w:ascii="Arial" w:hAnsi="Arial" w:hint="cs"/>
          <w:szCs w:val="24"/>
          <w:rtl/>
        </w:rPr>
        <w:t>רך הדין</w:t>
      </w:r>
    </w:p>
    <w:p w14:paraId="2A92D7E0" w14:textId="77777777" w:rsidR="006F2513" w:rsidRPr="00840848" w:rsidRDefault="006F2513" w:rsidP="006F2513">
      <w:pPr>
        <w:rPr>
          <w:szCs w:val="24"/>
          <w:rtl/>
        </w:rPr>
      </w:pPr>
    </w:p>
    <w:p w14:paraId="5E707B0C" w14:textId="77777777" w:rsidR="006F2513" w:rsidRPr="00840848" w:rsidRDefault="006F2513" w:rsidP="006F2513">
      <w:pPr>
        <w:spacing w:line="360" w:lineRule="auto"/>
        <w:jc w:val="both"/>
        <w:rPr>
          <w:rFonts w:ascii="Arial" w:hAnsi="Arial"/>
          <w:szCs w:val="24"/>
          <w:rtl/>
        </w:rPr>
      </w:pPr>
    </w:p>
    <w:p w14:paraId="1C2D70ED" w14:textId="77777777" w:rsidR="006F2513" w:rsidRPr="00840848" w:rsidRDefault="006F2513" w:rsidP="006F2513">
      <w:pPr>
        <w:spacing w:line="360" w:lineRule="auto"/>
        <w:jc w:val="both"/>
        <w:rPr>
          <w:rFonts w:ascii="Arial" w:hAnsi="Arial"/>
          <w:szCs w:val="24"/>
          <w:rtl/>
        </w:rPr>
      </w:pPr>
    </w:p>
    <w:p w14:paraId="2EF4A89F" w14:textId="77777777" w:rsidR="006F2513" w:rsidRPr="00840848" w:rsidRDefault="006F2513" w:rsidP="006F2513">
      <w:pPr>
        <w:spacing w:line="360" w:lineRule="auto"/>
        <w:jc w:val="both"/>
        <w:rPr>
          <w:rFonts w:ascii="Arial" w:hAnsi="Arial"/>
          <w:szCs w:val="24"/>
          <w:rtl/>
        </w:rPr>
      </w:pPr>
    </w:p>
    <w:p w14:paraId="7AF5A8DC" w14:textId="77777777" w:rsidR="006F2513" w:rsidRPr="00840848" w:rsidRDefault="006F2513" w:rsidP="006F2513">
      <w:pPr>
        <w:spacing w:line="360" w:lineRule="auto"/>
        <w:ind w:left="6480" w:firstLine="720"/>
        <w:jc w:val="center"/>
        <w:rPr>
          <w:b/>
          <w:bCs/>
          <w:sz w:val="28"/>
          <w:szCs w:val="28"/>
          <w:u w:val="single"/>
          <w:rtl/>
        </w:rPr>
      </w:pPr>
    </w:p>
    <w:p w14:paraId="3D5BFC9A" w14:textId="77777777" w:rsidR="006F2513" w:rsidRPr="00EB3E89" w:rsidRDefault="006F2513" w:rsidP="006F2513">
      <w:pPr>
        <w:bidi w:val="0"/>
        <w:spacing w:line="360" w:lineRule="auto"/>
        <w:jc w:val="both"/>
        <w:rPr>
          <w:rFonts w:ascii="TimesNewRomanPS-BoldMT" w:hAnsi="TimesNewRomanPS-BoldMT"/>
          <w:b/>
          <w:bCs/>
          <w:szCs w:val="24"/>
          <w:u w:val="single"/>
        </w:rPr>
      </w:pPr>
      <w:r w:rsidRPr="001D6F38">
        <w:rPr>
          <w:b/>
          <w:bCs/>
          <w:szCs w:val="24"/>
          <w:rtl/>
        </w:rPr>
        <w:br w:type="page"/>
      </w:r>
      <w:r w:rsidRPr="00EB3E89">
        <w:rPr>
          <w:rFonts w:ascii="TimesNewRomanPS-BoldMT" w:hAnsi="TimesNewRomanPS-BoldMT" w:hint="cs"/>
          <w:b/>
          <w:bCs/>
          <w:szCs w:val="24"/>
          <w:u w:val="single"/>
          <w:rtl/>
        </w:rPr>
        <w:t>נספח י"ג</w:t>
      </w:r>
    </w:p>
    <w:p w14:paraId="7E81DC8C" w14:textId="77777777" w:rsidR="00014EF3" w:rsidRDefault="00014EF3" w:rsidP="006F2513">
      <w:pPr>
        <w:jc w:val="center"/>
        <w:rPr>
          <w:b/>
          <w:bCs/>
          <w:color w:val="FF0000"/>
          <w:sz w:val="28"/>
          <w:szCs w:val="28"/>
          <w:u w:val="single"/>
          <w:rtl/>
        </w:rPr>
      </w:pPr>
    </w:p>
    <w:p w14:paraId="49CD452A" w14:textId="77777777" w:rsidR="00014EF3" w:rsidRDefault="00014EF3" w:rsidP="00014EF3">
      <w:pPr>
        <w:rPr>
          <w:rtl/>
        </w:rPr>
      </w:pPr>
      <w:r>
        <w:rPr>
          <w:rFonts w:hint="cs"/>
          <w:rtl/>
        </w:rPr>
        <w:t xml:space="preserve">לכבוד </w:t>
      </w:r>
    </w:p>
    <w:p w14:paraId="62E339EB" w14:textId="77777777" w:rsidR="00014EF3" w:rsidRDefault="00014EF3" w:rsidP="00014EF3">
      <w:pPr>
        <w:rPr>
          <w:rtl/>
        </w:rPr>
      </w:pPr>
    </w:p>
    <w:p w14:paraId="4231C829" w14:textId="77777777" w:rsidR="00014EF3" w:rsidRPr="005504EE" w:rsidRDefault="00014EF3" w:rsidP="00014EF3">
      <w:pPr>
        <w:rPr>
          <w:b/>
          <w:bCs/>
          <w:sz w:val="28"/>
          <w:szCs w:val="28"/>
          <w:rtl/>
        </w:rPr>
      </w:pPr>
      <w:r w:rsidRPr="0070154C">
        <w:rPr>
          <w:rFonts w:hint="cs"/>
          <w:b/>
          <w:bCs/>
          <w:sz w:val="28"/>
          <w:szCs w:val="28"/>
          <w:rtl/>
        </w:rPr>
        <w:t xml:space="preserve">מדינת ישראל </w:t>
      </w:r>
      <w:r w:rsidRPr="0070154C">
        <w:rPr>
          <w:b/>
          <w:bCs/>
          <w:sz w:val="28"/>
          <w:szCs w:val="28"/>
          <w:rtl/>
        </w:rPr>
        <w:t>–</w:t>
      </w:r>
      <w:r w:rsidRPr="0070154C">
        <w:rPr>
          <w:rFonts w:hint="cs"/>
          <w:b/>
          <w:bCs/>
          <w:sz w:val="28"/>
          <w:szCs w:val="28"/>
          <w:rtl/>
        </w:rPr>
        <w:t xml:space="preserve"> </w:t>
      </w:r>
      <w:r w:rsidRPr="00EE1E0F">
        <w:rPr>
          <w:rFonts w:hint="cs"/>
          <w:b/>
          <w:bCs/>
          <w:sz w:val="28"/>
          <w:szCs w:val="28"/>
          <w:rtl/>
        </w:rPr>
        <w:t>משרד התשתיות הלאומיות, האנרגיה והמים</w:t>
      </w:r>
      <w:r>
        <w:rPr>
          <w:rFonts w:hint="cs"/>
          <w:b/>
          <w:bCs/>
          <w:sz w:val="28"/>
          <w:szCs w:val="28"/>
          <w:rtl/>
        </w:rPr>
        <w:t xml:space="preserve">. </w:t>
      </w:r>
    </w:p>
    <w:p w14:paraId="0AD893EE" w14:textId="77777777" w:rsidR="00014EF3" w:rsidRDefault="00014EF3" w:rsidP="00014EF3">
      <w:pPr>
        <w:rPr>
          <w:rtl/>
        </w:rPr>
      </w:pPr>
      <w:r>
        <w:rPr>
          <w:rFonts w:hint="cs"/>
          <w:rtl/>
        </w:rPr>
        <w:t>א.ג.נ.,</w:t>
      </w:r>
    </w:p>
    <w:p w14:paraId="31AFCC6E" w14:textId="77777777" w:rsidR="00014EF3" w:rsidRDefault="00014EF3" w:rsidP="00014EF3">
      <w:pPr>
        <w:rPr>
          <w:rtl/>
        </w:rPr>
      </w:pPr>
      <w:r>
        <w:rPr>
          <w:rFonts w:hint="cs"/>
          <w:rtl/>
        </w:rPr>
        <w:t xml:space="preserve"> </w:t>
      </w:r>
    </w:p>
    <w:p w14:paraId="40426FED" w14:textId="77777777" w:rsidR="00014EF3" w:rsidRDefault="00014EF3" w:rsidP="00014EF3">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sz w:val="32"/>
          <w:szCs w:val="32"/>
          <w:u w:val="single"/>
          <w:rtl/>
        </w:rPr>
        <w:t xml:space="preserve"> </w:t>
      </w:r>
      <w:r w:rsidRPr="003E5503">
        <w:rPr>
          <w:rFonts w:hint="cs"/>
          <w:b/>
          <w:bCs/>
          <w:sz w:val="32"/>
          <w:szCs w:val="32"/>
          <w:u w:val="single"/>
          <w:rtl/>
        </w:rPr>
        <w:t>עבודות קבלניות</w:t>
      </w:r>
      <w:r>
        <w:rPr>
          <w:rFonts w:hint="cs"/>
          <w:b/>
          <w:bCs/>
          <w:sz w:val="32"/>
          <w:szCs w:val="32"/>
          <w:u w:val="single"/>
          <w:rtl/>
        </w:rPr>
        <w:t>/הקמה</w:t>
      </w:r>
      <w:r w:rsidRPr="0035220C">
        <w:rPr>
          <w:rFonts w:hint="cs"/>
          <w:sz w:val="32"/>
          <w:szCs w:val="32"/>
          <w:u w:val="single"/>
          <w:rtl/>
        </w:rPr>
        <w:t>.</w:t>
      </w:r>
    </w:p>
    <w:p w14:paraId="4FCCBA61" w14:textId="77777777" w:rsidR="00014EF3" w:rsidRPr="00F116DD" w:rsidRDefault="00014EF3" w:rsidP="00014EF3">
      <w:pPr>
        <w:rPr>
          <w:b/>
          <w:bCs/>
          <w:sz w:val="32"/>
          <w:szCs w:val="32"/>
          <w:rtl/>
        </w:rPr>
      </w:pPr>
    </w:p>
    <w:p w14:paraId="7C16E890" w14:textId="77777777" w:rsidR="00014EF3" w:rsidRPr="00014EF3" w:rsidRDefault="00014EF3" w:rsidP="00014EF3">
      <w:pPr>
        <w:spacing w:line="360" w:lineRule="auto"/>
        <w:jc w:val="both"/>
        <w:rPr>
          <w:b/>
          <w:bCs/>
          <w:szCs w:val="24"/>
          <w:rtl/>
        </w:rPr>
      </w:pPr>
      <w:r w:rsidRPr="00014EF3">
        <w:rPr>
          <w:rFonts w:hint="cs"/>
          <w:b/>
          <w:bCs/>
          <w:szCs w:val="24"/>
          <w:rtl/>
        </w:rPr>
        <w:t xml:space="preserve">הננו מאשרים בזה כי ערכנו למבוטחנו _________________________(להלן "הקבלן") לתקופת </w:t>
      </w:r>
    </w:p>
    <w:p w14:paraId="15E4C78A" w14:textId="77777777" w:rsidR="00014EF3" w:rsidRPr="00014EF3" w:rsidRDefault="00014EF3" w:rsidP="00014EF3">
      <w:pPr>
        <w:spacing w:line="360" w:lineRule="auto"/>
        <w:jc w:val="both"/>
        <w:rPr>
          <w:b/>
          <w:bCs/>
          <w:szCs w:val="24"/>
          <w:rtl/>
        </w:rPr>
      </w:pPr>
    </w:p>
    <w:p w14:paraId="04C7A9EA" w14:textId="77777777" w:rsidR="00014EF3" w:rsidRPr="00014EF3" w:rsidRDefault="00014EF3" w:rsidP="00014EF3">
      <w:pPr>
        <w:spacing w:line="360" w:lineRule="auto"/>
        <w:ind w:left="3"/>
        <w:jc w:val="both"/>
        <w:rPr>
          <w:b/>
          <w:bCs/>
          <w:szCs w:val="24"/>
          <w:rtl/>
        </w:rPr>
      </w:pPr>
      <w:r w:rsidRPr="00014EF3">
        <w:rPr>
          <w:rFonts w:hint="cs"/>
          <w:b/>
          <w:bCs/>
          <w:szCs w:val="24"/>
          <w:rtl/>
        </w:rPr>
        <w:t>הביטוח  מיום ______________ עד יום ________________, פוליסה לביטוח כל הסיכונים עבודות קבלניות כמפורט  להלן:</w:t>
      </w:r>
    </w:p>
    <w:p w14:paraId="7ACE32FF" w14:textId="77777777" w:rsidR="00014EF3" w:rsidRPr="00014EF3" w:rsidRDefault="00014EF3" w:rsidP="00014EF3">
      <w:pPr>
        <w:spacing w:line="360" w:lineRule="auto"/>
        <w:ind w:left="3"/>
        <w:jc w:val="both"/>
        <w:rPr>
          <w:b/>
          <w:bCs/>
          <w:szCs w:val="24"/>
          <w:rtl/>
        </w:rPr>
      </w:pPr>
    </w:p>
    <w:p w14:paraId="53875B4B" w14:textId="77777777" w:rsidR="00014EF3" w:rsidRPr="00014EF3" w:rsidRDefault="00014EF3" w:rsidP="00014EF3">
      <w:pPr>
        <w:spacing w:line="360" w:lineRule="auto"/>
        <w:jc w:val="both"/>
        <w:rPr>
          <w:b/>
          <w:bCs/>
          <w:szCs w:val="24"/>
          <w:u w:val="single"/>
          <w:rtl/>
        </w:rPr>
      </w:pPr>
      <w:r w:rsidRPr="00014EF3">
        <w:rPr>
          <w:rFonts w:hint="cs"/>
          <w:b/>
          <w:bCs/>
          <w:szCs w:val="24"/>
          <w:u w:val="single"/>
          <w:rtl/>
        </w:rPr>
        <w:t xml:space="preserve">ביטוח כל הסיכונים עבודות קבלניות/הקמה </w:t>
      </w:r>
    </w:p>
    <w:p w14:paraId="0AC6336D" w14:textId="77777777" w:rsidR="00014EF3" w:rsidRPr="00014EF3" w:rsidRDefault="00014EF3" w:rsidP="00014EF3">
      <w:pPr>
        <w:spacing w:line="360" w:lineRule="auto"/>
        <w:jc w:val="both"/>
        <w:rPr>
          <w:szCs w:val="24"/>
          <w:rtl/>
        </w:rPr>
      </w:pPr>
      <w:r w:rsidRPr="00014EF3">
        <w:rPr>
          <w:rFonts w:hint="cs"/>
          <w:szCs w:val="24"/>
          <w:rtl/>
        </w:rPr>
        <w:t xml:space="preserve">בגין ביצוע כל העבודות לצורך ביצוע נטישה מסודרת של קידוחי גז/נפט באיזור ים המלח כולל פתיחת הקידוחים, אטימתם ושיקום פני השטח לקדמותם  עבור משרד התשתיות הלאומיות, האנרגיה והמים, מתחייב הקבלן לרכוש פוליסת ביטוח כל הסיכונים לעבודות קבלניות / הקמה כולל תשתית, פיתוח וגידור (לרבות עבודות וזמניות)  כולל כל החומרים, מערכות וציוד בהתאם למכרז וחוזה עם מדינת ישראל </w:t>
      </w:r>
      <w:r w:rsidRPr="00014EF3">
        <w:rPr>
          <w:szCs w:val="24"/>
          <w:rtl/>
        </w:rPr>
        <w:t>–</w:t>
      </w:r>
      <w:r w:rsidRPr="00014EF3">
        <w:rPr>
          <w:rFonts w:hint="cs"/>
          <w:szCs w:val="24"/>
          <w:rtl/>
        </w:rPr>
        <w:t xml:space="preserve"> משרד התשתיות הלאומיות, האנרגיה והמים ואשר יכלול:-</w:t>
      </w:r>
    </w:p>
    <w:p w14:paraId="70AF94A4" w14:textId="77777777" w:rsidR="00014EF3" w:rsidRPr="00014EF3" w:rsidRDefault="00014EF3" w:rsidP="00014EF3">
      <w:pPr>
        <w:spacing w:line="360" w:lineRule="auto"/>
        <w:ind w:left="3"/>
        <w:jc w:val="both"/>
        <w:rPr>
          <w:b/>
          <w:bCs/>
          <w:szCs w:val="24"/>
          <w:rtl/>
        </w:rPr>
      </w:pPr>
    </w:p>
    <w:p w14:paraId="1AE652B0" w14:textId="77777777" w:rsidR="00014EF3" w:rsidRPr="00014EF3" w:rsidRDefault="00014EF3" w:rsidP="00014EF3">
      <w:pPr>
        <w:spacing w:line="360" w:lineRule="auto"/>
        <w:jc w:val="both"/>
        <w:rPr>
          <w:b/>
          <w:bCs/>
          <w:szCs w:val="24"/>
          <w:u w:val="single"/>
          <w:rtl/>
        </w:rPr>
      </w:pPr>
      <w:r w:rsidRPr="00014EF3">
        <w:rPr>
          <w:rFonts w:hint="cs"/>
          <w:b/>
          <w:bCs/>
          <w:szCs w:val="24"/>
          <w:u w:val="single"/>
          <w:rtl/>
        </w:rPr>
        <w:t>פרק א' - ביטוח הרכוש</w:t>
      </w:r>
    </w:p>
    <w:p w14:paraId="10FEEE33" w14:textId="77777777" w:rsidR="00014EF3" w:rsidRPr="00014EF3" w:rsidRDefault="00014EF3" w:rsidP="00014EF3">
      <w:pPr>
        <w:spacing w:line="360" w:lineRule="auto"/>
        <w:jc w:val="both"/>
        <w:rPr>
          <w:b/>
          <w:bCs/>
          <w:szCs w:val="24"/>
          <w:u w:val="single"/>
          <w:rtl/>
        </w:rPr>
      </w:pPr>
    </w:p>
    <w:p w14:paraId="1F04E037" w14:textId="77777777" w:rsidR="00014EF3" w:rsidRPr="00014EF3" w:rsidRDefault="00014EF3" w:rsidP="00014EF3">
      <w:pPr>
        <w:spacing w:line="360" w:lineRule="auto"/>
        <w:jc w:val="both"/>
        <w:rPr>
          <w:szCs w:val="24"/>
          <w:rtl/>
        </w:rPr>
      </w:pPr>
      <w:r w:rsidRPr="00014EF3">
        <w:rPr>
          <w:rFonts w:hint="cs"/>
          <w:szCs w:val="24"/>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14:paraId="191A4E9D" w14:textId="77777777" w:rsidR="00014EF3" w:rsidRDefault="00014EF3" w:rsidP="00014EF3">
      <w:pPr>
        <w:rPr>
          <w:b/>
          <w:bCs/>
          <w:rtl/>
        </w:rPr>
      </w:pPr>
    </w:p>
    <w:p w14:paraId="21468C18" w14:textId="77777777" w:rsidR="00014EF3" w:rsidRPr="005007F9" w:rsidRDefault="00014EF3" w:rsidP="00014EF3">
      <w:pPr>
        <w:rPr>
          <w:b/>
          <w:bCs/>
          <w:rtl/>
        </w:rPr>
      </w:pPr>
      <w:r w:rsidRPr="005007F9">
        <w:rPr>
          <w:rFonts w:hint="cs"/>
          <w:b/>
          <w:bCs/>
          <w:u w:val="single"/>
          <w:rtl/>
        </w:rPr>
        <w:t>הכיסוי יכלול גם</w:t>
      </w:r>
      <w:r>
        <w:rPr>
          <w:rFonts w:hint="cs"/>
          <w:b/>
          <w:bCs/>
          <w:u w:val="single"/>
          <w:rtl/>
        </w:rPr>
        <w:t xml:space="preserve"> </w:t>
      </w:r>
      <w:r w:rsidRPr="00FD001A">
        <w:rPr>
          <w:rFonts w:hint="cs"/>
          <w:b/>
          <w:bCs/>
          <w:u w:val="single"/>
          <w:rtl/>
        </w:rPr>
        <w:t>א</w:t>
      </w:r>
      <w:r>
        <w:rPr>
          <w:rFonts w:hint="cs"/>
          <w:b/>
          <w:bCs/>
          <w:u w:val="single"/>
          <w:rtl/>
        </w:rPr>
        <w:t>ת</w:t>
      </w:r>
      <w:r w:rsidRPr="00FD001A">
        <w:rPr>
          <w:rFonts w:hint="cs"/>
          <w:b/>
          <w:bCs/>
          <w:u w:val="single"/>
          <w:rtl/>
        </w:rPr>
        <w:t xml:space="preserve"> ההרחבות הבאות:</w:t>
      </w:r>
    </w:p>
    <w:p w14:paraId="2A792AE5" w14:textId="77777777" w:rsidR="00014EF3" w:rsidRPr="005007F9" w:rsidRDefault="00014EF3" w:rsidP="00014EF3">
      <w:pPr>
        <w:rPr>
          <w:b/>
          <w:bCs/>
          <w:rtl/>
        </w:rPr>
      </w:pPr>
    </w:p>
    <w:p w14:paraId="1AD6EA33" w14:textId="24688A2D" w:rsidR="00014EF3" w:rsidRPr="007D5003" w:rsidRDefault="00014EF3" w:rsidP="00014EF3">
      <w:pPr>
        <w:spacing w:line="360" w:lineRule="auto"/>
        <w:ind w:left="311" w:hanging="284"/>
        <w:jc w:val="both"/>
        <w:rPr>
          <w:rtl/>
        </w:rPr>
      </w:pPr>
      <w:r w:rsidRPr="007D5003">
        <w:rPr>
          <w:rFonts w:hint="cs"/>
          <w:rtl/>
        </w:rPr>
        <w:t>1. ציוד קל לביצוע העבודות, מתקנים קלים, כלי עבודה וציוד עזר הנמצאים באתר העבודות על פי  ערכם.</w:t>
      </w:r>
    </w:p>
    <w:p w14:paraId="41E35BE0" w14:textId="77777777" w:rsidR="00014EF3" w:rsidRPr="007D5003" w:rsidRDefault="00014EF3" w:rsidP="00014EF3">
      <w:pPr>
        <w:spacing w:line="360" w:lineRule="auto"/>
        <w:ind w:left="311" w:hanging="284"/>
        <w:jc w:val="both"/>
        <w:rPr>
          <w:rtl/>
        </w:rPr>
      </w:pPr>
      <w:r w:rsidRPr="007D5003">
        <w:rPr>
          <w:rFonts w:hint="cs"/>
          <w:rtl/>
        </w:rPr>
        <w:t>2. גבול אחריות להוצאות פירוק, הריסה, פינוי הריסות , תמיכה חיזוק וכדומה באתר לא יפחת</w:t>
      </w:r>
    </w:p>
    <w:p w14:paraId="4A4886CD" w14:textId="77777777" w:rsidR="00014EF3" w:rsidRPr="007D5003" w:rsidRDefault="00014EF3" w:rsidP="00014EF3">
      <w:pPr>
        <w:spacing w:line="360" w:lineRule="auto"/>
        <w:ind w:left="311" w:hanging="284"/>
        <w:jc w:val="both"/>
        <w:rPr>
          <w:rtl/>
        </w:rPr>
      </w:pPr>
      <w:r w:rsidRPr="007D5003">
        <w:rPr>
          <w:rFonts w:hint="cs"/>
          <w:rtl/>
        </w:rPr>
        <w:t xml:space="preserve">    מ 25,000  דולר ארה"ב.</w:t>
      </w:r>
    </w:p>
    <w:p w14:paraId="4B359AB0" w14:textId="0D79F77A" w:rsidR="00014EF3" w:rsidRPr="007D5003" w:rsidRDefault="00014EF3" w:rsidP="00014EF3">
      <w:pPr>
        <w:spacing w:line="360" w:lineRule="auto"/>
        <w:ind w:left="311" w:hanging="284"/>
        <w:jc w:val="both"/>
        <w:rPr>
          <w:rtl/>
        </w:rPr>
      </w:pPr>
      <w:r>
        <w:rPr>
          <w:rFonts w:hint="cs"/>
          <w:rtl/>
        </w:rPr>
        <w:t xml:space="preserve">3. רכוש שעליו עובדים ו/או רכוש סמוך על בסיס נזק ראשון  </w:t>
      </w:r>
      <w:r w:rsidRPr="007D5003">
        <w:rPr>
          <w:rFonts w:hint="cs"/>
          <w:rtl/>
        </w:rPr>
        <w:t>לא כפוף לביטוח חסר- הנמצא באתר המבוטח או בקרבתו המידית  לא יפחת מ 250,000 דולר ארה"ב .</w:t>
      </w:r>
    </w:p>
    <w:p w14:paraId="627C38BD" w14:textId="77777777" w:rsidR="00014EF3" w:rsidRDefault="00014EF3" w:rsidP="00014EF3">
      <w:pPr>
        <w:spacing w:line="360" w:lineRule="auto"/>
        <w:ind w:left="311" w:hanging="284"/>
        <w:jc w:val="both"/>
        <w:rPr>
          <w:rtl/>
        </w:rPr>
      </w:pPr>
      <w:r>
        <w:rPr>
          <w:rFonts w:hint="cs"/>
          <w:rtl/>
        </w:rPr>
        <w:t xml:space="preserve">4.  חומרים ופריטים מחוץ לאתרים כולל רכוש בהעברה לצורך העבודות בערכם המלא; </w:t>
      </w:r>
    </w:p>
    <w:p w14:paraId="7C62A7FF" w14:textId="21F95D07" w:rsidR="00014EF3" w:rsidRDefault="00014EF3" w:rsidP="00014EF3">
      <w:pPr>
        <w:spacing w:line="360" w:lineRule="auto"/>
        <w:ind w:left="311" w:hanging="284"/>
        <w:jc w:val="both"/>
        <w:rPr>
          <w:rtl/>
        </w:rPr>
      </w:pPr>
      <w:r>
        <w:rPr>
          <w:rFonts w:hint="cs"/>
          <w:rtl/>
        </w:rPr>
        <w:t>5.  מבני עזר זמניים (לרבות מחסנים, משרדים, גדרות וכדומה אשר אינם מהווים חלק מהפרויקט הסופי הנמצאים באתר על פי ערכם;</w:t>
      </w:r>
    </w:p>
    <w:p w14:paraId="5951C95C" w14:textId="172F4833" w:rsidR="00014EF3" w:rsidRDefault="00014EF3" w:rsidP="00014EF3">
      <w:pPr>
        <w:spacing w:line="360" w:lineRule="auto"/>
        <w:ind w:left="311" w:hanging="284"/>
        <w:jc w:val="both"/>
        <w:rPr>
          <w:rtl/>
        </w:rPr>
      </w:pPr>
      <w:r>
        <w:rPr>
          <w:rFonts w:hint="cs"/>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14:paraId="31A6C52F" w14:textId="77777777" w:rsidR="00014EF3" w:rsidRDefault="00014EF3" w:rsidP="00014EF3">
      <w:pPr>
        <w:spacing w:line="360" w:lineRule="auto"/>
        <w:ind w:left="311" w:hanging="284"/>
        <w:jc w:val="both"/>
        <w:rPr>
          <w:rtl/>
        </w:rPr>
      </w:pPr>
      <w:r>
        <w:rPr>
          <w:rFonts w:hint="cs"/>
          <w:rtl/>
        </w:rPr>
        <w:t>7.  שכר טרחת מהנדסים, אדריכלים ויועצים לא יפחת מסך 10,000 דולר ארה"ב;</w:t>
      </w:r>
    </w:p>
    <w:p w14:paraId="65E77217" w14:textId="77777777" w:rsidR="00014EF3" w:rsidRDefault="00014EF3" w:rsidP="00014EF3">
      <w:pPr>
        <w:spacing w:line="360" w:lineRule="auto"/>
        <w:ind w:left="311" w:hanging="284"/>
        <w:jc w:val="both"/>
        <w:rPr>
          <w:rtl/>
        </w:rPr>
      </w:pPr>
      <w:r>
        <w:rPr>
          <w:rFonts w:hint="cs"/>
          <w:rtl/>
        </w:rPr>
        <w:t>8.  כיסוי לנזקי טבע, כולל רעידת אדמה, פריצה ו/או גניבה, שוד;</w:t>
      </w:r>
    </w:p>
    <w:p w14:paraId="7B10CA46" w14:textId="77777777" w:rsidR="00014EF3" w:rsidRDefault="00014EF3" w:rsidP="00014EF3">
      <w:pPr>
        <w:rPr>
          <w:rtl/>
        </w:rPr>
      </w:pPr>
    </w:p>
    <w:p w14:paraId="4E2CCB2D" w14:textId="77777777" w:rsidR="00014EF3" w:rsidRPr="000F5265" w:rsidRDefault="00014EF3" w:rsidP="000F5265">
      <w:pPr>
        <w:spacing w:line="360" w:lineRule="auto"/>
        <w:rPr>
          <w:b/>
          <w:bCs/>
          <w:szCs w:val="24"/>
          <w:u w:val="single"/>
          <w:rtl/>
        </w:rPr>
      </w:pPr>
      <w:r w:rsidRPr="000F5265">
        <w:rPr>
          <w:rFonts w:hint="cs"/>
          <w:b/>
          <w:bCs/>
          <w:szCs w:val="24"/>
          <w:u w:val="single"/>
          <w:rtl/>
        </w:rPr>
        <w:t xml:space="preserve">פרק ב </w:t>
      </w:r>
      <w:r w:rsidRPr="000F5265">
        <w:rPr>
          <w:b/>
          <w:bCs/>
          <w:szCs w:val="24"/>
          <w:u w:val="single"/>
          <w:rtl/>
        </w:rPr>
        <w:t>–</w:t>
      </w:r>
      <w:r w:rsidRPr="000F5265">
        <w:rPr>
          <w:rFonts w:hint="cs"/>
          <w:b/>
          <w:bCs/>
          <w:szCs w:val="24"/>
          <w:u w:val="single"/>
          <w:rtl/>
        </w:rPr>
        <w:t xml:space="preserve"> ביטוח אחריות כלפי צד שלישי</w:t>
      </w:r>
    </w:p>
    <w:p w14:paraId="42F790A9" w14:textId="77777777" w:rsidR="00014EF3" w:rsidRPr="000F5265" w:rsidRDefault="00014EF3" w:rsidP="000F5265">
      <w:pPr>
        <w:spacing w:line="360" w:lineRule="auto"/>
        <w:jc w:val="both"/>
        <w:rPr>
          <w:b/>
          <w:bCs/>
          <w:szCs w:val="24"/>
          <w:rtl/>
        </w:rPr>
      </w:pPr>
      <w:r w:rsidRPr="000F5265">
        <w:rPr>
          <w:rFonts w:hint="cs"/>
          <w:b/>
          <w:bCs/>
          <w:szCs w:val="24"/>
          <w:rtl/>
        </w:rPr>
        <w:t>ביטוח אחריות חוקית כלפי צד שלישי על פי דיני מדינת ישראל , בגבולות האחריות שלא יפחתו מסך</w:t>
      </w:r>
    </w:p>
    <w:p w14:paraId="2E757631" w14:textId="01AA5F97" w:rsidR="00014EF3" w:rsidRPr="000F5265" w:rsidRDefault="00014EF3" w:rsidP="000F5265">
      <w:pPr>
        <w:spacing w:line="360" w:lineRule="auto"/>
        <w:jc w:val="both"/>
        <w:rPr>
          <w:b/>
          <w:bCs/>
          <w:szCs w:val="24"/>
          <w:rtl/>
        </w:rPr>
      </w:pPr>
      <w:r w:rsidRPr="000F5265">
        <w:rPr>
          <w:rFonts w:hint="cs"/>
          <w:b/>
          <w:bCs/>
          <w:szCs w:val="24"/>
          <w:rtl/>
        </w:rPr>
        <w:t xml:space="preserve">2,500,000  דולר ארה"ב  בגין נזקי גוף ורכוש, למקרה ולתקופת הביטוח, כולל סעיף אחריות צולבת - </w:t>
      </w:r>
      <w:r w:rsidRPr="000F5265">
        <w:rPr>
          <w:rFonts w:hint="cs"/>
          <w:b/>
          <w:bCs/>
          <w:szCs w:val="24"/>
        </w:rPr>
        <w:t xml:space="preserve">CROSS </w:t>
      </w:r>
      <w:r w:rsidRPr="000F5265">
        <w:rPr>
          <w:b/>
          <w:bCs/>
          <w:szCs w:val="24"/>
        </w:rPr>
        <w:t xml:space="preserve"> </w:t>
      </w:r>
      <w:r w:rsidRPr="000F5265">
        <w:rPr>
          <w:rFonts w:hint="cs"/>
          <w:b/>
          <w:bCs/>
          <w:szCs w:val="24"/>
        </w:rPr>
        <w:t>LIABILITY</w:t>
      </w:r>
      <w:r w:rsidRPr="000F5265">
        <w:rPr>
          <w:b/>
          <w:bCs/>
          <w:szCs w:val="24"/>
        </w:rPr>
        <w:t xml:space="preserve"> </w:t>
      </w:r>
    </w:p>
    <w:p w14:paraId="6B44049F" w14:textId="77777777" w:rsidR="00014EF3" w:rsidRPr="000F5265" w:rsidRDefault="00014EF3" w:rsidP="000F5265">
      <w:pPr>
        <w:spacing w:line="360" w:lineRule="auto"/>
        <w:jc w:val="both"/>
        <w:rPr>
          <w:szCs w:val="24"/>
          <w:rtl/>
        </w:rPr>
      </w:pPr>
    </w:p>
    <w:p w14:paraId="2B724B43" w14:textId="77777777" w:rsidR="00014EF3" w:rsidRPr="000F5265" w:rsidRDefault="00014EF3" w:rsidP="000F5265">
      <w:pPr>
        <w:spacing w:line="360" w:lineRule="auto"/>
        <w:jc w:val="both"/>
        <w:rPr>
          <w:szCs w:val="24"/>
          <w:rtl/>
        </w:rPr>
      </w:pPr>
      <w:r w:rsidRPr="000F5265">
        <w:rPr>
          <w:rFonts w:hint="cs"/>
          <w:szCs w:val="24"/>
          <w:rtl/>
        </w:rPr>
        <w:t xml:space="preserve">הכיסוי על פי פרק זה יורחב לכסות נזקי רעד, ויבראציה, הסרת משען או החלשתו בגבול אחריות שלא יפחת מ 100,000 דולר ארה"ב.   </w:t>
      </w:r>
    </w:p>
    <w:p w14:paraId="5ABE1AC9" w14:textId="0946F179" w:rsidR="00014EF3" w:rsidRPr="000F5265" w:rsidRDefault="00014EF3" w:rsidP="000F5265">
      <w:pPr>
        <w:spacing w:line="360" w:lineRule="auto"/>
        <w:jc w:val="both"/>
        <w:rPr>
          <w:szCs w:val="24"/>
          <w:rtl/>
        </w:rPr>
      </w:pPr>
      <w:r w:rsidRPr="000F5265">
        <w:rPr>
          <w:rFonts w:hint="cs"/>
          <w:szCs w:val="24"/>
          <w:rtl/>
        </w:rPr>
        <w:t xml:space="preserve">                                                    </w:t>
      </w:r>
    </w:p>
    <w:p w14:paraId="4A167BDE" w14:textId="77777777" w:rsidR="00014EF3" w:rsidRPr="000F5265" w:rsidRDefault="00014EF3" w:rsidP="000F5265">
      <w:pPr>
        <w:spacing w:line="360" w:lineRule="auto"/>
        <w:jc w:val="both"/>
        <w:rPr>
          <w:szCs w:val="24"/>
          <w:rtl/>
        </w:rPr>
      </w:pPr>
      <w:r w:rsidRPr="000F5265">
        <w:rPr>
          <w:rFonts w:hint="cs"/>
          <w:szCs w:val="24"/>
          <w:rtl/>
        </w:rPr>
        <w:t>הכיסוי על פי פרק זה יורחב לכלול תביעות שיבוב של המוסד לביטוח לאומי.</w:t>
      </w:r>
    </w:p>
    <w:p w14:paraId="5B9ACE3C" w14:textId="77777777" w:rsidR="00014EF3" w:rsidRPr="000F5265" w:rsidRDefault="00014EF3" w:rsidP="000F5265">
      <w:pPr>
        <w:spacing w:line="360" w:lineRule="auto"/>
        <w:rPr>
          <w:szCs w:val="24"/>
          <w:rtl/>
        </w:rPr>
      </w:pPr>
    </w:p>
    <w:p w14:paraId="5CE6C4CA" w14:textId="77777777" w:rsidR="00014EF3" w:rsidRPr="000F5265" w:rsidRDefault="00014EF3" w:rsidP="00014EF3">
      <w:pPr>
        <w:rPr>
          <w:szCs w:val="24"/>
          <w:rtl/>
        </w:rPr>
      </w:pPr>
      <w:r w:rsidRPr="000F5265">
        <w:rPr>
          <w:rFonts w:hint="cs"/>
          <w:b/>
          <w:bCs/>
          <w:szCs w:val="24"/>
          <w:u w:val="single"/>
          <w:rtl/>
        </w:rPr>
        <w:t xml:space="preserve">פרק ג </w:t>
      </w:r>
      <w:r w:rsidRPr="000F5265">
        <w:rPr>
          <w:b/>
          <w:bCs/>
          <w:szCs w:val="24"/>
          <w:u w:val="single"/>
          <w:rtl/>
        </w:rPr>
        <w:t>–</w:t>
      </w:r>
      <w:r w:rsidRPr="000F5265">
        <w:rPr>
          <w:rFonts w:hint="cs"/>
          <w:b/>
          <w:bCs/>
          <w:szCs w:val="24"/>
          <w:u w:val="single"/>
          <w:rtl/>
        </w:rPr>
        <w:t xml:space="preserve"> ביטוח חבות מעבידים</w:t>
      </w:r>
    </w:p>
    <w:p w14:paraId="1C184FED" w14:textId="77777777" w:rsidR="00014EF3" w:rsidRPr="000F5265" w:rsidRDefault="00014EF3" w:rsidP="00014EF3">
      <w:pPr>
        <w:rPr>
          <w:szCs w:val="24"/>
          <w:rtl/>
        </w:rPr>
      </w:pPr>
    </w:p>
    <w:p w14:paraId="6BBF0911" w14:textId="77777777" w:rsidR="00014EF3" w:rsidRPr="000F5265" w:rsidRDefault="00014EF3" w:rsidP="00014EF3">
      <w:pPr>
        <w:rPr>
          <w:szCs w:val="24"/>
          <w:rtl/>
        </w:rPr>
      </w:pPr>
      <w:r w:rsidRPr="000F5265">
        <w:rPr>
          <w:rFonts w:hint="cs"/>
          <w:szCs w:val="24"/>
          <w:rtl/>
        </w:rPr>
        <w:t>1. לגבי כל העובדים הקשורים בביצוע עבודות הפרויקט, כולל קבלנים, קבלני משנה ועובדיהם.</w:t>
      </w:r>
    </w:p>
    <w:p w14:paraId="1ACBC671" w14:textId="77777777" w:rsidR="00014EF3" w:rsidRPr="000F5265" w:rsidRDefault="00014EF3" w:rsidP="00014EF3">
      <w:pPr>
        <w:rPr>
          <w:szCs w:val="24"/>
          <w:rtl/>
        </w:rPr>
      </w:pPr>
      <w:r w:rsidRPr="000F5265">
        <w:rPr>
          <w:rFonts w:hint="cs"/>
          <w:szCs w:val="24"/>
          <w:rtl/>
        </w:rPr>
        <w:t>2. גבולות האחריות לעובד, למקרה ולתקופת הביטוח לא יפחתו מ 5,000,000 דולר ארה"ב.</w:t>
      </w:r>
    </w:p>
    <w:p w14:paraId="16889ADF" w14:textId="77777777" w:rsidR="00014EF3" w:rsidRPr="000F5265" w:rsidRDefault="00014EF3" w:rsidP="00014EF3">
      <w:pPr>
        <w:rPr>
          <w:szCs w:val="24"/>
          <w:rtl/>
        </w:rPr>
      </w:pPr>
    </w:p>
    <w:p w14:paraId="11AA0ADF" w14:textId="77777777" w:rsidR="00014EF3" w:rsidRDefault="00014EF3" w:rsidP="00014EF3">
      <w:pPr>
        <w:rPr>
          <w:rtl/>
        </w:rPr>
      </w:pPr>
    </w:p>
    <w:p w14:paraId="436FC6C8" w14:textId="77777777" w:rsidR="00014EF3" w:rsidRDefault="00014EF3" w:rsidP="00014EF3">
      <w:pPr>
        <w:rPr>
          <w:rtl/>
        </w:rPr>
      </w:pPr>
      <w:r>
        <w:rPr>
          <w:rFonts w:hint="cs"/>
          <w:b/>
          <w:bCs/>
          <w:u w:val="single"/>
          <w:rtl/>
        </w:rPr>
        <w:t xml:space="preserve">הפוליסה </w:t>
      </w:r>
      <w:r w:rsidRPr="00971896">
        <w:rPr>
          <w:rFonts w:hint="cs"/>
          <w:b/>
          <w:bCs/>
          <w:u w:val="single"/>
          <w:rtl/>
        </w:rPr>
        <w:t>כוללת את ההרחבות והתנאים הבאים</w:t>
      </w:r>
      <w:r w:rsidRPr="005007F9">
        <w:rPr>
          <w:rFonts w:hint="cs"/>
          <w:b/>
          <w:bCs/>
          <w:rtl/>
        </w:rPr>
        <w:t>:</w:t>
      </w:r>
      <w:r>
        <w:rPr>
          <w:rFonts w:hint="cs"/>
          <w:rtl/>
        </w:rPr>
        <w:t>:</w:t>
      </w:r>
    </w:p>
    <w:p w14:paraId="3229C238" w14:textId="77777777" w:rsidR="00014EF3" w:rsidRDefault="00014EF3" w:rsidP="00014EF3">
      <w:pPr>
        <w:rPr>
          <w:rtl/>
        </w:rPr>
      </w:pPr>
    </w:p>
    <w:p w14:paraId="070CB6D6" w14:textId="395C48BC" w:rsidR="00014EF3" w:rsidRPr="002B6AD7" w:rsidRDefault="00014EF3" w:rsidP="002B6AD7">
      <w:pPr>
        <w:spacing w:line="360" w:lineRule="auto"/>
        <w:ind w:left="594" w:hanging="594"/>
        <w:rPr>
          <w:szCs w:val="24"/>
          <w:rtl/>
        </w:rPr>
      </w:pPr>
      <w:r w:rsidRPr="002B6AD7">
        <w:rPr>
          <w:rFonts w:hint="cs"/>
          <w:szCs w:val="24"/>
          <w:rtl/>
        </w:rPr>
        <w:t>1.</w:t>
      </w:r>
      <w:r w:rsidR="006D5336" w:rsidRPr="002B6AD7">
        <w:rPr>
          <w:szCs w:val="24"/>
          <w:rtl/>
        </w:rPr>
        <w:tab/>
      </w:r>
      <w:r w:rsidRPr="002B6AD7">
        <w:rPr>
          <w:rFonts w:hint="cs"/>
          <w:szCs w:val="24"/>
          <w:rtl/>
        </w:rPr>
        <w:t>הרחבה לתקופת אחזקה מורחבת של 12 חודש לאחר סיום העבודות;</w:t>
      </w:r>
    </w:p>
    <w:p w14:paraId="0DCEF714" w14:textId="77777777" w:rsidR="00014EF3" w:rsidRPr="002B6AD7" w:rsidRDefault="00014EF3" w:rsidP="002B6AD7">
      <w:pPr>
        <w:spacing w:line="360" w:lineRule="auto"/>
        <w:ind w:left="594" w:hanging="594"/>
        <w:rPr>
          <w:szCs w:val="24"/>
          <w:rtl/>
        </w:rPr>
      </w:pPr>
    </w:p>
    <w:p w14:paraId="30B0E8DF" w14:textId="245F2F90" w:rsidR="00014EF3" w:rsidRPr="002B6AD7" w:rsidRDefault="00014EF3" w:rsidP="002B6AD7">
      <w:pPr>
        <w:spacing w:line="360" w:lineRule="auto"/>
        <w:ind w:left="594" w:hanging="594"/>
        <w:rPr>
          <w:szCs w:val="24"/>
          <w:rtl/>
        </w:rPr>
      </w:pPr>
      <w:r w:rsidRPr="002B6AD7">
        <w:rPr>
          <w:rFonts w:hint="cs"/>
          <w:szCs w:val="24"/>
          <w:rtl/>
        </w:rPr>
        <w:t xml:space="preserve">2. </w:t>
      </w:r>
      <w:r w:rsidR="006D5336" w:rsidRPr="002B6AD7">
        <w:rPr>
          <w:szCs w:val="24"/>
          <w:rtl/>
        </w:rPr>
        <w:tab/>
      </w:r>
      <w:r w:rsidRPr="002B6AD7">
        <w:rPr>
          <w:rFonts w:hint="cs"/>
          <w:szCs w:val="24"/>
          <w:rtl/>
        </w:rPr>
        <w:t>תנאי הכיסוי  הסטנדרטים לא יפחתו מהמקובל על פי "פוליסת נוסח ביט בשינויים המתחייבים על פי המצוין באישור ביטוח זה.</w:t>
      </w:r>
    </w:p>
    <w:p w14:paraId="0DE2716E" w14:textId="77777777" w:rsidR="00014EF3" w:rsidRPr="002B6AD7" w:rsidRDefault="00014EF3" w:rsidP="002B6AD7">
      <w:pPr>
        <w:spacing w:line="360" w:lineRule="auto"/>
        <w:ind w:left="594" w:hanging="594"/>
        <w:rPr>
          <w:szCs w:val="24"/>
          <w:rtl/>
        </w:rPr>
      </w:pPr>
    </w:p>
    <w:p w14:paraId="2EACB20E" w14:textId="0DBF3681" w:rsidR="00014EF3" w:rsidRPr="002B6AD7" w:rsidRDefault="00014EF3" w:rsidP="002B6AD7">
      <w:pPr>
        <w:spacing w:line="360" w:lineRule="auto"/>
        <w:ind w:left="594" w:hanging="594"/>
        <w:rPr>
          <w:b/>
          <w:bCs/>
          <w:szCs w:val="24"/>
          <w:rtl/>
        </w:rPr>
      </w:pPr>
      <w:r w:rsidRPr="002B6AD7">
        <w:rPr>
          <w:rFonts w:hint="cs"/>
          <w:szCs w:val="24"/>
          <w:rtl/>
        </w:rPr>
        <w:t xml:space="preserve">3. </w:t>
      </w:r>
      <w:r w:rsidR="006D5336" w:rsidRPr="002B6AD7">
        <w:rPr>
          <w:szCs w:val="24"/>
          <w:rtl/>
        </w:rPr>
        <w:tab/>
      </w:r>
      <w:r w:rsidRPr="002B6AD7">
        <w:rPr>
          <w:rFonts w:hint="cs"/>
          <w:szCs w:val="24"/>
          <w:rtl/>
        </w:rPr>
        <w:t xml:space="preserve">לשם המבוטח התווספו כמבוטחים נוספים: </w:t>
      </w:r>
      <w:r w:rsidRPr="002B6AD7">
        <w:rPr>
          <w:rFonts w:hint="cs"/>
          <w:b/>
          <w:bCs/>
          <w:szCs w:val="24"/>
          <w:rtl/>
        </w:rPr>
        <w:t xml:space="preserve">ו/או קבלנים ו/או קבלני משנה ו/או מדינת ישראל - משרד התשתיות הלאומיות, האנרגיה והמים.    </w:t>
      </w:r>
    </w:p>
    <w:p w14:paraId="3237A1A6" w14:textId="77777777" w:rsidR="00014EF3" w:rsidRPr="002B6AD7" w:rsidRDefault="00014EF3" w:rsidP="002B6AD7">
      <w:pPr>
        <w:spacing w:line="360" w:lineRule="auto"/>
        <w:ind w:left="594" w:hanging="594"/>
        <w:rPr>
          <w:b/>
          <w:bCs/>
          <w:szCs w:val="24"/>
          <w:rtl/>
        </w:rPr>
      </w:pPr>
    </w:p>
    <w:p w14:paraId="1B4119A0" w14:textId="7B9AA67C" w:rsidR="00014EF3" w:rsidRPr="002B6AD7" w:rsidRDefault="00014EF3" w:rsidP="002B6AD7">
      <w:pPr>
        <w:spacing w:line="360" w:lineRule="auto"/>
        <w:ind w:left="594" w:hanging="594"/>
        <w:rPr>
          <w:szCs w:val="24"/>
          <w:rtl/>
        </w:rPr>
      </w:pPr>
      <w:r w:rsidRPr="002B6AD7">
        <w:rPr>
          <w:rFonts w:hint="cs"/>
          <w:szCs w:val="24"/>
          <w:rtl/>
        </w:rPr>
        <w:t xml:space="preserve">4. </w:t>
      </w:r>
      <w:r w:rsidR="006D5336" w:rsidRPr="002B6AD7">
        <w:rPr>
          <w:szCs w:val="24"/>
          <w:rtl/>
        </w:rPr>
        <w:tab/>
      </w:r>
      <w:r w:rsidRPr="002B6AD7">
        <w:rPr>
          <w:rFonts w:hint="cs"/>
          <w:szCs w:val="24"/>
          <w:rtl/>
        </w:rPr>
        <w:t>תחום טריטוריאלי - כל תחומי מדינת ישראל והשטחים המוחזקים.</w:t>
      </w:r>
    </w:p>
    <w:p w14:paraId="2B80CB12" w14:textId="77777777" w:rsidR="00014EF3" w:rsidRPr="002B6AD7" w:rsidRDefault="00014EF3" w:rsidP="002B6AD7">
      <w:pPr>
        <w:spacing w:line="360" w:lineRule="auto"/>
        <w:ind w:left="594" w:hanging="594"/>
        <w:rPr>
          <w:szCs w:val="24"/>
          <w:rtl/>
        </w:rPr>
      </w:pPr>
    </w:p>
    <w:p w14:paraId="5956BF85" w14:textId="76F1E904" w:rsidR="00014EF3" w:rsidRPr="002B6AD7" w:rsidRDefault="00014EF3" w:rsidP="002B6AD7">
      <w:pPr>
        <w:spacing w:line="360" w:lineRule="auto"/>
        <w:ind w:left="594" w:hanging="594"/>
        <w:rPr>
          <w:szCs w:val="24"/>
          <w:rtl/>
        </w:rPr>
      </w:pPr>
      <w:r w:rsidRPr="002B6AD7">
        <w:rPr>
          <w:rFonts w:hint="cs"/>
          <w:szCs w:val="24"/>
          <w:rtl/>
        </w:rPr>
        <w:t xml:space="preserve">5. </w:t>
      </w:r>
      <w:r w:rsidR="006D5336" w:rsidRPr="002B6AD7">
        <w:rPr>
          <w:szCs w:val="24"/>
          <w:rtl/>
        </w:rPr>
        <w:tab/>
      </w:r>
      <w:r w:rsidRPr="002B6AD7">
        <w:rPr>
          <w:rFonts w:hint="cs"/>
          <w:szCs w:val="24"/>
          <w:rtl/>
        </w:rPr>
        <w:t>בכל מקרה של צמצום או ביטול הביטוח ע"י אחד הצדדים לא יהיה להם כל תוקף אלא אם ניתנה</w:t>
      </w:r>
      <w:r w:rsidR="006D5336" w:rsidRPr="002B6AD7">
        <w:rPr>
          <w:rFonts w:hint="cs"/>
          <w:szCs w:val="24"/>
          <w:rtl/>
        </w:rPr>
        <w:t xml:space="preserve"> </w:t>
      </w:r>
      <w:r w:rsidRPr="002B6AD7">
        <w:rPr>
          <w:rFonts w:hint="cs"/>
          <w:szCs w:val="24"/>
          <w:rtl/>
        </w:rPr>
        <w:t>על ידינו הודעה מוקדמת של 60 יום לפחות במכתב רשום לחשב משרד התשתיות הלאומיות, האנרגיה והמים בירושלים.</w:t>
      </w:r>
    </w:p>
    <w:p w14:paraId="6FFE3531" w14:textId="77777777" w:rsidR="00014EF3" w:rsidRPr="002B6AD7" w:rsidRDefault="00014EF3" w:rsidP="002B6AD7">
      <w:pPr>
        <w:spacing w:line="360" w:lineRule="auto"/>
        <w:ind w:left="594" w:hanging="594"/>
        <w:rPr>
          <w:szCs w:val="24"/>
          <w:rtl/>
        </w:rPr>
      </w:pPr>
    </w:p>
    <w:p w14:paraId="43C54E8D" w14:textId="398535F7" w:rsidR="00014EF3" w:rsidRPr="002B6AD7" w:rsidRDefault="00014EF3" w:rsidP="002B6AD7">
      <w:pPr>
        <w:spacing w:line="360" w:lineRule="auto"/>
        <w:ind w:left="594" w:hanging="594"/>
        <w:rPr>
          <w:szCs w:val="24"/>
          <w:rtl/>
        </w:rPr>
      </w:pPr>
      <w:r w:rsidRPr="002B6AD7">
        <w:rPr>
          <w:rFonts w:hint="cs"/>
          <w:szCs w:val="24"/>
          <w:rtl/>
        </w:rPr>
        <w:t xml:space="preserve">5. </w:t>
      </w:r>
      <w:r w:rsidR="006D5336" w:rsidRPr="002B6AD7">
        <w:rPr>
          <w:szCs w:val="24"/>
          <w:rtl/>
        </w:rPr>
        <w:tab/>
      </w:r>
      <w:r w:rsidRPr="002B6AD7">
        <w:rPr>
          <w:rFonts w:hint="cs"/>
          <w:szCs w:val="24"/>
          <w:rtl/>
        </w:rPr>
        <w:t xml:space="preserve">אנו מוותרים  על כל זכות שיבוב/תחלוף, תביעה, חזרה  או השתתפות כלפי מדינת ישראל </w:t>
      </w:r>
      <w:r w:rsidRPr="002B6AD7">
        <w:rPr>
          <w:szCs w:val="24"/>
          <w:rtl/>
        </w:rPr>
        <w:t>–</w:t>
      </w:r>
      <w:r w:rsidRPr="002B6AD7">
        <w:rPr>
          <w:rFonts w:hint="cs"/>
          <w:szCs w:val="24"/>
          <w:rtl/>
        </w:rPr>
        <w:t xml:space="preserve"> משרד התשתיות הלאומיות, האנרגיה והמים ועובדיהם, ובלבד שהוויתור לא יחול לטובת  אדם שגרם לנזק מתוך כוונת זדון;</w:t>
      </w:r>
    </w:p>
    <w:p w14:paraId="03635DCE" w14:textId="77777777" w:rsidR="00014EF3" w:rsidRPr="002B6AD7" w:rsidRDefault="00014EF3" w:rsidP="002B6AD7">
      <w:pPr>
        <w:spacing w:line="360" w:lineRule="auto"/>
        <w:ind w:left="594" w:hanging="594"/>
        <w:rPr>
          <w:szCs w:val="24"/>
          <w:rtl/>
        </w:rPr>
      </w:pPr>
    </w:p>
    <w:p w14:paraId="575A53D9" w14:textId="467413C8" w:rsidR="00014EF3" w:rsidRPr="002B6AD7" w:rsidRDefault="00014EF3" w:rsidP="002B6AD7">
      <w:pPr>
        <w:spacing w:line="360" w:lineRule="auto"/>
        <w:ind w:left="594" w:hanging="594"/>
        <w:rPr>
          <w:szCs w:val="24"/>
          <w:rtl/>
        </w:rPr>
      </w:pPr>
      <w:r w:rsidRPr="002B6AD7">
        <w:rPr>
          <w:rFonts w:hint="cs"/>
          <w:szCs w:val="24"/>
          <w:rtl/>
        </w:rPr>
        <w:t xml:space="preserve">6. </w:t>
      </w:r>
      <w:r w:rsidR="006D5336" w:rsidRPr="002B6AD7">
        <w:rPr>
          <w:szCs w:val="24"/>
          <w:rtl/>
        </w:rPr>
        <w:tab/>
      </w:r>
      <w:r w:rsidRPr="002B6AD7">
        <w:rPr>
          <w:rFonts w:hint="cs"/>
          <w:szCs w:val="24"/>
          <w:rtl/>
        </w:rPr>
        <w:t>הקבלן אחראי בלעדית כלפינו לתשלום דמי הביטוח עבור הפוליסה ולמילוי כל החובות המוטלות על המבוטח על פי תנאי הפוליסות;</w:t>
      </w:r>
    </w:p>
    <w:p w14:paraId="3F4F9362" w14:textId="77777777" w:rsidR="00014EF3" w:rsidRPr="002B6AD7" w:rsidRDefault="00014EF3" w:rsidP="002B6AD7">
      <w:pPr>
        <w:spacing w:line="360" w:lineRule="auto"/>
        <w:ind w:left="594" w:hanging="594"/>
        <w:rPr>
          <w:szCs w:val="24"/>
          <w:rtl/>
        </w:rPr>
      </w:pPr>
    </w:p>
    <w:p w14:paraId="6AD5F17D" w14:textId="6E27AB55" w:rsidR="00014EF3" w:rsidRPr="002B6AD7" w:rsidRDefault="00014EF3" w:rsidP="002B6AD7">
      <w:pPr>
        <w:spacing w:line="360" w:lineRule="auto"/>
        <w:ind w:left="594" w:hanging="594"/>
        <w:rPr>
          <w:szCs w:val="24"/>
          <w:rtl/>
        </w:rPr>
      </w:pPr>
      <w:r w:rsidRPr="002B6AD7">
        <w:rPr>
          <w:rFonts w:hint="cs"/>
          <w:szCs w:val="24"/>
          <w:rtl/>
        </w:rPr>
        <w:t xml:space="preserve">7. </w:t>
      </w:r>
      <w:r w:rsidR="006D5336" w:rsidRPr="002B6AD7">
        <w:rPr>
          <w:szCs w:val="24"/>
          <w:rtl/>
        </w:rPr>
        <w:tab/>
      </w:r>
      <w:r w:rsidRPr="002B6AD7">
        <w:rPr>
          <w:rFonts w:hint="cs"/>
          <w:szCs w:val="24"/>
          <w:rtl/>
        </w:rPr>
        <w:t>ההשתתפויות העצמיות הנקובות בכל פוליסה ופוליסה תחולנה בלעדית על הקבלן;</w:t>
      </w:r>
    </w:p>
    <w:p w14:paraId="2C9E2EEA" w14:textId="77777777" w:rsidR="00014EF3" w:rsidRPr="002B6AD7" w:rsidRDefault="00014EF3" w:rsidP="002B6AD7">
      <w:pPr>
        <w:spacing w:line="360" w:lineRule="auto"/>
        <w:ind w:left="594" w:hanging="594"/>
        <w:rPr>
          <w:szCs w:val="24"/>
          <w:rtl/>
        </w:rPr>
      </w:pPr>
    </w:p>
    <w:p w14:paraId="2826D91F" w14:textId="6E37BCA1" w:rsidR="00014EF3" w:rsidRPr="002B6AD7" w:rsidRDefault="006D5336" w:rsidP="002B6AD7">
      <w:pPr>
        <w:spacing w:line="360" w:lineRule="auto"/>
        <w:ind w:left="594" w:hanging="594"/>
        <w:rPr>
          <w:szCs w:val="24"/>
          <w:rtl/>
        </w:rPr>
      </w:pPr>
      <w:r w:rsidRPr="002B6AD7">
        <w:rPr>
          <w:rFonts w:hint="cs"/>
          <w:szCs w:val="24"/>
          <w:rtl/>
        </w:rPr>
        <w:t>8</w:t>
      </w:r>
      <w:r w:rsidR="00014EF3" w:rsidRPr="002B6AD7">
        <w:rPr>
          <w:rFonts w:hint="cs"/>
          <w:szCs w:val="24"/>
          <w:rtl/>
        </w:rPr>
        <w:t xml:space="preserve">. </w:t>
      </w:r>
      <w:r w:rsidRPr="002B6AD7">
        <w:rPr>
          <w:szCs w:val="24"/>
          <w:rtl/>
        </w:rPr>
        <w:tab/>
      </w:r>
      <w:r w:rsidR="00014EF3" w:rsidRPr="002B6AD7">
        <w:rPr>
          <w:rFonts w:hint="cs"/>
          <w:szCs w:val="24"/>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564324E" w14:textId="77777777" w:rsidR="00014EF3" w:rsidRPr="002B6AD7" w:rsidRDefault="00014EF3" w:rsidP="002B6AD7">
      <w:pPr>
        <w:spacing w:line="360" w:lineRule="auto"/>
        <w:rPr>
          <w:szCs w:val="24"/>
          <w:rtl/>
        </w:rPr>
      </w:pPr>
    </w:p>
    <w:p w14:paraId="1FEAD572" w14:textId="77777777" w:rsidR="00014EF3" w:rsidRPr="002B6AD7" w:rsidRDefault="00014EF3" w:rsidP="002B6AD7">
      <w:pPr>
        <w:spacing w:line="360" w:lineRule="auto"/>
        <w:rPr>
          <w:b/>
          <w:bCs/>
          <w:szCs w:val="24"/>
          <w:rtl/>
        </w:rPr>
      </w:pPr>
      <w:r w:rsidRPr="002B6AD7">
        <w:rPr>
          <w:rFonts w:hint="cs"/>
          <w:b/>
          <w:bCs/>
          <w:szCs w:val="24"/>
          <w:rtl/>
        </w:rPr>
        <w:t xml:space="preserve">        </w:t>
      </w:r>
    </w:p>
    <w:p w14:paraId="0F0B3AAD" w14:textId="77777777" w:rsidR="00014EF3" w:rsidRPr="002B6AD7" w:rsidRDefault="00014EF3" w:rsidP="002B6AD7">
      <w:pPr>
        <w:spacing w:line="360" w:lineRule="auto"/>
        <w:rPr>
          <w:b/>
          <w:bCs/>
          <w:szCs w:val="24"/>
          <w:rtl/>
        </w:rPr>
      </w:pPr>
      <w:r w:rsidRPr="002B6AD7">
        <w:rPr>
          <w:rFonts w:hint="cs"/>
          <w:b/>
          <w:bCs/>
          <w:szCs w:val="24"/>
          <w:rtl/>
        </w:rPr>
        <w:t>בכפוף לתנאי וסייגי הפוליסה המקורית עד כמה שלא שונו במפורש על פי האמור באישור זה.</w:t>
      </w:r>
    </w:p>
    <w:p w14:paraId="3CD6C488" w14:textId="77777777" w:rsidR="00014EF3" w:rsidRPr="002B6AD7" w:rsidRDefault="00014EF3" w:rsidP="002B6AD7">
      <w:pPr>
        <w:spacing w:line="360" w:lineRule="auto"/>
        <w:rPr>
          <w:szCs w:val="24"/>
          <w:rtl/>
        </w:rPr>
      </w:pPr>
    </w:p>
    <w:p w14:paraId="4188B07E" w14:textId="77777777" w:rsidR="00014EF3" w:rsidRPr="002B6AD7" w:rsidRDefault="00014EF3" w:rsidP="002B6AD7">
      <w:pPr>
        <w:spacing w:line="360" w:lineRule="auto"/>
        <w:rPr>
          <w:szCs w:val="24"/>
          <w:rtl/>
        </w:rPr>
      </w:pPr>
    </w:p>
    <w:p w14:paraId="33E7B834" w14:textId="77777777" w:rsidR="00014EF3" w:rsidRPr="002B6AD7" w:rsidRDefault="00014EF3" w:rsidP="002B6AD7">
      <w:pPr>
        <w:spacing w:line="360" w:lineRule="auto"/>
        <w:rPr>
          <w:b/>
          <w:bCs/>
          <w:szCs w:val="24"/>
          <w:rtl/>
        </w:rPr>
      </w:pPr>
      <w:r w:rsidRPr="002B6AD7">
        <w:rPr>
          <w:rFonts w:hint="cs"/>
          <w:b/>
          <w:bCs/>
          <w:szCs w:val="24"/>
          <w:rtl/>
        </w:rPr>
        <w:t xml:space="preserve">                                                                                      בכבוד רב,</w:t>
      </w:r>
    </w:p>
    <w:p w14:paraId="5B9261FB" w14:textId="77777777" w:rsidR="00014EF3" w:rsidRPr="002B6AD7" w:rsidRDefault="00014EF3" w:rsidP="002B6AD7">
      <w:pPr>
        <w:spacing w:line="360" w:lineRule="auto"/>
        <w:rPr>
          <w:b/>
          <w:bCs/>
          <w:szCs w:val="24"/>
          <w:rtl/>
        </w:rPr>
      </w:pPr>
      <w:r w:rsidRPr="002B6AD7">
        <w:rPr>
          <w:rFonts w:hint="cs"/>
          <w:b/>
          <w:bCs/>
          <w:szCs w:val="24"/>
          <w:rtl/>
        </w:rPr>
        <w:t xml:space="preserve">                          </w:t>
      </w:r>
    </w:p>
    <w:p w14:paraId="19C5B1C7" w14:textId="77777777" w:rsidR="00014EF3" w:rsidRPr="002B6AD7" w:rsidRDefault="00014EF3" w:rsidP="002B6AD7">
      <w:pPr>
        <w:spacing w:line="360" w:lineRule="auto"/>
        <w:rPr>
          <w:b/>
          <w:bCs/>
          <w:szCs w:val="24"/>
          <w:rtl/>
        </w:rPr>
      </w:pPr>
    </w:p>
    <w:p w14:paraId="5041DFBB" w14:textId="77777777" w:rsidR="00014EF3" w:rsidRPr="002B6AD7" w:rsidRDefault="00014EF3" w:rsidP="002B6AD7">
      <w:pPr>
        <w:spacing w:line="360" w:lineRule="auto"/>
        <w:rPr>
          <w:b/>
          <w:bCs/>
          <w:szCs w:val="24"/>
          <w:rtl/>
        </w:rPr>
      </w:pPr>
      <w:r w:rsidRPr="002B6AD7">
        <w:rPr>
          <w:rFonts w:hint="cs"/>
          <w:b/>
          <w:bCs/>
          <w:szCs w:val="24"/>
          <w:rtl/>
        </w:rPr>
        <w:t xml:space="preserve">                                                                    ___________________________</w:t>
      </w:r>
    </w:p>
    <w:p w14:paraId="0A30EADE" w14:textId="77777777" w:rsidR="00014EF3" w:rsidRPr="002B6AD7" w:rsidRDefault="00014EF3" w:rsidP="002B6AD7">
      <w:pPr>
        <w:spacing w:line="360" w:lineRule="auto"/>
        <w:rPr>
          <w:b/>
          <w:bCs/>
          <w:szCs w:val="24"/>
          <w:rtl/>
        </w:rPr>
      </w:pPr>
      <w:r w:rsidRPr="002B6AD7">
        <w:rPr>
          <w:rFonts w:hint="cs"/>
          <w:b/>
          <w:bCs/>
          <w:szCs w:val="24"/>
          <w:rtl/>
        </w:rPr>
        <w:t>תאריך______________                        חתימת מורשה המבטח  וחותמת המבטח</w:t>
      </w:r>
    </w:p>
    <w:p w14:paraId="5A58938E" w14:textId="77777777" w:rsidR="00014EF3" w:rsidRDefault="00014EF3" w:rsidP="006F2513">
      <w:pPr>
        <w:jc w:val="center"/>
        <w:rPr>
          <w:b/>
          <w:bCs/>
          <w:color w:val="FF0000"/>
          <w:sz w:val="28"/>
          <w:szCs w:val="28"/>
          <w:u w:val="single"/>
          <w:rtl/>
        </w:rPr>
      </w:pPr>
    </w:p>
    <w:p w14:paraId="29E86852" w14:textId="77777777" w:rsidR="006F2513" w:rsidRPr="00840848" w:rsidRDefault="006F2513" w:rsidP="006F2513">
      <w:pPr>
        <w:pageBreakBefore/>
        <w:overflowPunct w:val="0"/>
        <w:autoSpaceDE w:val="0"/>
        <w:autoSpaceDN w:val="0"/>
        <w:adjustRightInd w:val="0"/>
        <w:spacing w:line="360" w:lineRule="auto"/>
        <w:jc w:val="right"/>
        <w:textAlignment w:val="baseline"/>
        <w:rPr>
          <w:b/>
          <w:bCs/>
          <w:sz w:val="32"/>
          <w:szCs w:val="32"/>
          <w:u w:val="single"/>
          <w:rtl/>
        </w:rPr>
      </w:pPr>
      <w:r w:rsidRPr="00840848">
        <w:rPr>
          <w:rFonts w:hint="cs"/>
          <w:b/>
          <w:bCs/>
          <w:sz w:val="32"/>
          <w:szCs w:val="32"/>
          <w:u w:val="single"/>
          <w:rtl/>
        </w:rPr>
        <w:t>נספח י"ד</w:t>
      </w:r>
    </w:p>
    <w:p w14:paraId="53F6EB8D" w14:textId="77777777" w:rsidR="006F2513" w:rsidRPr="00EB3E89" w:rsidRDefault="006F2513" w:rsidP="006F2513">
      <w:pPr>
        <w:spacing w:line="360" w:lineRule="auto"/>
        <w:jc w:val="center"/>
        <w:rPr>
          <w:b/>
          <w:bCs/>
          <w:sz w:val="28"/>
          <w:szCs w:val="28"/>
          <w:u w:val="single"/>
          <w:rtl/>
        </w:rPr>
      </w:pPr>
      <w:r w:rsidRPr="00EB3E89">
        <w:rPr>
          <w:rFonts w:hint="cs"/>
          <w:b/>
          <w:bCs/>
          <w:sz w:val="28"/>
          <w:szCs w:val="28"/>
          <w:u w:val="single"/>
          <w:rtl/>
        </w:rPr>
        <w:t>הצהרה</w:t>
      </w:r>
      <w:r w:rsidRPr="00EB3E89">
        <w:rPr>
          <w:b/>
          <w:bCs/>
          <w:sz w:val="28"/>
          <w:szCs w:val="28"/>
          <w:u w:val="single"/>
          <w:rtl/>
        </w:rPr>
        <w:t xml:space="preserve"> </w:t>
      </w:r>
      <w:r w:rsidRPr="00EB3E89">
        <w:rPr>
          <w:rFonts w:hint="cs"/>
          <w:b/>
          <w:bCs/>
          <w:sz w:val="28"/>
          <w:szCs w:val="28"/>
          <w:u w:val="single"/>
          <w:rtl/>
        </w:rPr>
        <w:t>על</w:t>
      </w:r>
      <w:r w:rsidRPr="00EB3E89">
        <w:rPr>
          <w:b/>
          <w:bCs/>
          <w:sz w:val="28"/>
          <w:szCs w:val="28"/>
          <w:u w:val="single"/>
          <w:rtl/>
        </w:rPr>
        <w:t xml:space="preserve"> </w:t>
      </w:r>
      <w:r w:rsidRPr="00EB3E89">
        <w:rPr>
          <w:rFonts w:hint="cs"/>
          <w:b/>
          <w:bCs/>
          <w:sz w:val="28"/>
          <w:szCs w:val="28"/>
          <w:u w:val="single"/>
          <w:rtl/>
        </w:rPr>
        <w:t>ציוד</w:t>
      </w:r>
      <w:r w:rsidRPr="00EB3E89">
        <w:rPr>
          <w:b/>
          <w:bCs/>
          <w:sz w:val="28"/>
          <w:szCs w:val="28"/>
          <w:u w:val="single"/>
          <w:rtl/>
        </w:rPr>
        <w:t xml:space="preserve"> </w:t>
      </w:r>
      <w:r w:rsidRPr="00EB3E89">
        <w:rPr>
          <w:rFonts w:hint="cs"/>
          <w:b/>
          <w:bCs/>
          <w:sz w:val="28"/>
          <w:szCs w:val="28"/>
          <w:u w:val="single"/>
          <w:rtl/>
        </w:rPr>
        <w:t>מתאים</w:t>
      </w:r>
      <w:r w:rsidRPr="00EB3E89">
        <w:rPr>
          <w:b/>
          <w:bCs/>
          <w:sz w:val="28"/>
          <w:szCs w:val="28"/>
          <w:u w:val="single"/>
          <w:rtl/>
        </w:rPr>
        <w:t xml:space="preserve"> </w:t>
      </w:r>
      <w:r w:rsidRPr="00EB3E89">
        <w:rPr>
          <w:rFonts w:hint="cs"/>
          <w:b/>
          <w:bCs/>
          <w:sz w:val="28"/>
          <w:szCs w:val="28"/>
          <w:u w:val="single"/>
          <w:rtl/>
        </w:rPr>
        <w:t xml:space="preserve">לביצוע העבודות </w:t>
      </w:r>
    </w:p>
    <w:p w14:paraId="42B7714A" w14:textId="77777777" w:rsidR="006F2513" w:rsidRPr="001D6F38" w:rsidRDefault="006F2513" w:rsidP="006F2513">
      <w:pPr>
        <w:spacing w:line="360" w:lineRule="auto"/>
        <w:jc w:val="center"/>
        <w:rPr>
          <w:b/>
          <w:bCs/>
          <w:u w:val="single"/>
          <w:rtl/>
        </w:rPr>
      </w:pPr>
    </w:p>
    <w:p w14:paraId="12820165" w14:textId="77777777" w:rsidR="006F2513" w:rsidRPr="001D6F38" w:rsidRDefault="006F2513" w:rsidP="006F2513">
      <w:pPr>
        <w:spacing w:line="360" w:lineRule="auto"/>
        <w:jc w:val="both"/>
        <w:rPr>
          <w:szCs w:val="24"/>
          <w:rtl/>
        </w:rPr>
      </w:pPr>
      <w:r w:rsidRPr="001D6F38">
        <w:rPr>
          <w:rFonts w:hint="cs"/>
          <w:szCs w:val="24"/>
          <w:rtl/>
        </w:rPr>
        <w:t xml:space="preserve">להלן פירוט הציוד שברשותי לביצוע העבודות נשוא </w:t>
      </w:r>
      <w:r w:rsidRPr="0095797B">
        <w:rPr>
          <w:rFonts w:hint="cs"/>
          <w:b/>
          <w:bCs/>
          <w:szCs w:val="24"/>
          <w:rtl/>
        </w:rPr>
        <w:t xml:space="preserve">מכרז פומבי מספר </w:t>
      </w:r>
      <w:r>
        <w:rPr>
          <w:rFonts w:hint="cs"/>
          <w:b/>
          <w:bCs/>
          <w:szCs w:val="24"/>
          <w:rtl/>
        </w:rPr>
        <w:t xml:space="preserve"> 46/14</w:t>
      </w:r>
      <w:r w:rsidRPr="0095797B">
        <w:rPr>
          <w:rFonts w:hint="cs"/>
          <w:b/>
          <w:bCs/>
          <w:szCs w:val="24"/>
          <w:rtl/>
        </w:rPr>
        <w:t xml:space="preserve"> לבחירת קבלן לביצוע נטישה מוסדרת של קידוחי גז ב</w:t>
      </w:r>
      <w:r>
        <w:rPr>
          <w:rFonts w:hint="cs"/>
          <w:b/>
          <w:bCs/>
          <w:szCs w:val="24"/>
          <w:rtl/>
        </w:rPr>
        <w:t>איזור ים המלח</w:t>
      </w:r>
      <w:r w:rsidRPr="001D6F38">
        <w:rPr>
          <w:rFonts w:hint="cs"/>
          <w:szCs w:val="24"/>
          <w:rtl/>
        </w:rPr>
        <w:t xml:space="preserve"> (להלן: "</w:t>
      </w:r>
      <w:r w:rsidRPr="001D6F38">
        <w:rPr>
          <w:rFonts w:hint="cs"/>
          <w:i/>
          <w:iCs/>
          <w:szCs w:val="24"/>
          <w:u w:val="single"/>
          <w:rtl/>
        </w:rPr>
        <w:t>העבודות</w:t>
      </w:r>
      <w:r w:rsidRPr="001D6F38">
        <w:rPr>
          <w:rFonts w:hint="cs"/>
          <w:szCs w:val="24"/>
          <w:rtl/>
        </w:rPr>
        <w:t>")</w:t>
      </w:r>
    </w:p>
    <w:p w14:paraId="207C4D8B" w14:textId="77777777" w:rsidR="006F2513" w:rsidRPr="001D6F38" w:rsidRDefault="006F2513" w:rsidP="006F2513">
      <w:pPr>
        <w:numPr>
          <w:ilvl w:val="0"/>
          <w:numId w:val="46"/>
        </w:numPr>
        <w:spacing w:line="360" w:lineRule="auto"/>
        <w:rPr>
          <w:szCs w:val="24"/>
        </w:rPr>
      </w:pPr>
      <w:r w:rsidRPr="001D6F38">
        <w:rPr>
          <w:rFonts w:hint="cs"/>
          <w:szCs w:val="24"/>
          <w:rtl/>
        </w:rPr>
        <w:t>______________________________________________________________</w:t>
      </w:r>
    </w:p>
    <w:p w14:paraId="5BB79CC5" w14:textId="77777777" w:rsidR="006F2513" w:rsidRPr="001D6F38" w:rsidRDefault="006F2513" w:rsidP="006F2513">
      <w:pPr>
        <w:numPr>
          <w:ilvl w:val="0"/>
          <w:numId w:val="46"/>
        </w:numPr>
        <w:spacing w:line="360" w:lineRule="auto"/>
        <w:rPr>
          <w:szCs w:val="24"/>
        </w:rPr>
      </w:pPr>
      <w:r w:rsidRPr="001D6F38">
        <w:rPr>
          <w:rFonts w:hint="cs"/>
          <w:szCs w:val="24"/>
          <w:rtl/>
        </w:rPr>
        <w:t>______________________________________________________________</w:t>
      </w:r>
    </w:p>
    <w:p w14:paraId="2E061227" w14:textId="77777777" w:rsidR="006F2513" w:rsidRPr="001D6F38" w:rsidRDefault="006F2513" w:rsidP="006F2513">
      <w:pPr>
        <w:numPr>
          <w:ilvl w:val="0"/>
          <w:numId w:val="46"/>
        </w:numPr>
        <w:spacing w:line="360" w:lineRule="auto"/>
        <w:rPr>
          <w:szCs w:val="24"/>
        </w:rPr>
      </w:pPr>
      <w:r w:rsidRPr="001D6F38">
        <w:rPr>
          <w:rFonts w:hint="cs"/>
          <w:szCs w:val="24"/>
          <w:rtl/>
        </w:rPr>
        <w:t>______________________________________________________________</w:t>
      </w:r>
    </w:p>
    <w:p w14:paraId="39F31AD1" w14:textId="77777777" w:rsidR="006F2513" w:rsidRPr="001D6F38" w:rsidRDefault="006F2513" w:rsidP="006F2513">
      <w:pPr>
        <w:numPr>
          <w:ilvl w:val="0"/>
          <w:numId w:val="46"/>
        </w:numPr>
        <w:spacing w:line="360" w:lineRule="auto"/>
        <w:rPr>
          <w:szCs w:val="24"/>
        </w:rPr>
      </w:pPr>
      <w:r w:rsidRPr="001D6F38">
        <w:rPr>
          <w:rFonts w:hint="cs"/>
          <w:szCs w:val="24"/>
          <w:rtl/>
        </w:rPr>
        <w:t>______________________________________________________________</w:t>
      </w:r>
    </w:p>
    <w:p w14:paraId="3E5883B1" w14:textId="77777777" w:rsidR="006F2513" w:rsidRPr="001D6F38" w:rsidRDefault="006F2513" w:rsidP="006F2513">
      <w:pPr>
        <w:numPr>
          <w:ilvl w:val="0"/>
          <w:numId w:val="46"/>
        </w:numPr>
        <w:spacing w:line="360" w:lineRule="auto"/>
        <w:rPr>
          <w:szCs w:val="24"/>
        </w:rPr>
      </w:pPr>
      <w:r w:rsidRPr="001D6F38">
        <w:rPr>
          <w:rFonts w:hint="cs"/>
          <w:szCs w:val="24"/>
          <w:rtl/>
        </w:rPr>
        <w:t>______________________________________________________________</w:t>
      </w:r>
    </w:p>
    <w:p w14:paraId="64C0E6E1" w14:textId="77777777" w:rsidR="006F2513" w:rsidRPr="001D6F38" w:rsidRDefault="006F2513" w:rsidP="006F2513">
      <w:pPr>
        <w:numPr>
          <w:ilvl w:val="0"/>
          <w:numId w:val="46"/>
        </w:numPr>
        <w:spacing w:line="360" w:lineRule="auto"/>
        <w:rPr>
          <w:szCs w:val="24"/>
        </w:rPr>
      </w:pPr>
      <w:r w:rsidRPr="001D6F38">
        <w:rPr>
          <w:rFonts w:hint="cs"/>
          <w:szCs w:val="24"/>
          <w:rtl/>
        </w:rPr>
        <w:t>______________________________________________________________</w:t>
      </w:r>
    </w:p>
    <w:p w14:paraId="57662DD0" w14:textId="77777777" w:rsidR="006F2513" w:rsidRPr="001D6F38" w:rsidRDefault="006F2513" w:rsidP="006F2513">
      <w:pPr>
        <w:numPr>
          <w:ilvl w:val="0"/>
          <w:numId w:val="46"/>
        </w:numPr>
        <w:spacing w:line="360" w:lineRule="auto"/>
        <w:rPr>
          <w:szCs w:val="24"/>
        </w:rPr>
      </w:pPr>
      <w:r w:rsidRPr="001D6F38">
        <w:rPr>
          <w:rFonts w:hint="cs"/>
          <w:szCs w:val="24"/>
          <w:rtl/>
        </w:rPr>
        <w:t>______________________________________________________________</w:t>
      </w:r>
    </w:p>
    <w:p w14:paraId="05F869DF" w14:textId="77777777" w:rsidR="006F2513" w:rsidRPr="001D6F38" w:rsidRDefault="006F2513" w:rsidP="006F2513">
      <w:pPr>
        <w:numPr>
          <w:ilvl w:val="0"/>
          <w:numId w:val="46"/>
        </w:numPr>
        <w:spacing w:line="360" w:lineRule="auto"/>
        <w:rPr>
          <w:szCs w:val="24"/>
        </w:rPr>
      </w:pPr>
      <w:r w:rsidRPr="001D6F38">
        <w:rPr>
          <w:rFonts w:hint="cs"/>
          <w:szCs w:val="24"/>
          <w:rtl/>
        </w:rPr>
        <w:t>______________________________________________________________</w:t>
      </w:r>
    </w:p>
    <w:p w14:paraId="2602334E" w14:textId="77777777" w:rsidR="006F2513" w:rsidRPr="001D6F38" w:rsidRDefault="006F2513" w:rsidP="006F2513">
      <w:pPr>
        <w:numPr>
          <w:ilvl w:val="0"/>
          <w:numId w:val="46"/>
        </w:numPr>
        <w:spacing w:line="360" w:lineRule="auto"/>
        <w:rPr>
          <w:szCs w:val="24"/>
        </w:rPr>
      </w:pPr>
      <w:r w:rsidRPr="001D6F38">
        <w:rPr>
          <w:rFonts w:hint="cs"/>
          <w:szCs w:val="24"/>
          <w:rtl/>
        </w:rPr>
        <w:t>______________________________________________________________</w:t>
      </w:r>
    </w:p>
    <w:p w14:paraId="3D770004" w14:textId="77777777" w:rsidR="006F2513" w:rsidRPr="001D6F38" w:rsidRDefault="006F2513" w:rsidP="006F2513">
      <w:pPr>
        <w:numPr>
          <w:ilvl w:val="0"/>
          <w:numId w:val="46"/>
        </w:numPr>
        <w:spacing w:line="360" w:lineRule="auto"/>
        <w:rPr>
          <w:szCs w:val="24"/>
        </w:rPr>
      </w:pPr>
      <w:r w:rsidRPr="001D6F38">
        <w:rPr>
          <w:rFonts w:hint="cs"/>
          <w:szCs w:val="24"/>
          <w:rtl/>
        </w:rPr>
        <w:t>______________________________________________________________</w:t>
      </w:r>
    </w:p>
    <w:p w14:paraId="19487AA3" w14:textId="77777777" w:rsidR="006F2513" w:rsidRPr="001D6F38" w:rsidRDefault="006F2513" w:rsidP="006F2513">
      <w:pPr>
        <w:numPr>
          <w:ilvl w:val="0"/>
          <w:numId w:val="46"/>
        </w:numPr>
        <w:spacing w:line="360" w:lineRule="auto"/>
        <w:rPr>
          <w:szCs w:val="24"/>
        </w:rPr>
      </w:pPr>
      <w:r w:rsidRPr="001D6F38">
        <w:rPr>
          <w:rFonts w:hint="cs"/>
          <w:szCs w:val="24"/>
          <w:rtl/>
        </w:rPr>
        <w:t>כל יתר הכלים והציוד הנדרשים לביצוע העבודה על פי כל דרישות מסמכי המכרז על נספחיהם.</w:t>
      </w:r>
    </w:p>
    <w:p w14:paraId="0C95893F" w14:textId="77777777" w:rsidR="006F2513" w:rsidRPr="001D6F38" w:rsidRDefault="006F2513" w:rsidP="006F2513">
      <w:pPr>
        <w:spacing w:line="360" w:lineRule="auto"/>
        <w:ind w:left="720"/>
        <w:rPr>
          <w:szCs w:val="24"/>
          <w:rtl/>
        </w:rPr>
      </w:pPr>
    </w:p>
    <w:p w14:paraId="5FBEFB0B" w14:textId="77777777" w:rsidR="006F2513" w:rsidRPr="001D6F38" w:rsidRDefault="006F2513" w:rsidP="006F2513">
      <w:pPr>
        <w:spacing w:line="360" w:lineRule="auto"/>
        <w:rPr>
          <w:szCs w:val="24"/>
          <w:rtl/>
        </w:rPr>
      </w:pPr>
      <w:r w:rsidRPr="001D6F38">
        <w:rPr>
          <w:rFonts w:hint="cs"/>
          <w:szCs w:val="24"/>
          <w:rtl/>
        </w:rPr>
        <w:t>אני</w:t>
      </w:r>
      <w:r w:rsidRPr="001D6F38">
        <w:rPr>
          <w:szCs w:val="24"/>
          <w:rtl/>
        </w:rPr>
        <w:t xml:space="preserve"> </w:t>
      </w:r>
      <w:r w:rsidRPr="001D6F38">
        <w:rPr>
          <w:rFonts w:hint="cs"/>
          <w:szCs w:val="24"/>
          <w:rtl/>
        </w:rPr>
        <w:t>הח</w:t>
      </w:r>
      <w:r w:rsidRPr="001D6F38">
        <w:rPr>
          <w:szCs w:val="24"/>
          <w:rtl/>
        </w:rPr>
        <w:t>"</w:t>
      </w:r>
      <w:r w:rsidRPr="001D6F38">
        <w:rPr>
          <w:rFonts w:hint="cs"/>
          <w:szCs w:val="24"/>
          <w:rtl/>
        </w:rPr>
        <w:t>מ</w:t>
      </w:r>
      <w:r w:rsidRPr="001D6F38">
        <w:rPr>
          <w:szCs w:val="24"/>
          <w:rtl/>
        </w:rPr>
        <w:t xml:space="preserve"> </w:t>
      </w:r>
      <w:r w:rsidRPr="001D6F38">
        <w:rPr>
          <w:rFonts w:hint="cs"/>
          <w:szCs w:val="24"/>
          <w:rtl/>
        </w:rPr>
        <w:t>מצהיר</w:t>
      </w:r>
      <w:r w:rsidRPr="001D6F38">
        <w:rPr>
          <w:szCs w:val="24"/>
          <w:rtl/>
        </w:rPr>
        <w:t xml:space="preserve"> </w:t>
      </w:r>
      <w:r w:rsidRPr="001D6F38">
        <w:rPr>
          <w:rFonts w:hint="cs"/>
          <w:szCs w:val="24"/>
          <w:rtl/>
        </w:rPr>
        <w:t>בזאת</w:t>
      </w:r>
      <w:r w:rsidRPr="001D6F38">
        <w:rPr>
          <w:szCs w:val="24"/>
          <w:rtl/>
        </w:rPr>
        <w:t xml:space="preserve"> </w:t>
      </w:r>
      <w:r w:rsidRPr="001D6F38">
        <w:rPr>
          <w:rFonts w:hint="cs"/>
          <w:szCs w:val="24"/>
          <w:rtl/>
        </w:rPr>
        <w:t>כי</w:t>
      </w:r>
      <w:r w:rsidRPr="001D6F38">
        <w:rPr>
          <w:szCs w:val="24"/>
          <w:rtl/>
        </w:rPr>
        <w:t xml:space="preserve"> </w:t>
      </w:r>
      <w:r w:rsidRPr="001D6F38">
        <w:rPr>
          <w:rFonts w:hint="cs"/>
          <w:szCs w:val="24"/>
          <w:rtl/>
        </w:rPr>
        <w:t>ברשותי</w:t>
      </w:r>
      <w:r w:rsidRPr="001D6F38">
        <w:rPr>
          <w:szCs w:val="24"/>
          <w:rtl/>
        </w:rPr>
        <w:t xml:space="preserve"> </w:t>
      </w:r>
      <w:r w:rsidRPr="001D6F38">
        <w:rPr>
          <w:rFonts w:hint="cs"/>
          <w:szCs w:val="24"/>
          <w:rtl/>
        </w:rPr>
        <w:t>ציוד</w:t>
      </w:r>
      <w:r w:rsidRPr="001D6F38">
        <w:rPr>
          <w:szCs w:val="24"/>
          <w:rtl/>
        </w:rPr>
        <w:t xml:space="preserve"> </w:t>
      </w:r>
      <w:r w:rsidRPr="001D6F38">
        <w:rPr>
          <w:rFonts w:hint="cs"/>
          <w:szCs w:val="24"/>
          <w:rtl/>
        </w:rPr>
        <w:t>כמפורט</w:t>
      </w:r>
      <w:r w:rsidRPr="001D6F38">
        <w:rPr>
          <w:szCs w:val="24"/>
          <w:rtl/>
        </w:rPr>
        <w:t xml:space="preserve"> </w:t>
      </w:r>
      <w:r w:rsidRPr="001D6F38">
        <w:rPr>
          <w:rFonts w:hint="cs"/>
          <w:szCs w:val="24"/>
          <w:rtl/>
        </w:rPr>
        <w:t>ברשימה</w:t>
      </w:r>
      <w:r w:rsidRPr="001D6F38">
        <w:rPr>
          <w:szCs w:val="24"/>
          <w:rtl/>
        </w:rPr>
        <w:t xml:space="preserve"> </w:t>
      </w:r>
      <w:r w:rsidRPr="001D6F38">
        <w:rPr>
          <w:rFonts w:hint="cs"/>
          <w:szCs w:val="24"/>
          <w:rtl/>
        </w:rPr>
        <w:t>זו, וכי ביכולתי לבצע את העבודות.</w:t>
      </w:r>
    </w:p>
    <w:p w14:paraId="3CB1C7F0" w14:textId="77777777" w:rsidR="006F2513" w:rsidRPr="001D6F38" w:rsidRDefault="006F2513" w:rsidP="006F2513">
      <w:pPr>
        <w:spacing w:line="360" w:lineRule="auto"/>
        <w:rPr>
          <w:szCs w:val="24"/>
          <w:rtl/>
        </w:rPr>
      </w:pPr>
    </w:p>
    <w:p w14:paraId="0B500E18" w14:textId="77777777" w:rsidR="006F2513" w:rsidRPr="001D6F38" w:rsidRDefault="006F2513" w:rsidP="006F2513">
      <w:pPr>
        <w:spacing w:line="360" w:lineRule="auto"/>
        <w:rPr>
          <w:szCs w:val="24"/>
        </w:rPr>
      </w:pPr>
      <w:r w:rsidRPr="001D6F38">
        <w:rPr>
          <w:rFonts w:hint="cs"/>
          <w:szCs w:val="24"/>
          <w:rtl/>
        </w:rPr>
        <w:t>שם</w:t>
      </w:r>
      <w:r w:rsidRPr="001D6F38">
        <w:rPr>
          <w:szCs w:val="24"/>
          <w:rtl/>
        </w:rPr>
        <w:t xml:space="preserve"> </w:t>
      </w:r>
      <w:r w:rsidRPr="001D6F38">
        <w:rPr>
          <w:rFonts w:hint="cs"/>
          <w:szCs w:val="24"/>
          <w:rtl/>
        </w:rPr>
        <w:t>הקבלן</w:t>
      </w:r>
      <w:r w:rsidRPr="001D6F38">
        <w:rPr>
          <w:szCs w:val="24"/>
          <w:rtl/>
        </w:rPr>
        <w:t xml:space="preserve">: _________________ </w:t>
      </w:r>
      <w:r w:rsidRPr="001D6F38">
        <w:rPr>
          <w:rFonts w:hint="cs"/>
          <w:szCs w:val="24"/>
          <w:rtl/>
        </w:rPr>
        <w:t>תאריך</w:t>
      </w:r>
      <w:r w:rsidRPr="001D6F38">
        <w:rPr>
          <w:szCs w:val="24"/>
          <w:rtl/>
        </w:rPr>
        <w:t xml:space="preserve">: ____________ </w:t>
      </w:r>
      <w:r w:rsidRPr="001D6F38">
        <w:rPr>
          <w:rFonts w:hint="cs"/>
          <w:szCs w:val="24"/>
          <w:rtl/>
        </w:rPr>
        <w:t>חתימה</w:t>
      </w:r>
      <w:r w:rsidRPr="001D6F38">
        <w:rPr>
          <w:szCs w:val="24"/>
          <w:rtl/>
        </w:rPr>
        <w:t>: ________________</w:t>
      </w:r>
    </w:p>
    <w:p w14:paraId="19396246" w14:textId="77777777" w:rsidR="006F2513" w:rsidRPr="001D6F38" w:rsidRDefault="006F2513" w:rsidP="006F2513">
      <w:pPr>
        <w:widowControl w:val="0"/>
        <w:autoSpaceDE w:val="0"/>
        <w:autoSpaceDN w:val="0"/>
        <w:adjustRightInd w:val="0"/>
        <w:spacing w:line="360" w:lineRule="auto"/>
        <w:rPr>
          <w:color w:val="000000"/>
          <w:szCs w:val="24"/>
          <w:rtl/>
        </w:rPr>
      </w:pPr>
    </w:p>
    <w:p w14:paraId="497BC9B5" w14:textId="77777777" w:rsidR="006F2513" w:rsidRPr="001D6F38" w:rsidRDefault="006F2513" w:rsidP="006F2513">
      <w:pPr>
        <w:widowControl w:val="0"/>
        <w:autoSpaceDE w:val="0"/>
        <w:autoSpaceDN w:val="0"/>
        <w:adjustRightInd w:val="0"/>
        <w:spacing w:line="360" w:lineRule="auto"/>
        <w:rPr>
          <w:color w:val="000000"/>
          <w:szCs w:val="24"/>
          <w:rtl/>
        </w:rPr>
      </w:pPr>
    </w:p>
    <w:p w14:paraId="2CF5FA06" w14:textId="77777777" w:rsidR="006F2513" w:rsidRPr="001D6F38" w:rsidRDefault="006F2513" w:rsidP="006F2513">
      <w:pPr>
        <w:widowControl w:val="0"/>
        <w:autoSpaceDE w:val="0"/>
        <w:autoSpaceDN w:val="0"/>
        <w:adjustRightInd w:val="0"/>
        <w:spacing w:line="360" w:lineRule="auto"/>
        <w:jc w:val="center"/>
        <w:rPr>
          <w:color w:val="000000"/>
          <w:szCs w:val="24"/>
          <w:u w:val="single"/>
          <w:rtl/>
        </w:rPr>
      </w:pPr>
      <w:r w:rsidRPr="001D6F38">
        <w:rPr>
          <w:rFonts w:hint="cs"/>
          <w:color w:val="000000"/>
          <w:szCs w:val="24"/>
          <w:u w:val="single"/>
          <w:rtl/>
        </w:rPr>
        <w:t>אישור עורך דין</w:t>
      </w:r>
    </w:p>
    <w:p w14:paraId="738586C7" w14:textId="77777777" w:rsidR="006F2513" w:rsidRPr="001D6F38" w:rsidRDefault="006F2513" w:rsidP="006F2513">
      <w:pPr>
        <w:widowControl w:val="0"/>
        <w:autoSpaceDE w:val="0"/>
        <w:autoSpaceDN w:val="0"/>
        <w:adjustRightInd w:val="0"/>
        <w:spacing w:line="360" w:lineRule="auto"/>
        <w:rPr>
          <w:color w:val="000000"/>
          <w:szCs w:val="24"/>
          <w:rtl/>
        </w:rPr>
      </w:pPr>
    </w:p>
    <w:p w14:paraId="64906EE3" w14:textId="77777777" w:rsidR="006F2513" w:rsidRPr="001D6F38" w:rsidRDefault="006F2513" w:rsidP="006F2513">
      <w:pPr>
        <w:widowControl w:val="0"/>
        <w:autoSpaceDE w:val="0"/>
        <w:autoSpaceDN w:val="0"/>
        <w:adjustRightInd w:val="0"/>
        <w:spacing w:line="360" w:lineRule="auto"/>
        <w:rPr>
          <w:color w:val="000000"/>
          <w:szCs w:val="24"/>
          <w:rtl/>
        </w:rPr>
      </w:pPr>
      <w:r w:rsidRPr="001D6F38">
        <w:rPr>
          <w:color w:val="000000"/>
          <w:szCs w:val="24"/>
          <w:rtl/>
        </w:rPr>
        <w:t>אני הח"מ ___________________ עו"ד, מאשר בזאת כי ביום _________________, הופיע</w:t>
      </w:r>
      <w:r w:rsidRPr="001D6F38">
        <w:rPr>
          <w:rFonts w:hint="cs"/>
          <w:color w:val="000000"/>
          <w:szCs w:val="24"/>
          <w:rtl/>
        </w:rPr>
        <w:t xml:space="preserve"> </w:t>
      </w:r>
      <w:r w:rsidRPr="001D6F38">
        <w:rPr>
          <w:color w:val="000000"/>
          <w:szCs w:val="24"/>
          <w:rtl/>
        </w:rPr>
        <w:t>בפני</w:t>
      </w:r>
      <w:r w:rsidRPr="001D6F38">
        <w:rPr>
          <w:rFonts w:hint="cs"/>
          <w:color w:val="000000"/>
          <w:szCs w:val="24"/>
          <w:rtl/>
        </w:rPr>
        <w:t>י</w:t>
      </w:r>
      <w:r w:rsidRPr="001D6F38">
        <w:rPr>
          <w:color w:val="000000"/>
          <w:szCs w:val="24"/>
          <w:rtl/>
        </w:rPr>
        <w:t xml:space="preserve"> מר ____________________, במשרדי ברחוב _________________________וחתם</w:t>
      </w:r>
      <w:r w:rsidRPr="001D6F38">
        <w:rPr>
          <w:rFonts w:hint="cs"/>
          <w:color w:val="000000"/>
          <w:szCs w:val="24"/>
          <w:rtl/>
        </w:rPr>
        <w:t xml:space="preserve"> </w:t>
      </w:r>
      <w:r w:rsidRPr="001D6F38">
        <w:rPr>
          <w:color w:val="000000"/>
          <w:szCs w:val="24"/>
          <w:rtl/>
        </w:rPr>
        <w:t>בפני על ההצהרה האמור וזאת לאחר שהזהרתי אותו שאם לא יעשה כן יהיה צפוי לעונשים</w:t>
      </w:r>
      <w:r w:rsidRPr="001D6F38">
        <w:rPr>
          <w:rFonts w:hint="cs"/>
          <w:color w:val="000000"/>
          <w:szCs w:val="24"/>
          <w:rtl/>
        </w:rPr>
        <w:t xml:space="preserve"> </w:t>
      </w:r>
      <w:r w:rsidRPr="001D6F38">
        <w:rPr>
          <w:color w:val="000000"/>
          <w:szCs w:val="24"/>
          <w:rtl/>
        </w:rPr>
        <w:t>הקבועים בחוק</w:t>
      </w:r>
      <w:r w:rsidRPr="001D6F38">
        <w:rPr>
          <w:color w:val="000000"/>
          <w:szCs w:val="24"/>
        </w:rPr>
        <w:t>.</w:t>
      </w:r>
    </w:p>
    <w:p w14:paraId="13FAD834" w14:textId="77777777" w:rsidR="006F2513" w:rsidRPr="001D6F38" w:rsidRDefault="006F2513" w:rsidP="006F2513">
      <w:pPr>
        <w:widowControl w:val="0"/>
        <w:autoSpaceDE w:val="0"/>
        <w:autoSpaceDN w:val="0"/>
        <w:adjustRightInd w:val="0"/>
        <w:spacing w:line="360" w:lineRule="auto"/>
        <w:rPr>
          <w:color w:val="000000"/>
          <w:szCs w:val="24"/>
          <w:rtl/>
        </w:rPr>
      </w:pPr>
    </w:p>
    <w:p w14:paraId="1944FF49" w14:textId="77777777" w:rsidR="006F2513" w:rsidRPr="001D6F38" w:rsidRDefault="006F2513" w:rsidP="006F2513">
      <w:pPr>
        <w:widowControl w:val="0"/>
        <w:autoSpaceDE w:val="0"/>
        <w:autoSpaceDN w:val="0"/>
        <w:adjustRightInd w:val="0"/>
        <w:spacing w:line="360" w:lineRule="auto"/>
        <w:rPr>
          <w:color w:val="000000"/>
          <w:szCs w:val="24"/>
          <w:rtl/>
        </w:rPr>
      </w:pP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p>
    <w:p w14:paraId="0702566F" w14:textId="77777777" w:rsidR="006F2513" w:rsidRPr="001D6F38" w:rsidRDefault="006F2513" w:rsidP="006F2513">
      <w:pPr>
        <w:widowControl w:val="0"/>
        <w:autoSpaceDE w:val="0"/>
        <w:autoSpaceDN w:val="0"/>
        <w:adjustRightInd w:val="0"/>
        <w:spacing w:line="360" w:lineRule="auto"/>
        <w:rPr>
          <w:color w:val="000000"/>
          <w:szCs w:val="24"/>
        </w:rPr>
      </w:pP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color w:val="000000"/>
          <w:szCs w:val="24"/>
        </w:rPr>
        <w:t>_________________________</w:t>
      </w:r>
    </w:p>
    <w:p w14:paraId="7FBA9BAA" w14:textId="77777777" w:rsidR="006F2513" w:rsidRPr="001D6F38" w:rsidRDefault="006F2513" w:rsidP="006F2513">
      <w:pPr>
        <w:widowControl w:val="0"/>
        <w:autoSpaceDE w:val="0"/>
        <w:autoSpaceDN w:val="0"/>
        <w:adjustRightInd w:val="0"/>
        <w:spacing w:line="360" w:lineRule="auto"/>
        <w:rPr>
          <w:b/>
          <w:bCs/>
          <w:sz w:val="32"/>
          <w:szCs w:val="32"/>
          <w:rtl/>
        </w:rPr>
      </w:pP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rFonts w:hint="cs"/>
          <w:color w:val="000000"/>
          <w:szCs w:val="24"/>
          <w:rtl/>
        </w:rPr>
        <w:tab/>
      </w:r>
      <w:r w:rsidRPr="001D6F38">
        <w:rPr>
          <w:color w:val="000000"/>
          <w:szCs w:val="24"/>
          <w:rtl/>
        </w:rPr>
        <w:t>חתימה + חותמת</w:t>
      </w:r>
      <w:r w:rsidRPr="001D6F38">
        <w:rPr>
          <w:b/>
          <w:bCs/>
          <w:sz w:val="32"/>
          <w:szCs w:val="32"/>
          <w:rtl/>
        </w:rPr>
        <w:br w:type="page"/>
      </w:r>
    </w:p>
    <w:p w14:paraId="34F2C391" w14:textId="77777777" w:rsidR="006F2513" w:rsidRPr="00840848" w:rsidRDefault="006F2513" w:rsidP="006F2513">
      <w:pPr>
        <w:overflowPunct w:val="0"/>
        <w:autoSpaceDE w:val="0"/>
        <w:autoSpaceDN w:val="0"/>
        <w:adjustRightInd w:val="0"/>
        <w:spacing w:line="360" w:lineRule="auto"/>
        <w:jc w:val="right"/>
        <w:textAlignment w:val="baseline"/>
        <w:rPr>
          <w:b/>
          <w:bCs/>
          <w:sz w:val="32"/>
          <w:szCs w:val="32"/>
          <w:u w:val="single"/>
          <w:rtl/>
        </w:rPr>
      </w:pPr>
      <w:r w:rsidRPr="00840848">
        <w:rPr>
          <w:rFonts w:hint="cs"/>
          <w:b/>
          <w:bCs/>
          <w:sz w:val="32"/>
          <w:szCs w:val="32"/>
          <w:u w:val="single"/>
          <w:rtl/>
        </w:rPr>
        <w:t>נספח ט"ו</w:t>
      </w:r>
    </w:p>
    <w:p w14:paraId="6045606C" w14:textId="77777777" w:rsidR="006F2513" w:rsidRPr="00CF226B" w:rsidRDefault="006F2513" w:rsidP="006F2513">
      <w:pPr>
        <w:overflowPunct w:val="0"/>
        <w:autoSpaceDE w:val="0"/>
        <w:autoSpaceDN w:val="0"/>
        <w:adjustRightInd w:val="0"/>
        <w:spacing w:line="360" w:lineRule="auto"/>
        <w:jc w:val="center"/>
        <w:textAlignment w:val="baseline"/>
        <w:rPr>
          <w:rFonts w:ascii="Arial-ItalicMT" w:hAnsi="Arial-ItalicMT"/>
          <w:i/>
          <w:iCs/>
        </w:rPr>
      </w:pPr>
      <w:r w:rsidRPr="001D6F38">
        <w:rPr>
          <w:rFonts w:hint="cs"/>
          <w:b/>
          <w:bCs/>
          <w:sz w:val="40"/>
          <w:szCs w:val="40"/>
          <w:u w:val="single"/>
          <w:rtl/>
        </w:rPr>
        <w:t>נספח "אנג 1" - הנחיות לנטישת קידוח בגמר אטימה</w:t>
      </w:r>
      <w:r w:rsidRPr="001D6F38">
        <w:rPr>
          <w:b/>
          <w:bCs/>
          <w:sz w:val="40"/>
          <w:szCs w:val="40"/>
          <w:u w:val="single"/>
          <w:rtl/>
        </w:rPr>
        <w:br/>
      </w:r>
      <w:r w:rsidRPr="001D6F38">
        <w:rPr>
          <w:b/>
          <w:bCs/>
          <w:szCs w:val="24"/>
          <w:u w:val="single"/>
          <w:rtl/>
        </w:rPr>
        <w:br/>
      </w:r>
      <w:r w:rsidRPr="00CF226B">
        <w:rPr>
          <w:rFonts w:ascii="ArialMT" w:hAnsi="ArialMT"/>
        </w:rPr>
        <w:t xml:space="preserve">The cleanup and remediation of the surface may include cutting off the surface casing below ground level, restoring the surface to conditions near those that existed prior to the well being drilled, and marking the surface of the wellbore by installing an upright marker. The operator should restore the well site consistent with the criteria presented in </w:t>
      </w:r>
      <w:r w:rsidRPr="00CF226B">
        <w:rPr>
          <w:rFonts w:ascii="Arial-ItalicMT" w:hAnsi="Arial-ItalicMT"/>
          <w:i/>
          <w:iCs/>
        </w:rPr>
        <w:t>API</w:t>
      </w:r>
    </w:p>
    <w:p w14:paraId="60910BC3" w14:textId="77777777" w:rsidR="006F2513" w:rsidRPr="00CF226B" w:rsidRDefault="006F2513" w:rsidP="006F2513">
      <w:pPr>
        <w:autoSpaceDE w:val="0"/>
        <w:autoSpaceDN w:val="0"/>
        <w:bidi w:val="0"/>
        <w:spacing w:line="360" w:lineRule="auto"/>
        <w:jc w:val="both"/>
        <w:rPr>
          <w:rFonts w:ascii="ArialMT" w:hAnsi="ArialMT"/>
        </w:rPr>
      </w:pPr>
      <w:r w:rsidRPr="00CF226B">
        <w:rPr>
          <w:rFonts w:ascii="Arial-ItalicMT" w:hAnsi="Arial-ItalicMT"/>
          <w:i/>
          <w:iCs/>
        </w:rPr>
        <w:t>Environmental Guidance Document: Onshore Solid Waste Management in Exploration and Production Operations</w:t>
      </w:r>
      <w:r w:rsidRPr="00CF226B">
        <w:rPr>
          <w:rFonts w:ascii="ArialMT" w:hAnsi="ArialMT"/>
        </w:rPr>
        <w:t>.</w:t>
      </w:r>
    </w:p>
    <w:p w14:paraId="377D33B2" w14:textId="77777777" w:rsidR="006F2513" w:rsidRPr="00CF226B" w:rsidRDefault="006F2513" w:rsidP="006F2513">
      <w:pPr>
        <w:autoSpaceDE w:val="0"/>
        <w:autoSpaceDN w:val="0"/>
        <w:bidi w:val="0"/>
        <w:spacing w:line="360" w:lineRule="auto"/>
        <w:jc w:val="both"/>
        <w:rPr>
          <w:rFonts w:ascii="ArialMT" w:hAnsi="ArialMT"/>
        </w:rPr>
      </w:pPr>
      <w:r w:rsidRPr="00CF226B">
        <w:rPr>
          <w:rFonts w:ascii="ArialMT" w:hAnsi="ArialMT"/>
        </w:rPr>
        <w:t>However, the landowner should be consulted before beginning well site remediation. Some states require that the landowner be notified that a well is to be plugged</w:t>
      </w:r>
    </w:p>
    <w:p w14:paraId="5935172B" w14:textId="77777777" w:rsidR="006F2513" w:rsidRPr="00CF226B" w:rsidRDefault="006F2513" w:rsidP="006F2513">
      <w:pPr>
        <w:autoSpaceDE w:val="0"/>
        <w:autoSpaceDN w:val="0"/>
        <w:bidi w:val="0"/>
        <w:spacing w:line="360" w:lineRule="auto"/>
        <w:jc w:val="both"/>
        <w:rPr>
          <w:rFonts w:ascii="Arial-BoldMT" w:hAnsi="Arial-BoldMT"/>
          <w:b/>
          <w:bCs/>
        </w:rPr>
      </w:pPr>
      <w:r w:rsidRPr="00CF226B">
        <w:rPr>
          <w:rFonts w:ascii="Arial-BoldMT" w:hAnsi="Arial-BoldMT"/>
          <w:b/>
          <w:bCs/>
          <w:rtl/>
        </w:rPr>
        <w:br/>
      </w:r>
      <w:r w:rsidRPr="00CF226B">
        <w:rPr>
          <w:rFonts w:ascii="Arial-BoldMT" w:hAnsi="Arial-BoldMT" w:hint="cs"/>
          <w:b/>
          <w:bCs/>
          <w:rtl/>
        </w:rPr>
        <w:t xml:space="preserve"> </w:t>
      </w:r>
      <w:r w:rsidRPr="00CF226B">
        <w:rPr>
          <w:rFonts w:ascii="Arial-BoldMT" w:hAnsi="Arial-BoldMT"/>
          <w:b/>
          <w:bCs/>
        </w:rPr>
        <w:t xml:space="preserve"> Cleanup and Remediation</w:t>
      </w:r>
    </w:p>
    <w:p w14:paraId="64C6AEDA" w14:textId="77777777" w:rsidR="006F2513" w:rsidRPr="00CF226B" w:rsidRDefault="006F2513" w:rsidP="006F2513">
      <w:pPr>
        <w:autoSpaceDE w:val="0"/>
        <w:autoSpaceDN w:val="0"/>
        <w:bidi w:val="0"/>
        <w:spacing w:line="360" w:lineRule="auto"/>
        <w:rPr>
          <w:rFonts w:ascii="ArialMT" w:hAnsi="ArialMT"/>
        </w:rPr>
      </w:pPr>
      <w:r w:rsidRPr="00CF226B">
        <w:rPr>
          <w:rFonts w:ascii="ArialMT" w:hAnsi="ArialMT"/>
        </w:rPr>
        <w:t>Assuming the landowner elects not to use the well as a freshwater source, the operator should set the required</w:t>
      </w:r>
      <w:r>
        <w:rPr>
          <w:rFonts w:ascii="ArialMT" w:hAnsi="ArialMT"/>
        </w:rPr>
        <w:t xml:space="preserve"> </w:t>
      </w:r>
      <w:r w:rsidRPr="00CF226B">
        <w:rPr>
          <w:rFonts w:ascii="ArialMT" w:hAnsi="ArialMT"/>
        </w:rPr>
        <w:t>surface plugs; remove the wellhead; weld a steel plate on the surface casing stub, if required; fill in the well cellar, rat hole and mouse hole; and level the area. Casing strings left in the well should be cut off 3 ft to 6 ft below ground level, or deeper if required by the landowner.</w:t>
      </w:r>
    </w:p>
    <w:p w14:paraId="352EC00E" w14:textId="77777777" w:rsidR="006F2513" w:rsidRPr="00CF226B" w:rsidRDefault="006F2513" w:rsidP="006F2513">
      <w:pPr>
        <w:autoSpaceDE w:val="0"/>
        <w:autoSpaceDN w:val="0"/>
        <w:bidi w:val="0"/>
        <w:spacing w:line="360" w:lineRule="auto"/>
        <w:jc w:val="both"/>
        <w:rPr>
          <w:rFonts w:ascii="ArialMT" w:hAnsi="ArialMT"/>
        </w:rPr>
      </w:pPr>
      <w:r w:rsidRPr="00CF226B">
        <w:rPr>
          <w:rFonts w:ascii="ArialMT" w:hAnsi="ArialMT"/>
        </w:rPr>
        <w:t>Pits should be emptied and reclaimed to a condition similar to the rest of the reclaimed pad area. Pits should be</w:t>
      </w:r>
      <w:r>
        <w:rPr>
          <w:rFonts w:ascii="ArialMT" w:hAnsi="ArialMT"/>
        </w:rPr>
        <w:t xml:space="preserve"> </w:t>
      </w:r>
      <w:r w:rsidRPr="00CF226B">
        <w:rPr>
          <w:rFonts w:ascii="ArialMT" w:hAnsi="ArialMT"/>
        </w:rPr>
        <w:t>allowed to dry or be solidified in situ before filling. The pit area may be mounded to allow for settling. Before removing or abandoning pipelines or flow lines, fluid displacement and line purging should be considered and fluid reclaimed, recycled, or properly disposed of according to fluid type.</w:t>
      </w:r>
    </w:p>
    <w:p w14:paraId="5D8AB146" w14:textId="77777777" w:rsidR="006F2513" w:rsidRPr="00CF226B" w:rsidRDefault="006F2513" w:rsidP="006F2513">
      <w:pPr>
        <w:autoSpaceDE w:val="0"/>
        <w:autoSpaceDN w:val="0"/>
        <w:bidi w:val="0"/>
        <w:spacing w:line="360" w:lineRule="auto"/>
        <w:jc w:val="both"/>
        <w:rPr>
          <w:rFonts w:ascii="ArialMT" w:hAnsi="ArialMT"/>
        </w:rPr>
      </w:pPr>
      <w:r w:rsidRPr="00CF226B">
        <w:rPr>
          <w:rFonts w:ascii="ArialMT" w:hAnsi="ArialMT"/>
        </w:rPr>
        <w:t>Open burning can be used in some areas to dispose of nonhazardous, hydrocarbon-containing wastes that are</w:t>
      </w:r>
      <w:r>
        <w:rPr>
          <w:rFonts w:ascii="ArialMT" w:hAnsi="ArialMT"/>
        </w:rPr>
        <w:t xml:space="preserve"> </w:t>
      </w:r>
      <w:r w:rsidRPr="00CF226B">
        <w:rPr>
          <w:rFonts w:ascii="ArialMT" w:hAnsi="ArialMT"/>
        </w:rPr>
        <w:t>unsuitable for recycling. Burning should be restricted to materials such as oily sorbents and paraffin and should be conducted only with approval of state or local air pollution regulatory agencies. Burning should be conducted during daytime hours and with due regard to wind direction and velocity. The results should not cause a nuisance that could result in black smoke or particulates.</w:t>
      </w:r>
    </w:p>
    <w:p w14:paraId="2CBFC29E" w14:textId="77777777" w:rsidR="006F2513" w:rsidRPr="00CF226B" w:rsidRDefault="006F2513" w:rsidP="006F2513">
      <w:pPr>
        <w:autoSpaceDE w:val="0"/>
        <w:autoSpaceDN w:val="0"/>
        <w:bidi w:val="0"/>
        <w:spacing w:line="360" w:lineRule="auto"/>
        <w:jc w:val="both"/>
        <w:rPr>
          <w:rFonts w:ascii="Arial-ItalicMT" w:hAnsi="Arial-ItalicMT"/>
          <w:i/>
          <w:iCs/>
        </w:rPr>
      </w:pPr>
      <w:r w:rsidRPr="00CF226B">
        <w:rPr>
          <w:rFonts w:ascii="ArialMT" w:hAnsi="ArialMT"/>
        </w:rPr>
        <w:t>Off-site commercial facilities should be used for other nonhazardous and hazardous waste disposal. The off-site</w:t>
      </w:r>
      <w:r>
        <w:rPr>
          <w:rFonts w:ascii="ArialMT" w:hAnsi="ArialMT"/>
        </w:rPr>
        <w:t xml:space="preserve"> </w:t>
      </w:r>
      <w:r w:rsidRPr="00CF226B">
        <w:rPr>
          <w:rFonts w:ascii="ArialMT" w:hAnsi="ArialMT"/>
        </w:rPr>
        <w:t xml:space="preserve">facilities should be permitted and care should be taken with site selection. Refer to </w:t>
      </w:r>
      <w:r w:rsidRPr="00CF226B">
        <w:rPr>
          <w:rFonts w:ascii="Arial-ItalicMT" w:hAnsi="Arial-ItalicMT"/>
          <w:i/>
          <w:iCs/>
        </w:rPr>
        <w:t>API Environmental Guidance</w:t>
      </w:r>
    </w:p>
    <w:p w14:paraId="5399E85C" w14:textId="77777777" w:rsidR="006F2513" w:rsidRPr="001D6F38" w:rsidRDefault="006F2513" w:rsidP="006F2513">
      <w:pPr>
        <w:bidi w:val="0"/>
        <w:spacing w:line="360" w:lineRule="auto"/>
        <w:jc w:val="both"/>
      </w:pPr>
      <w:r w:rsidRPr="00CF226B">
        <w:rPr>
          <w:rFonts w:ascii="Arial-ItalicMT" w:hAnsi="Arial-ItalicMT"/>
          <w:i/>
          <w:iCs/>
        </w:rPr>
        <w:t>Document: Onshore Solid Waste Management in Exploration and Production Operations</w:t>
      </w:r>
      <w:r w:rsidRPr="00CF226B">
        <w:rPr>
          <w:rFonts w:ascii="ArialMT" w:hAnsi="ArialMT"/>
        </w:rPr>
        <w:t>, API 4663 and API’s</w:t>
      </w:r>
    </w:p>
    <w:p w14:paraId="5273FDC4" w14:textId="77777777" w:rsidR="006F2513" w:rsidRPr="00B22587" w:rsidRDefault="006F2513" w:rsidP="006F2513">
      <w:pPr>
        <w:rPr>
          <w:szCs w:val="24"/>
          <w:rtl/>
        </w:rPr>
      </w:pPr>
    </w:p>
    <w:p w14:paraId="46DB3B11" w14:textId="77777777" w:rsidR="006F2513" w:rsidRDefault="006F2513" w:rsidP="006F2513">
      <w:pPr>
        <w:rPr>
          <w:szCs w:val="24"/>
          <w:rtl/>
        </w:rPr>
      </w:pPr>
    </w:p>
    <w:p w14:paraId="6375E679" w14:textId="77777777" w:rsidR="006F2513" w:rsidRDefault="006F2513" w:rsidP="006F2513">
      <w:pPr>
        <w:rPr>
          <w:szCs w:val="24"/>
          <w:rtl/>
        </w:rPr>
      </w:pPr>
    </w:p>
    <w:p w14:paraId="3D178DFE" w14:textId="77777777" w:rsidR="006F2513" w:rsidRDefault="006F2513" w:rsidP="006F2513">
      <w:pPr>
        <w:rPr>
          <w:szCs w:val="24"/>
          <w:rtl/>
        </w:rPr>
      </w:pPr>
    </w:p>
    <w:p w14:paraId="4BAF218A" w14:textId="77777777" w:rsidR="006F2513" w:rsidRDefault="006F2513" w:rsidP="006F2513">
      <w:pPr>
        <w:rPr>
          <w:szCs w:val="24"/>
          <w:rtl/>
        </w:rPr>
      </w:pPr>
    </w:p>
    <w:p w14:paraId="18A683ED" w14:textId="77777777" w:rsidR="006F2513" w:rsidRDefault="006F2513" w:rsidP="006F2513">
      <w:pPr>
        <w:rPr>
          <w:szCs w:val="24"/>
          <w:rtl/>
        </w:rPr>
      </w:pPr>
    </w:p>
    <w:p w14:paraId="471FD7F0" w14:textId="77777777" w:rsidR="006F2513" w:rsidRDefault="006F2513" w:rsidP="006F2513">
      <w:pPr>
        <w:rPr>
          <w:szCs w:val="24"/>
          <w:rtl/>
        </w:rPr>
      </w:pPr>
    </w:p>
    <w:p w14:paraId="2BABFEE9" w14:textId="77777777" w:rsidR="006F2513" w:rsidRDefault="006F2513" w:rsidP="006F2513">
      <w:pPr>
        <w:rPr>
          <w:szCs w:val="24"/>
          <w:rtl/>
        </w:rPr>
      </w:pPr>
    </w:p>
    <w:p w14:paraId="005EF9A1" w14:textId="77777777" w:rsidR="006F2513" w:rsidRDefault="006F2513" w:rsidP="006F2513">
      <w:pPr>
        <w:rPr>
          <w:szCs w:val="24"/>
          <w:rtl/>
        </w:rPr>
      </w:pPr>
    </w:p>
    <w:p w14:paraId="569B45D1" w14:textId="77777777" w:rsidR="006F2513" w:rsidRDefault="006F2513" w:rsidP="006F2513">
      <w:pPr>
        <w:rPr>
          <w:szCs w:val="24"/>
          <w:rtl/>
        </w:rPr>
      </w:pPr>
    </w:p>
    <w:p w14:paraId="1DD242D6" w14:textId="77777777" w:rsidR="006F2513" w:rsidRDefault="006F2513" w:rsidP="006F2513">
      <w:pPr>
        <w:rPr>
          <w:szCs w:val="24"/>
          <w:rtl/>
        </w:rPr>
      </w:pPr>
    </w:p>
    <w:p w14:paraId="265AE0CA" w14:textId="77777777" w:rsidR="006F2513" w:rsidRDefault="006F2513" w:rsidP="006F2513">
      <w:pPr>
        <w:rPr>
          <w:szCs w:val="24"/>
          <w:rtl/>
        </w:rPr>
      </w:pPr>
    </w:p>
    <w:p w14:paraId="076E5F15" w14:textId="77777777" w:rsidR="006F2513" w:rsidRDefault="006F2513" w:rsidP="006F2513">
      <w:pPr>
        <w:rPr>
          <w:szCs w:val="24"/>
          <w:rtl/>
        </w:rPr>
      </w:pPr>
    </w:p>
    <w:p w14:paraId="304256DC" w14:textId="77777777" w:rsidR="006F2513" w:rsidRDefault="006F2513" w:rsidP="006F2513">
      <w:pPr>
        <w:rPr>
          <w:szCs w:val="24"/>
          <w:rtl/>
        </w:rPr>
      </w:pPr>
    </w:p>
    <w:p w14:paraId="7C0B1288" w14:textId="77777777" w:rsidR="006F2513" w:rsidRDefault="006F2513" w:rsidP="006F2513">
      <w:pPr>
        <w:rPr>
          <w:szCs w:val="24"/>
          <w:rtl/>
        </w:rPr>
      </w:pPr>
    </w:p>
    <w:p w14:paraId="4FD2D8BA" w14:textId="77777777" w:rsidR="006F2513" w:rsidRDefault="006F2513" w:rsidP="006F2513">
      <w:pPr>
        <w:rPr>
          <w:szCs w:val="24"/>
          <w:rtl/>
        </w:rPr>
      </w:pPr>
    </w:p>
    <w:p w14:paraId="66D13202" w14:textId="77777777" w:rsidR="006F2513" w:rsidRDefault="006F2513" w:rsidP="006F2513">
      <w:pPr>
        <w:rPr>
          <w:szCs w:val="24"/>
          <w:rtl/>
        </w:rPr>
      </w:pPr>
    </w:p>
    <w:p w14:paraId="027859C9" w14:textId="77777777" w:rsidR="006F2513" w:rsidRDefault="006F2513" w:rsidP="006F2513">
      <w:pPr>
        <w:rPr>
          <w:szCs w:val="24"/>
          <w:rtl/>
        </w:rPr>
      </w:pPr>
    </w:p>
    <w:p w14:paraId="5E192C70" w14:textId="77777777" w:rsidR="006F2513" w:rsidRDefault="006F2513" w:rsidP="006F2513">
      <w:pPr>
        <w:rPr>
          <w:szCs w:val="24"/>
          <w:rtl/>
        </w:rPr>
      </w:pPr>
    </w:p>
    <w:p w14:paraId="06CABC47" w14:textId="77777777" w:rsidR="006F2513" w:rsidRDefault="006F2513" w:rsidP="006F2513">
      <w:pPr>
        <w:rPr>
          <w:szCs w:val="24"/>
          <w:rtl/>
        </w:rPr>
      </w:pPr>
    </w:p>
    <w:p w14:paraId="2AA5B661" w14:textId="77777777" w:rsidR="006F2513" w:rsidRDefault="006F2513" w:rsidP="006F2513">
      <w:pPr>
        <w:rPr>
          <w:szCs w:val="24"/>
          <w:rtl/>
        </w:rPr>
      </w:pPr>
    </w:p>
    <w:p w14:paraId="32525EC3" w14:textId="77777777" w:rsidR="006F2513" w:rsidRDefault="006F2513" w:rsidP="006F2513">
      <w:pPr>
        <w:rPr>
          <w:szCs w:val="24"/>
          <w:rtl/>
        </w:rPr>
      </w:pPr>
    </w:p>
    <w:p w14:paraId="1D0A292C" w14:textId="77777777" w:rsidR="006F2513" w:rsidRDefault="006F2513" w:rsidP="006F2513">
      <w:pPr>
        <w:rPr>
          <w:szCs w:val="24"/>
          <w:rtl/>
        </w:rPr>
      </w:pPr>
    </w:p>
    <w:p w14:paraId="29DA37A8" w14:textId="77777777" w:rsidR="006F2513" w:rsidRDefault="006F2513" w:rsidP="006F2513">
      <w:pPr>
        <w:rPr>
          <w:szCs w:val="24"/>
          <w:rtl/>
        </w:rPr>
      </w:pPr>
    </w:p>
    <w:p w14:paraId="3395E420" w14:textId="77777777" w:rsidR="006F2513" w:rsidRDefault="006F2513" w:rsidP="006F2513">
      <w:pPr>
        <w:rPr>
          <w:szCs w:val="24"/>
          <w:rtl/>
        </w:rPr>
      </w:pPr>
    </w:p>
    <w:p w14:paraId="185D6D07" w14:textId="77777777" w:rsidR="006F2513" w:rsidRDefault="006F2513" w:rsidP="006F2513">
      <w:pPr>
        <w:rPr>
          <w:szCs w:val="24"/>
          <w:rtl/>
        </w:rPr>
      </w:pPr>
    </w:p>
    <w:p w14:paraId="532C715F" w14:textId="77777777" w:rsidR="006F2513" w:rsidRDefault="006F2513" w:rsidP="006F2513">
      <w:pPr>
        <w:rPr>
          <w:szCs w:val="24"/>
          <w:rtl/>
        </w:rPr>
      </w:pPr>
    </w:p>
    <w:p w14:paraId="6B061C74" w14:textId="77777777" w:rsidR="006F2513" w:rsidRDefault="006F2513" w:rsidP="006F2513">
      <w:pPr>
        <w:rPr>
          <w:szCs w:val="24"/>
          <w:rtl/>
        </w:rPr>
      </w:pPr>
    </w:p>
    <w:p w14:paraId="647E9143" w14:textId="77777777" w:rsidR="006F2513" w:rsidRDefault="006F2513" w:rsidP="006F2513">
      <w:pPr>
        <w:rPr>
          <w:szCs w:val="24"/>
          <w:rtl/>
        </w:rPr>
      </w:pPr>
    </w:p>
    <w:p w14:paraId="6697B2BF" w14:textId="77777777" w:rsidR="006F2513" w:rsidRDefault="006F2513" w:rsidP="006F2513">
      <w:pPr>
        <w:rPr>
          <w:szCs w:val="24"/>
          <w:rtl/>
        </w:rPr>
      </w:pPr>
    </w:p>
    <w:p w14:paraId="64B12971" w14:textId="77777777" w:rsidR="006F2513" w:rsidRDefault="006F2513" w:rsidP="006F2513">
      <w:pPr>
        <w:rPr>
          <w:szCs w:val="24"/>
          <w:rtl/>
        </w:rPr>
      </w:pPr>
    </w:p>
    <w:p w14:paraId="7B8FCF01" w14:textId="77777777" w:rsidR="006F2513" w:rsidRDefault="006F2513" w:rsidP="006F2513">
      <w:pPr>
        <w:rPr>
          <w:szCs w:val="24"/>
          <w:rtl/>
        </w:rPr>
      </w:pPr>
    </w:p>
    <w:p w14:paraId="57055C56" w14:textId="77777777" w:rsidR="006F2513" w:rsidRDefault="006F2513" w:rsidP="006F2513">
      <w:pPr>
        <w:rPr>
          <w:szCs w:val="24"/>
          <w:rtl/>
        </w:rPr>
      </w:pPr>
    </w:p>
    <w:p w14:paraId="03B43C91" w14:textId="77777777" w:rsidR="006F2513" w:rsidRDefault="006F2513" w:rsidP="006F2513">
      <w:pPr>
        <w:rPr>
          <w:szCs w:val="24"/>
          <w:rtl/>
        </w:rPr>
      </w:pPr>
    </w:p>
    <w:p w14:paraId="34843AAD" w14:textId="77777777" w:rsidR="006F2513" w:rsidRDefault="006F2513" w:rsidP="006F2513">
      <w:pPr>
        <w:rPr>
          <w:szCs w:val="24"/>
          <w:rtl/>
        </w:rPr>
      </w:pPr>
    </w:p>
    <w:p w14:paraId="4FCBDAEF" w14:textId="77777777" w:rsidR="006F2513" w:rsidRDefault="006F2513" w:rsidP="006F2513">
      <w:pPr>
        <w:rPr>
          <w:szCs w:val="24"/>
          <w:rtl/>
        </w:rPr>
      </w:pPr>
    </w:p>
    <w:p w14:paraId="5A9AE5BA" w14:textId="77777777" w:rsidR="006F2513" w:rsidRDefault="006F2513" w:rsidP="006F2513">
      <w:pPr>
        <w:rPr>
          <w:szCs w:val="24"/>
          <w:rtl/>
        </w:rPr>
      </w:pPr>
    </w:p>
    <w:p w14:paraId="036C07C9" w14:textId="77777777" w:rsidR="006F2513" w:rsidRDefault="006F2513" w:rsidP="006F2513">
      <w:pPr>
        <w:rPr>
          <w:szCs w:val="24"/>
          <w:rtl/>
        </w:rPr>
      </w:pPr>
    </w:p>
    <w:p w14:paraId="62735D1E" w14:textId="77777777" w:rsidR="006F2513" w:rsidRDefault="006F2513" w:rsidP="006F2513">
      <w:pPr>
        <w:rPr>
          <w:szCs w:val="24"/>
          <w:rtl/>
        </w:rPr>
      </w:pPr>
    </w:p>
    <w:p w14:paraId="7EC84374" w14:textId="77777777" w:rsidR="006F2513" w:rsidRDefault="006F2513" w:rsidP="006F2513">
      <w:pPr>
        <w:rPr>
          <w:szCs w:val="24"/>
          <w:rtl/>
        </w:rPr>
      </w:pPr>
    </w:p>
    <w:p w14:paraId="63D0A722" w14:textId="77777777" w:rsidR="006F2513" w:rsidRDefault="006F2513" w:rsidP="006F2513">
      <w:pPr>
        <w:rPr>
          <w:szCs w:val="24"/>
          <w:rtl/>
        </w:rPr>
      </w:pPr>
    </w:p>
    <w:p w14:paraId="56A8B611" w14:textId="77777777" w:rsidR="006F2513" w:rsidRDefault="006F2513" w:rsidP="006F2513">
      <w:pPr>
        <w:rPr>
          <w:szCs w:val="24"/>
          <w:rtl/>
        </w:rPr>
      </w:pPr>
    </w:p>
    <w:p w14:paraId="7760654F" w14:textId="5AC50450" w:rsidR="006F2513" w:rsidRDefault="00C85B8E" w:rsidP="006F2513">
      <w:pPr>
        <w:bidi w:val="0"/>
        <w:rPr>
          <w:noProof/>
          <w:szCs w:val="24"/>
          <w:rtl/>
        </w:rPr>
      </w:pPr>
      <w:r>
        <w:rPr>
          <w:noProof/>
          <w:rtl/>
        </w:rPr>
        <mc:AlternateContent>
          <mc:Choice Requires="wps">
            <w:drawing>
              <wp:anchor distT="0" distB="0" distL="114300" distR="114300" simplePos="0" relativeHeight="251659264" behindDoc="0" locked="0" layoutInCell="1" allowOverlap="1" wp14:anchorId="5722217A" wp14:editId="1A6CCB6E">
                <wp:simplePos x="0" y="0"/>
                <wp:positionH relativeFrom="column">
                  <wp:posOffset>-89535</wp:posOffset>
                </wp:positionH>
                <wp:positionV relativeFrom="paragraph">
                  <wp:posOffset>-150495</wp:posOffset>
                </wp:positionV>
                <wp:extent cx="2275205" cy="359410"/>
                <wp:effectExtent l="0" t="0" r="0" b="2540"/>
                <wp:wrapNone/>
                <wp:docPr id="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5205" cy="359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5C3E26" w14:textId="77777777" w:rsidR="00F42E0B" w:rsidRPr="00B43379" w:rsidRDefault="00F42E0B" w:rsidP="006F2513">
                            <w:pPr>
                              <w:rPr>
                                <w:szCs w:val="28"/>
                              </w:rPr>
                            </w:pP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w14:anchorId="5722217A" id="_x0000_t202" coordsize="21600,21600" o:spt="202" path="m,l,21600r21600,l21600,xe">
                <v:stroke joinstyle="miter"/>
                <v:path gradientshapeok="t" o:connecttype="rect"/>
              </v:shapetype>
              <v:shape id="Text Box 7" o:spid="_x0000_s1026" type="#_x0000_t202" style="position:absolute;margin-left:-7.05pt;margin-top:-11.85pt;width:179.15pt;height:28.3pt;z-index:25165926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" stroked="f">
                <v:textbox>
                  <w:txbxContent>
                    <w:p w14:paraId="3D5C3E26" w14:textId="77777777" w:rsidR="00F42E0B" w:rsidRPr="00B43379" w:rsidRDefault="00F42E0B" w:rsidP="006F2513">
                      <w:pPr>
                        <w:rPr>
                          <w:szCs w:val="28"/>
                        </w:rPr>
                      </w:pPr>
                    </w:p>
                  </w:txbxContent>
                </v:textbox>
              </v:shape>
            </w:pict>
          </mc:Fallback>
        </mc:AlternateContent>
      </w:r>
    </w:p>
    <w:tbl>
      <w:tblPr>
        <w:tblpPr w:leftFromText="181" w:rightFromText="181" w:bottomFromText="284" w:vertAnchor="text" w:horzAnchor="margin" w:tblpY="10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6F2513" w:rsidRPr="00576799" w14:paraId="6039FD1E" w14:textId="77777777" w:rsidTr="00174A1B">
        <w:trPr>
          <w:trHeight w:hRule="exact" w:val="561"/>
        </w:trPr>
        <w:tc>
          <w:tcPr>
            <w:tcW w:w="9072" w:type="dxa"/>
            <w:gridSpan w:val="2"/>
            <w:tcBorders>
              <w:top w:val="nil"/>
              <w:bottom w:val="nil"/>
            </w:tcBorders>
            <w:shd w:val="clear" w:color="auto" w:fill="1B3461"/>
            <w:vAlign w:val="center"/>
          </w:tcPr>
          <w:p w14:paraId="481B73E5" w14:textId="77777777" w:rsidR="006F2513" w:rsidRPr="00576799" w:rsidRDefault="006F2513" w:rsidP="00174A1B">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6F2513" w:rsidRPr="00BF3DD4" w14:paraId="411B93C4" w14:textId="77777777" w:rsidTr="00174A1B">
        <w:trPr>
          <w:trHeight w:val="455"/>
        </w:trPr>
        <w:tc>
          <w:tcPr>
            <w:tcW w:w="4536" w:type="dxa"/>
            <w:tcBorders>
              <w:top w:val="nil"/>
              <w:left w:val="nil"/>
              <w:bottom w:val="single" w:sz="4" w:space="0" w:color="auto"/>
              <w:right w:val="nil"/>
            </w:tcBorders>
            <w:shd w:val="clear" w:color="auto" w:fill="E6E6E6"/>
            <w:vAlign w:val="center"/>
          </w:tcPr>
          <w:p w14:paraId="2BB05B70" w14:textId="77777777" w:rsidR="006F2513" w:rsidRPr="00BF3DD4" w:rsidRDefault="006F2513" w:rsidP="00174A1B">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36" w:type="dxa"/>
            <w:tcBorders>
              <w:top w:val="nil"/>
              <w:left w:val="nil"/>
              <w:bottom w:val="single" w:sz="4" w:space="0" w:color="auto"/>
              <w:right w:val="nil"/>
            </w:tcBorders>
            <w:shd w:val="clear" w:color="auto" w:fill="E6E6E6"/>
            <w:vAlign w:val="center"/>
          </w:tcPr>
          <w:p w14:paraId="27B0B4FA" w14:textId="77777777" w:rsidR="006F2513" w:rsidRPr="00BF3DD4" w:rsidRDefault="006F2513" w:rsidP="00174A1B">
            <w:pPr>
              <w:pStyle w:val="afe"/>
            </w:pPr>
            <w:r>
              <w:rPr>
                <w:rFonts w:hint="cs"/>
                <w:rtl/>
              </w:rPr>
              <w:t>מספר ההוראה: 2.2.3</w:t>
            </w:r>
          </w:p>
        </w:tc>
      </w:tr>
      <w:tr w:rsidR="006F2513" w:rsidRPr="00BF3DD4" w14:paraId="6C4941E2" w14:textId="77777777" w:rsidTr="00174A1B">
        <w:trPr>
          <w:trHeight w:val="455"/>
        </w:trPr>
        <w:tc>
          <w:tcPr>
            <w:tcW w:w="4536" w:type="dxa"/>
            <w:tcBorders>
              <w:top w:val="single" w:sz="4" w:space="0" w:color="auto"/>
              <w:left w:val="nil"/>
              <w:bottom w:val="single" w:sz="4" w:space="0" w:color="auto"/>
              <w:right w:val="nil"/>
            </w:tcBorders>
            <w:shd w:val="clear" w:color="auto" w:fill="E6E6E6"/>
            <w:vAlign w:val="center"/>
          </w:tcPr>
          <w:p w14:paraId="5A00A1D7" w14:textId="77777777" w:rsidR="006F2513" w:rsidRPr="00BF3DD4" w:rsidRDefault="006F2513" w:rsidP="00174A1B">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654D9490" w14:textId="77777777" w:rsidR="006F2513" w:rsidRPr="00BF3DD4" w:rsidRDefault="006F2513" w:rsidP="00174A1B">
            <w:pPr>
              <w:pStyle w:val="afe"/>
              <w:rPr>
                <w:rtl/>
              </w:rPr>
            </w:pPr>
            <w:r>
              <w:rPr>
                <w:rFonts w:hint="cs"/>
                <w:rtl/>
              </w:rPr>
              <w:t>מספר טופס: ט. 2.2.3.1</w:t>
            </w:r>
          </w:p>
        </w:tc>
      </w:tr>
    </w:tbl>
    <w:p w14:paraId="517178AE" w14:textId="77777777" w:rsidR="006F2513" w:rsidRPr="00802ED5" w:rsidRDefault="006F2513" w:rsidP="006F2513">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92F958A" w14:textId="77777777" w:rsidR="006F2513" w:rsidRPr="00802ED5" w:rsidRDefault="006F2513" w:rsidP="006F2513">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018878F2" w14:textId="77777777" w:rsidR="006F2513" w:rsidRPr="00802ED5" w:rsidRDefault="006F2513" w:rsidP="006F2513">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6B949D06" w14:textId="77777777" w:rsidR="006F2513" w:rsidRPr="00802ED5" w:rsidRDefault="006F2513" w:rsidP="006F2513">
      <w:pPr>
        <w:spacing w:line="360" w:lineRule="auto"/>
        <w:jc w:val="both"/>
        <w:rPr>
          <w:rFonts w:ascii="Arial" w:hAnsi="Arial"/>
          <w:b/>
          <w:szCs w:val="24"/>
          <w:rtl/>
        </w:rPr>
      </w:pPr>
      <w:r w:rsidRPr="00802ED5">
        <w:rPr>
          <w:rFonts w:ascii="Arial" w:hAnsi="Arial"/>
          <w:szCs w:val="24"/>
          <w:rtl/>
        </w:rPr>
        <w:t>לכבוד</w:t>
      </w:r>
    </w:p>
    <w:p w14:paraId="3F58E977" w14:textId="77777777" w:rsidR="006F2513" w:rsidRPr="00802ED5" w:rsidRDefault="006F2513" w:rsidP="006F2513">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51014A07" w14:textId="77777777" w:rsidR="006F2513" w:rsidRPr="00802ED5" w:rsidRDefault="006F2513" w:rsidP="006F2513">
      <w:pPr>
        <w:spacing w:line="360" w:lineRule="auto"/>
        <w:jc w:val="both"/>
        <w:rPr>
          <w:rFonts w:ascii="Arial" w:hAnsi="Arial"/>
          <w:b/>
          <w:szCs w:val="24"/>
          <w:rtl/>
        </w:rPr>
      </w:pPr>
      <w:r w:rsidRPr="00802ED5">
        <w:rPr>
          <w:rFonts w:ascii="Arial" w:hAnsi="Arial"/>
          <w:szCs w:val="24"/>
          <w:rtl/>
        </w:rPr>
        <w:t>א.ג.נ.,</w:t>
      </w:r>
    </w:p>
    <w:p w14:paraId="3981D98B" w14:textId="77777777" w:rsidR="006F2513" w:rsidRPr="00802ED5" w:rsidRDefault="006F2513" w:rsidP="006F2513">
      <w:pPr>
        <w:jc w:val="center"/>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45836BA8" w14:textId="77777777" w:rsidR="006F2513" w:rsidRPr="00802ED5" w:rsidRDefault="006F2513" w:rsidP="006F2513">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5DC5F4C8" w14:textId="77777777" w:rsidR="006F2513" w:rsidRPr="00802ED5" w:rsidRDefault="006F2513" w:rsidP="006F2513">
      <w:pPr>
        <w:ind w:left="565" w:hanging="567"/>
        <w:jc w:val="both"/>
        <w:rPr>
          <w:rFonts w:ascii="Arial" w:hAnsi="Arial"/>
          <w:b/>
          <w:bCs/>
          <w:szCs w:val="24"/>
          <w:rtl/>
        </w:rPr>
      </w:pPr>
    </w:p>
    <w:p w14:paraId="0E4C73F3" w14:textId="20C54D6D" w:rsidR="006F2513" w:rsidRPr="00802ED5" w:rsidRDefault="00C85B8E" w:rsidP="006F2513">
      <w:pPr>
        <w:spacing w:before="120"/>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118301C5" wp14:editId="0BB458F4">
                <wp:simplePos x="0" y="0"/>
                <wp:positionH relativeFrom="column">
                  <wp:posOffset>5262245</wp:posOffset>
                </wp:positionH>
                <wp:positionV relativeFrom="paragraph">
                  <wp:posOffset>47625</wp:posOffset>
                </wp:positionV>
                <wp:extent cx="125730" cy="128270"/>
                <wp:effectExtent l="0" t="0" r="26670" b="2413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6C91D09" w14:textId="77777777" w:rsidR="00F42E0B" w:rsidRPr="00105BC1" w:rsidRDefault="00F42E0B" w:rsidP="006F251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8301C5"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GDq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B8gYOoqAgAAVgQAAA4AAAAAAAAAAAAAAAAALgIAAGRycy9l&#10;Mm9Eb2MueG1sUEsBAi0AFAAGAAgAAAAhACxgZ/zeAAAACAEAAA8AAAAAAAAAAAAAAAAAhAQAAGRy&#10;cy9kb3ducmV2LnhtbFBLBQYAAAAABAAEAPMAAACPBQAAAAA=&#10;">
                <v:textbox>
                  <w:txbxContent>
                    <w:p w14:paraId="16C91D09" w14:textId="77777777" w:rsidR="00F42E0B" w:rsidRPr="00105BC1" w:rsidRDefault="00F42E0B" w:rsidP="006F2513"/>
                  </w:txbxContent>
                </v:textbox>
              </v:shape>
            </w:pict>
          </mc:Fallback>
        </mc:AlternateContent>
      </w:r>
      <w:r w:rsidR="006F2513" w:rsidRPr="00802ED5">
        <w:rPr>
          <w:rFonts w:ascii="Arial" w:hAnsi="Arial"/>
          <w:szCs w:val="24"/>
          <w:rtl/>
        </w:rPr>
        <w:t>הנני נותן שירותים שמנהל את ספריו בהתאם לתוספת ה' להוראות מס הכנסה (ניהול פנקסי חשבונות), התשל"ג-1973;</w:t>
      </w:r>
    </w:p>
    <w:p w14:paraId="2608FC35" w14:textId="2032E838" w:rsidR="006F2513" w:rsidRPr="00802ED5" w:rsidRDefault="00C85B8E" w:rsidP="006F2513">
      <w:pPr>
        <w:spacing w:before="120"/>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3C7E8569" wp14:editId="2E5C2637">
                <wp:simplePos x="0" y="0"/>
                <wp:positionH relativeFrom="column">
                  <wp:posOffset>5262245</wp:posOffset>
                </wp:positionH>
                <wp:positionV relativeFrom="paragraph">
                  <wp:posOffset>184785</wp:posOffset>
                </wp:positionV>
                <wp:extent cx="125730" cy="128270"/>
                <wp:effectExtent l="0" t="0" r="26670" b="2413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C6BA4F5" w14:textId="77777777" w:rsidR="00F42E0B" w:rsidRPr="00105BC1" w:rsidRDefault="00F42E0B" w:rsidP="006F251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7E8569"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J+Z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IFMn5ksAgAAVgQAAA4AAAAAAAAAAAAAAAAALgIAAGRy&#10;cy9lMm9Eb2MueG1sUEsBAi0AFAAGAAgAAAAhACPVLaffAAAACQEAAA8AAAAAAAAAAAAAAAAAhgQA&#10;AGRycy9kb3ducmV2LnhtbFBLBQYAAAAABAAEAPMAAACSBQAAAAA=&#10;">
                <v:textbox>
                  <w:txbxContent>
                    <w:p w14:paraId="3C6BA4F5" w14:textId="77777777" w:rsidR="00F42E0B" w:rsidRPr="00105BC1" w:rsidRDefault="00F42E0B" w:rsidP="006F2513"/>
                  </w:txbxContent>
                </v:textbox>
              </v:shape>
            </w:pict>
          </mc:Fallback>
        </mc:AlternateContent>
      </w:r>
      <w:r w:rsidR="006F2513"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6F2513" w:rsidRPr="00802ED5">
        <w:rPr>
          <w:rFonts w:ascii="Arial" w:hAnsi="Arial" w:hint="cs"/>
          <w:szCs w:val="24"/>
          <w:rtl/>
        </w:rPr>
        <w:t>שקלים חדשים</w:t>
      </w:r>
      <w:r w:rsidR="006F2513" w:rsidRPr="00802ED5">
        <w:rPr>
          <w:rFonts w:ascii="Arial" w:hAnsi="Arial"/>
          <w:szCs w:val="24"/>
          <w:rtl/>
        </w:rPr>
        <w:t xml:space="preserve"> בשנה;</w:t>
      </w:r>
    </w:p>
    <w:p w14:paraId="41C0494E" w14:textId="45CE28C0" w:rsidR="006F2513" w:rsidRPr="00802ED5" w:rsidRDefault="00C85B8E" w:rsidP="006F2513">
      <w:pPr>
        <w:spacing w:before="120"/>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58901263" wp14:editId="21188C61">
                <wp:simplePos x="0" y="0"/>
                <wp:positionH relativeFrom="column">
                  <wp:posOffset>5262245</wp:posOffset>
                </wp:positionH>
                <wp:positionV relativeFrom="paragraph">
                  <wp:posOffset>188595</wp:posOffset>
                </wp:positionV>
                <wp:extent cx="125730" cy="128270"/>
                <wp:effectExtent l="0" t="0" r="26670" b="2413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8A417CF" w14:textId="77777777" w:rsidR="00F42E0B" w:rsidRPr="00105BC1" w:rsidRDefault="00F42E0B" w:rsidP="006F251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901263"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XpV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PR9elUsAgAAVgQAAA4AAAAAAAAAAAAAAAAALgIAAGRy&#10;cy9lMm9Eb2MueG1sUEsBAi0AFAAGAAgAAAAhAKs5+BPfAAAACQEAAA8AAAAAAAAAAAAAAAAAhgQA&#10;AGRycy9kb3ducmV2LnhtbFBLBQYAAAAABAAEAPMAAACSBQAAAAA=&#10;">
                <v:textbox>
                  <w:txbxContent>
                    <w:p w14:paraId="08A417CF" w14:textId="77777777" w:rsidR="00F42E0B" w:rsidRPr="00105BC1" w:rsidRDefault="00F42E0B" w:rsidP="006F2513"/>
                  </w:txbxContent>
                </v:textbox>
              </v:shape>
            </w:pict>
          </mc:Fallback>
        </mc:AlternateContent>
      </w:r>
      <w:r w:rsidR="006F2513"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6F2513" w:rsidRPr="00802ED5">
        <w:rPr>
          <w:rFonts w:ascii="Arial" w:hAnsi="Arial" w:hint="cs"/>
          <w:szCs w:val="24"/>
          <w:rtl/>
        </w:rPr>
        <w:t>שקלים חדשים</w:t>
      </w:r>
      <w:r w:rsidR="006F2513" w:rsidRPr="00802ED5">
        <w:rPr>
          <w:rFonts w:ascii="Arial" w:hAnsi="Arial"/>
          <w:szCs w:val="24"/>
          <w:rtl/>
        </w:rPr>
        <w:t xml:space="preserve"> ובעסקם לא יותר מ- 6 מועסקים);</w:t>
      </w:r>
    </w:p>
    <w:p w14:paraId="08C91D31" w14:textId="3F64A0E3" w:rsidR="006F2513" w:rsidRPr="00802ED5" w:rsidRDefault="00C85B8E" w:rsidP="006F2513">
      <w:pPr>
        <w:spacing w:before="120"/>
        <w:ind w:left="1440"/>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732B1CCF" wp14:editId="47025430">
                <wp:simplePos x="0" y="0"/>
                <wp:positionH relativeFrom="column">
                  <wp:posOffset>5262245</wp:posOffset>
                </wp:positionH>
                <wp:positionV relativeFrom="paragraph">
                  <wp:posOffset>199390</wp:posOffset>
                </wp:positionV>
                <wp:extent cx="125730" cy="128270"/>
                <wp:effectExtent l="0" t="0" r="26670" b="2413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A321AA5" w14:textId="77777777" w:rsidR="00F42E0B" w:rsidRPr="00105BC1" w:rsidRDefault="00F42E0B" w:rsidP="006F251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2B1CCF"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">
                <v:textbox>
                  <w:txbxContent>
                    <w:p w14:paraId="1A321AA5" w14:textId="77777777" w:rsidR="00F42E0B" w:rsidRPr="00105BC1" w:rsidRDefault="00F42E0B" w:rsidP="006F2513"/>
                  </w:txbxContent>
                </v:textbox>
              </v:shape>
            </w:pict>
          </mc:Fallback>
        </mc:AlternateContent>
      </w:r>
      <w:r w:rsidR="006F2513"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6718AD6" w14:textId="07575288" w:rsidR="006F2513" w:rsidRPr="00802ED5" w:rsidRDefault="00C85B8E" w:rsidP="006F2513">
      <w:pPr>
        <w:spacing w:before="120"/>
        <w:ind w:left="565" w:hanging="567"/>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0FBAE805" wp14:editId="4C878DCA">
                <wp:simplePos x="0" y="0"/>
                <wp:positionH relativeFrom="column">
                  <wp:posOffset>5262245</wp:posOffset>
                </wp:positionH>
                <wp:positionV relativeFrom="paragraph">
                  <wp:posOffset>209550</wp:posOffset>
                </wp:positionV>
                <wp:extent cx="125730" cy="128270"/>
                <wp:effectExtent l="0" t="0" r="26670" b="2413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F34F97F" w14:textId="77777777" w:rsidR="00F42E0B" w:rsidRPr="00105BC1" w:rsidRDefault="00F42E0B" w:rsidP="006F251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BAE805"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L0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CL4gvQsAgAAVgQAAA4AAAAAAAAAAAAAAAAALgIAAGRy&#10;cy9lMm9Eb2MueG1sUEsBAi0AFAAGAAgAAAAhAK3az6bfAAAACQEAAA8AAAAAAAAAAAAAAAAAhgQA&#10;AGRycy9kb3ducmV2LnhtbFBLBQYAAAAABAAEAPMAAACSBQAAAAA=&#10;">
                <v:textbox>
                  <w:txbxContent>
                    <w:p w14:paraId="0F34F97F" w14:textId="77777777" w:rsidR="00F42E0B" w:rsidRPr="00105BC1" w:rsidRDefault="00F42E0B" w:rsidP="006F2513"/>
                  </w:txbxContent>
                </v:textbox>
              </v:shape>
            </w:pict>
          </mc:Fallback>
        </mc:AlternateContent>
      </w:r>
      <w:r w:rsidR="006F2513" w:rsidRPr="00802ED5">
        <w:rPr>
          <w:rFonts w:ascii="Arial" w:hAnsi="Arial"/>
          <w:szCs w:val="24"/>
          <w:rtl/>
        </w:rPr>
        <w:tab/>
      </w:r>
      <w:r w:rsidR="006F2513" w:rsidRPr="00802ED5">
        <w:rPr>
          <w:rFonts w:ascii="Arial" w:hAnsi="Arial"/>
          <w:szCs w:val="24"/>
          <w:rtl/>
        </w:rPr>
        <w:tab/>
        <w:t>הנני מדווח על בסיס מזומן מכל סיבה אחרת. נא פרט את הסיבה_________________.</w:t>
      </w:r>
    </w:p>
    <w:p w14:paraId="6CE809C2" w14:textId="77777777" w:rsidR="006F2513" w:rsidRPr="00802ED5" w:rsidRDefault="006F2513" w:rsidP="006F2513">
      <w:pPr>
        <w:ind w:left="565" w:hanging="567"/>
        <w:jc w:val="both"/>
        <w:rPr>
          <w:rFonts w:ascii="Arial" w:hAnsi="Arial"/>
          <w:b/>
          <w:szCs w:val="24"/>
          <w:rtl/>
        </w:rPr>
      </w:pPr>
    </w:p>
    <w:p w14:paraId="1CCB4566" w14:textId="77777777" w:rsidR="006F2513" w:rsidRPr="00802ED5" w:rsidRDefault="006F2513" w:rsidP="006F2513">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3D321F84" w14:textId="77777777" w:rsidR="006F2513" w:rsidRPr="00802ED5" w:rsidRDefault="006F2513" w:rsidP="006F2513">
      <w:pPr>
        <w:ind w:left="565" w:hanging="567"/>
        <w:jc w:val="both"/>
        <w:rPr>
          <w:rFonts w:ascii="Arial" w:hAnsi="Arial"/>
          <w:b/>
          <w:szCs w:val="24"/>
          <w:rtl/>
        </w:rPr>
      </w:pPr>
    </w:p>
    <w:p w14:paraId="46EFCD0A" w14:textId="77777777" w:rsidR="006F2513" w:rsidRPr="00802ED5" w:rsidRDefault="006F2513" w:rsidP="006F2513">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7899DA69" w14:textId="77777777" w:rsidR="006F2513" w:rsidRPr="00802ED5" w:rsidRDefault="006F2513" w:rsidP="006F2513">
      <w:pPr>
        <w:ind w:left="565" w:hanging="567"/>
        <w:jc w:val="both"/>
        <w:rPr>
          <w:rFonts w:ascii="Arial" w:hAnsi="Arial"/>
          <w:b/>
          <w:szCs w:val="24"/>
          <w:rtl/>
        </w:rPr>
      </w:pPr>
    </w:p>
    <w:p w14:paraId="415CEFEC" w14:textId="77777777" w:rsidR="006F2513" w:rsidRPr="00802ED5" w:rsidRDefault="006F2513" w:rsidP="006F2513">
      <w:pPr>
        <w:jc w:val="right"/>
        <w:rPr>
          <w:rFonts w:ascii="Arial" w:hAnsi="Arial"/>
          <w:bCs/>
          <w:szCs w:val="24"/>
          <w:rtl/>
        </w:rPr>
      </w:pPr>
    </w:p>
    <w:p w14:paraId="256CFB4A" w14:textId="77777777" w:rsidR="006F2513" w:rsidRDefault="006F2513" w:rsidP="006F2513">
      <w:pPr>
        <w:jc w:val="right"/>
        <w:rPr>
          <w:szCs w:val="24"/>
          <w:rtl/>
        </w:rPr>
      </w:pPr>
      <w:r w:rsidRPr="00802ED5">
        <w:rPr>
          <w:rFonts w:ascii="Arial" w:hAnsi="Arial"/>
          <w:bCs/>
          <w:szCs w:val="24"/>
          <w:rtl/>
        </w:rPr>
        <w:t>בברכה, __________</w:t>
      </w:r>
    </w:p>
    <w:p w14:paraId="60F11574" w14:textId="77777777" w:rsidR="006F2513" w:rsidRDefault="006F2513" w:rsidP="006F2513">
      <w:pPr>
        <w:rPr>
          <w:noProof/>
          <w:szCs w:val="24"/>
          <w:rtl/>
        </w:rPr>
      </w:pPr>
    </w:p>
    <w:p w14:paraId="1BD0FF99" w14:textId="77777777" w:rsidR="006F2513" w:rsidRDefault="006F2513" w:rsidP="006F2513">
      <w:pPr>
        <w:rPr>
          <w:noProof/>
          <w:szCs w:val="24"/>
          <w:rtl/>
        </w:rPr>
      </w:pPr>
    </w:p>
    <w:sectPr w:rsidR="006F2513"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F42E0B" w:rsidRDefault="00F42E0B">
      <w:r>
        <w:separator/>
      </w:r>
    </w:p>
  </w:endnote>
  <w:endnote w:type="continuationSeparator" w:id="0">
    <w:p w14:paraId="5F6A24C1" w14:textId="77777777" w:rsidR="00F42E0B" w:rsidRDefault="00F42E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altName w:val="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TimesNewRomanPS-BoldMT">
    <w:altName w:val="Arial"/>
    <w:panose1 w:val="00000000000000000000"/>
    <w:charset w:val="00"/>
    <w:family w:val="swiss"/>
    <w:notTrueType/>
    <w:pitch w:val="default"/>
    <w:sig w:usb0="00000003" w:usb1="00000000" w:usb2="00000000" w:usb3="00000000" w:csb0="00000001" w:csb1="00000000"/>
  </w:font>
  <w:font w:name="Arial-ItalicMT">
    <w:altName w:val="Times New Roman"/>
    <w:charset w:val="00"/>
    <w:family w:val="auto"/>
    <w:pitch w:val="default"/>
  </w:font>
  <w:font w:name="ArialMT">
    <w:altName w:val="Times New Roman"/>
    <w:charset w:val="00"/>
    <w:family w:val="auto"/>
    <w:pitch w:val="default"/>
  </w:font>
  <w:font w:name="Arial-BoldMT">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F42E0B" w:rsidRDefault="00F42E0B"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85B8E" w:rsidRPr="00C85B8E">
      <w:rPr>
        <w:noProof/>
        <w:rtl/>
        <w:lang w:val="he-IL"/>
      </w:rPr>
      <w:t>21</w:t>
    </w:r>
    <w:r>
      <w:rPr>
        <w:noProof/>
        <w:lang w:val="he-IL"/>
      </w:rPr>
      <w:fldChar w:fldCharType="end"/>
    </w:r>
    <w:r>
      <w:rPr>
        <w:rFonts w:hint="cs"/>
        <w:rtl/>
      </w:rPr>
      <w:t xml:space="preserve"> מתוך  </w:t>
    </w:r>
    <w:fldSimple w:instr=" NUMPAGES   \* MERGEFORMAT ">
      <w:r w:rsidR="00C85B8E">
        <w:rPr>
          <w:noProof/>
          <w:rtl/>
        </w:rPr>
        <w:t>61</w:t>
      </w:r>
    </w:fldSimple>
  </w:p>
  <w:p w14:paraId="127C54E0" w14:textId="77777777" w:rsidR="00F42E0B" w:rsidRDefault="00F42E0B" w:rsidP="007A56CE">
    <w:pPr>
      <w:pStyle w:val="ae"/>
      <w:pBdr>
        <w:top w:val="single" w:sz="6" w:space="1" w:color="auto"/>
      </w:pBdr>
      <w:jc w:val="center"/>
      <w:rPr>
        <w:rtl/>
      </w:rPr>
    </w:pPr>
  </w:p>
  <w:p w14:paraId="46D0D8F6" w14:textId="77777777" w:rsidR="00F42E0B" w:rsidRDefault="00F42E0B" w:rsidP="007A56CE">
    <w:pPr>
      <w:pStyle w:val="ae"/>
      <w:pBdr>
        <w:top w:val="single" w:sz="6" w:space="1" w:color="auto"/>
      </w:pBdr>
      <w:rPr>
        <w:rtl/>
      </w:rPr>
    </w:pPr>
    <w:r>
      <w:rPr>
        <w:rFonts w:hint="cs"/>
        <w:rtl/>
      </w:rPr>
      <w:t>תאריך: _________________                                     חתימת המציע: ________________</w:t>
    </w:r>
  </w:p>
  <w:p w14:paraId="55202910" w14:textId="77777777" w:rsidR="00F42E0B" w:rsidRDefault="00F42E0B" w:rsidP="007A56CE">
    <w:pPr>
      <w:pStyle w:val="ae"/>
      <w:pBdr>
        <w:top w:val="single" w:sz="6" w:space="1" w:color="auto"/>
      </w:pBdr>
      <w:jc w:val="center"/>
      <w:rPr>
        <w:rtl/>
      </w:rPr>
    </w:pPr>
  </w:p>
  <w:p w14:paraId="4DD42088" w14:textId="77777777" w:rsidR="00F42E0B" w:rsidRDefault="00F42E0B" w:rsidP="007A56CE">
    <w:pPr>
      <w:pStyle w:val="ae"/>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F42E0B" w:rsidRPr="00FC5DE0" w:rsidRDefault="00F42E0B"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F42E0B" w:rsidRDefault="00F42E0B" w:rsidP="00F757BF">
    <w:pPr>
      <w:pStyle w:val="ae"/>
      <w:pBdr>
        <w:top w:val="single" w:sz="6" w:space="1" w:color="auto"/>
      </w:pBdr>
      <w:jc w:val="center"/>
      <w:rPr>
        <w:rtl/>
      </w:rPr>
    </w:pPr>
  </w:p>
  <w:p w14:paraId="372A4235" w14:textId="77777777" w:rsidR="00F42E0B" w:rsidRDefault="00F42E0B" w:rsidP="00F757BF">
    <w:pPr>
      <w:pStyle w:val="ae"/>
      <w:pBdr>
        <w:top w:val="single" w:sz="6" w:space="1" w:color="auto"/>
      </w:pBdr>
      <w:jc w:val="center"/>
      <w:rPr>
        <w:rtl/>
      </w:rPr>
    </w:pPr>
  </w:p>
  <w:p w14:paraId="5F6A24C7" w14:textId="77777777" w:rsidR="00F42E0B" w:rsidRPr="00F757BF" w:rsidRDefault="00F42E0B"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F42E0B" w:rsidRDefault="00F42E0B"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85B8E" w:rsidRPr="00C85B8E">
      <w:rPr>
        <w:noProof/>
        <w:rtl/>
        <w:lang w:val="he-IL"/>
      </w:rPr>
      <w:t>1</w:t>
    </w:r>
    <w:r>
      <w:rPr>
        <w:noProof/>
        <w:lang w:val="he-IL"/>
      </w:rPr>
      <w:fldChar w:fldCharType="end"/>
    </w:r>
    <w:r>
      <w:rPr>
        <w:rFonts w:hint="cs"/>
        <w:rtl/>
      </w:rPr>
      <w:t xml:space="preserve"> מתוך  </w:t>
    </w:r>
    <w:fldSimple w:instr=" NUMPAGES   \* MERGEFORMAT ">
      <w:r w:rsidR="00C85B8E">
        <w:rPr>
          <w:noProof/>
          <w:rtl/>
        </w:rPr>
        <w:t>61</w:t>
      </w:r>
    </w:fldSimple>
  </w:p>
  <w:p w14:paraId="5F6A24CE" w14:textId="77777777" w:rsidR="00F42E0B" w:rsidRDefault="00F42E0B" w:rsidP="0061706E">
    <w:pPr>
      <w:pStyle w:val="ae"/>
      <w:pBdr>
        <w:top w:val="single" w:sz="6" w:space="1" w:color="auto"/>
      </w:pBdr>
      <w:jc w:val="center"/>
      <w:rPr>
        <w:rtl/>
      </w:rPr>
    </w:pPr>
  </w:p>
  <w:p w14:paraId="5F6A24CF" w14:textId="77777777" w:rsidR="00F42E0B" w:rsidRDefault="00F42E0B" w:rsidP="0061706E">
    <w:pPr>
      <w:pStyle w:val="ae"/>
      <w:pBdr>
        <w:top w:val="single" w:sz="6" w:space="1" w:color="auto"/>
      </w:pBdr>
      <w:rPr>
        <w:rtl/>
      </w:rPr>
    </w:pPr>
    <w:r>
      <w:rPr>
        <w:rFonts w:hint="cs"/>
        <w:rtl/>
      </w:rPr>
      <w:t>תאריך: _________________                                     חתימת המציע: ________________</w:t>
    </w:r>
  </w:p>
  <w:p w14:paraId="5F6A24D0" w14:textId="77777777" w:rsidR="00F42E0B" w:rsidRDefault="00F42E0B" w:rsidP="008C31B3">
    <w:pPr>
      <w:pStyle w:val="ae"/>
      <w:pBdr>
        <w:top w:val="single" w:sz="6" w:space="1" w:color="auto"/>
      </w:pBdr>
      <w:jc w:val="center"/>
      <w:rPr>
        <w:rtl/>
      </w:rPr>
    </w:pPr>
  </w:p>
  <w:p w14:paraId="5F6A24D1" w14:textId="77777777" w:rsidR="00F42E0B" w:rsidRDefault="00F42E0B" w:rsidP="008C31B3">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F42E0B" w:rsidRPr="00FC5DE0" w:rsidRDefault="00F42E0B"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F42E0B" w:rsidRDefault="00F42E0B">
      <w:r>
        <w:separator/>
      </w:r>
    </w:p>
  </w:footnote>
  <w:footnote w:type="continuationSeparator" w:id="0">
    <w:p w14:paraId="5F6A24BF" w14:textId="77777777" w:rsidR="00F42E0B" w:rsidRDefault="00F42E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F42E0B" w:rsidRDefault="00F42E0B">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0B47AB0C" w:rsidR="00F42E0B" w:rsidRPr="008D2A12" w:rsidRDefault="00F42E0B" w:rsidP="006E33D2">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46</w:t>
    </w:r>
    <w:r w:rsidRPr="008D2A12">
      <w:rPr>
        <w:rFonts w:hint="cs"/>
        <w:b/>
        <w:bCs/>
        <w:sz w:val="28"/>
        <w:szCs w:val="28"/>
        <w:rtl/>
      </w:rPr>
      <w:t>/2014</w:t>
    </w:r>
  </w:p>
  <w:p w14:paraId="5F6A24C4" w14:textId="77777777" w:rsidR="00F42E0B" w:rsidRPr="008B766D" w:rsidRDefault="00F42E0B"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F42E0B" w:rsidRDefault="00C85B8E"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9427772" r:id="rId2"/>
      </w:object>
    </w:r>
  </w:p>
  <w:p w14:paraId="5F6A24C9" w14:textId="77777777" w:rsidR="00F42E0B" w:rsidRDefault="00F42E0B" w:rsidP="00EA4FBF">
    <w:pPr>
      <w:pStyle w:val="a9"/>
      <w:spacing w:line="276" w:lineRule="auto"/>
      <w:jc w:val="center"/>
      <w:rPr>
        <w:b/>
        <w:bCs/>
        <w:szCs w:val="40"/>
        <w:rtl/>
      </w:rPr>
    </w:pPr>
    <w:r>
      <w:rPr>
        <w:b/>
        <w:bCs/>
        <w:szCs w:val="40"/>
        <w:rtl/>
      </w:rPr>
      <w:t>מדינת ישראל</w:t>
    </w:r>
  </w:p>
  <w:p w14:paraId="5F6A24CA" w14:textId="36BBD8C4" w:rsidR="00F42E0B" w:rsidRDefault="00F42E0B"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F42E0B" w:rsidRDefault="00F42E0B" w:rsidP="00712C29">
    <w:pPr>
      <w:pStyle w:val="a9"/>
      <w:tabs>
        <w:tab w:val="left" w:pos="2447"/>
      </w:tabs>
      <w:spacing w:line="276" w:lineRule="auto"/>
      <w:jc w:val="right"/>
      <w:rPr>
        <w:b/>
        <w:bCs/>
        <w:sz w:val="28"/>
        <w:szCs w:val="28"/>
        <w:rtl/>
      </w:rPr>
    </w:pPr>
  </w:p>
  <w:p w14:paraId="0532F495" w14:textId="7F990012" w:rsidR="00F42E0B" w:rsidRPr="008D2A12" w:rsidRDefault="00F42E0B" w:rsidP="004822E7">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46/2014</w:t>
    </w:r>
  </w:p>
  <w:p w14:paraId="6C3A2121" w14:textId="77777777" w:rsidR="00F42E0B" w:rsidRDefault="00F42E0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nsid w:val="08137DD5"/>
    <w:multiLevelType w:val="hybridMultilevel"/>
    <w:tmpl w:val="12CC9DDE"/>
    <w:lvl w:ilvl="0" w:tplc="C510A808">
      <w:start w:val="1"/>
      <w:numFmt w:val="decimal"/>
      <w:lvlText w:val="%1."/>
      <w:lvlJc w:val="left"/>
      <w:pPr>
        <w:ind w:left="360" w:hanging="360"/>
      </w:pPr>
      <w:rPr>
        <w:rFonts w:hint="default"/>
        <w:b w:val="0"/>
        <w:bCs w:val="0"/>
        <w:sz w:val="22"/>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A47318"/>
    <w:multiLevelType w:val="multilevel"/>
    <w:tmpl w:val="94064044"/>
    <w:lvl w:ilvl="0">
      <w:start w:val="1"/>
      <w:numFmt w:val="decimal"/>
      <w:lvlText w:val="%1."/>
      <w:lvlJc w:val="left"/>
      <w:pPr>
        <w:tabs>
          <w:tab w:val="num" w:pos="720"/>
        </w:tabs>
        <w:ind w:left="720" w:hanging="720"/>
      </w:pPr>
      <w:rPr>
        <w:color w:val="auto"/>
        <w:lang w:bidi="he-IL"/>
      </w:rPr>
    </w:lvl>
    <w:lvl w:ilvl="1">
      <w:start w:val="1"/>
      <w:numFmt w:val="decimal"/>
      <w:lvlText w:val="%2."/>
      <w:lvlJc w:val="left"/>
      <w:pPr>
        <w:tabs>
          <w:tab w:val="num" w:pos="1440"/>
        </w:tabs>
        <w:ind w:left="1440" w:hanging="720"/>
      </w:pPr>
    </w:lvl>
    <w:lvl w:ilvl="2">
      <w:start w:val="1"/>
      <w:numFmt w:val="hebrew1"/>
      <w:lvlText w:val="%3."/>
      <w:lvlJc w:val="left"/>
      <w:pPr>
        <w:tabs>
          <w:tab w:val="num" w:pos="2160"/>
        </w:tabs>
        <w:ind w:left="2160" w:hanging="720"/>
      </w:pPr>
      <w:rPr>
        <w:rFonts w:ascii="Times New Roman" w:eastAsia="Times New Roman" w:hAnsi="Times New Roman" w:cs="David"/>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0C827C88"/>
    <w:multiLevelType w:val="hybridMultilevel"/>
    <w:tmpl w:val="C8BC5FDA"/>
    <w:lvl w:ilvl="0" w:tplc="8200C70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nsid w:val="144A2054"/>
    <w:multiLevelType w:val="hybridMultilevel"/>
    <w:tmpl w:val="96223280"/>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nsid w:val="20534455"/>
    <w:multiLevelType w:val="multilevel"/>
    <w:tmpl w:val="8008572A"/>
    <w:lvl w:ilvl="0">
      <w:start w:val="35"/>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3."/>
      <w:lvlJc w:val="left"/>
      <w:pPr>
        <w:ind w:left="720" w:hanging="720"/>
      </w:pPr>
      <w:rPr>
        <w:rFonts w:ascii="Times New Roman" w:eastAsia="Times New Roman" w:hAnsi="Times New Roman" w:cs="David"/>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15">
    <w:nsid w:val="2A232909"/>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7">
    <w:nsid w:val="2FCB32FE"/>
    <w:multiLevelType w:val="hybridMultilevel"/>
    <w:tmpl w:val="C8BC5FDA"/>
    <w:lvl w:ilvl="0" w:tplc="8200C70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0125154"/>
    <w:multiLevelType w:val="multilevel"/>
    <w:tmpl w:val="94064044"/>
    <w:lvl w:ilvl="0">
      <w:start w:val="1"/>
      <w:numFmt w:val="decimal"/>
      <w:lvlText w:val="%1."/>
      <w:lvlJc w:val="left"/>
      <w:pPr>
        <w:tabs>
          <w:tab w:val="num" w:pos="1701"/>
        </w:tabs>
        <w:ind w:left="1701" w:hanging="720"/>
      </w:pPr>
      <w:rPr>
        <w:color w:val="auto"/>
        <w:lang w:bidi="he-IL"/>
      </w:rPr>
    </w:lvl>
    <w:lvl w:ilvl="1">
      <w:start w:val="1"/>
      <w:numFmt w:val="decimal"/>
      <w:lvlText w:val="%2."/>
      <w:lvlJc w:val="left"/>
      <w:pPr>
        <w:tabs>
          <w:tab w:val="num" w:pos="2421"/>
        </w:tabs>
        <w:ind w:left="2421" w:hanging="720"/>
      </w:pPr>
    </w:lvl>
    <w:lvl w:ilvl="2">
      <w:start w:val="1"/>
      <w:numFmt w:val="hebrew1"/>
      <w:lvlText w:val="%3."/>
      <w:lvlJc w:val="left"/>
      <w:pPr>
        <w:tabs>
          <w:tab w:val="num" w:pos="3141"/>
        </w:tabs>
        <w:ind w:left="3141" w:hanging="720"/>
      </w:pPr>
      <w:rPr>
        <w:rFonts w:ascii="Times New Roman" w:eastAsia="Times New Roman" w:hAnsi="Times New Roman" w:cs="David"/>
      </w:rPr>
    </w:lvl>
    <w:lvl w:ilvl="3">
      <w:start w:val="1"/>
      <w:numFmt w:val="decimal"/>
      <w:lvlText w:val="%4."/>
      <w:lvlJc w:val="left"/>
      <w:pPr>
        <w:tabs>
          <w:tab w:val="num" w:pos="3861"/>
        </w:tabs>
        <w:ind w:left="3861" w:hanging="720"/>
      </w:pPr>
    </w:lvl>
    <w:lvl w:ilvl="4">
      <w:start w:val="1"/>
      <w:numFmt w:val="decimal"/>
      <w:lvlText w:val="%5."/>
      <w:lvlJc w:val="left"/>
      <w:pPr>
        <w:tabs>
          <w:tab w:val="num" w:pos="4581"/>
        </w:tabs>
        <w:ind w:left="4581" w:hanging="720"/>
      </w:pPr>
    </w:lvl>
    <w:lvl w:ilvl="5">
      <w:start w:val="1"/>
      <w:numFmt w:val="decimal"/>
      <w:lvlText w:val="%6."/>
      <w:lvlJc w:val="left"/>
      <w:pPr>
        <w:tabs>
          <w:tab w:val="num" w:pos="5301"/>
        </w:tabs>
        <w:ind w:left="5301" w:hanging="720"/>
      </w:pPr>
    </w:lvl>
    <w:lvl w:ilvl="6">
      <w:start w:val="1"/>
      <w:numFmt w:val="decimal"/>
      <w:lvlText w:val="%7."/>
      <w:lvlJc w:val="left"/>
      <w:pPr>
        <w:tabs>
          <w:tab w:val="num" w:pos="6021"/>
        </w:tabs>
        <w:ind w:left="6021" w:hanging="720"/>
      </w:pPr>
    </w:lvl>
    <w:lvl w:ilvl="7">
      <w:start w:val="1"/>
      <w:numFmt w:val="decimal"/>
      <w:lvlText w:val="%8."/>
      <w:lvlJc w:val="left"/>
      <w:pPr>
        <w:tabs>
          <w:tab w:val="num" w:pos="6741"/>
        </w:tabs>
        <w:ind w:left="6741" w:hanging="720"/>
      </w:pPr>
    </w:lvl>
    <w:lvl w:ilvl="8">
      <w:start w:val="1"/>
      <w:numFmt w:val="decimal"/>
      <w:lvlText w:val="%9."/>
      <w:lvlJc w:val="left"/>
      <w:pPr>
        <w:tabs>
          <w:tab w:val="num" w:pos="7461"/>
        </w:tabs>
        <w:ind w:left="7461" w:hanging="720"/>
      </w:pPr>
    </w:lvl>
  </w:abstractNum>
  <w:abstractNum w:abstractNumId="1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nsid w:val="32B6369E"/>
    <w:multiLevelType w:val="hybridMultilevel"/>
    <w:tmpl w:val="E3245BFE"/>
    <w:lvl w:ilvl="0" w:tplc="C1DA7C6A">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3952AA6"/>
    <w:multiLevelType w:val="hybridMultilevel"/>
    <w:tmpl w:val="C2F02752"/>
    <w:lvl w:ilvl="0" w:tplc="BE30A7D6">
      <w:numFmt w:val="bullet"/>
      <w:lvlText w:val="-"/>
      <w:lvlJc w:val="left"/>
      <w:pPr>
        <w:ind w:left="810" w:hanging="360"/>
      </w:pPr>
      <w:rPr>
        <w:rFonts w:ascii="Times New Roman" w:eastAsia="Times New Roman" w:hAnsi="Times New Roman" w:cs="David" w:hint="default"/>
      </w:rPr>
    </w:lvl>
    <w:lvl w:ilvl="1" w:tplc="DE8644C2">
      <w:start w:val="1"/>
      <w:numFmt w:val="bullet"/>
      <w:lvlText w:val="-"/>
      <w:lvlJc w:val="left"/>
      <w:pPr>
        <w:ind w:left="1530" w:hanging="360"/>
      </w:pPr>
      <w:rPr>
        <w:rFonts w:ascii="Arial" w:eastAsia="Times New Roman" w:hAnsi="Arial" w:cs="David" w:hint="default"/>
        <w:lang w:bidi="he-IL"/>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2">
    <w:nsid w:val="36FB06D5"/>
    <w:multiLevelType w:val="multilevel"/>
    <w:tmpl w:val="E8EA03F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3A2D7FE2"/>
    <w:multiLevelType w:val="hybridMultilevel"/>
    <w:tmpl w:val="929CCDCC"/>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5">
    <w:nsid w:val="3E62019F"/>
    <w:multiLevelType w:val="multilevel"/>
    <w:tmpl w:val="C130E19A"/>
    <w:lvl w:ilvl="0">
      <w:start w:val="1"/>
      <w:numFmt w:val="decimal"/>
      <w:lvlText w:val="%1."/>
      <w:lvlJc w:val="left"/>
      <w:pPr>
        <w:ind w:left="360" w:hanging="360"/>
      </w:pPr>
      <w:rPr>
        <w:rFonts w:hint="default"/>
        <w:color w:val="auto"/>
        <w:lang w:bidi="he-IL"/>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3E882969"/>
    <w:multiLevelType w:val="hybridMultilevel"/>
    <w:tmpl w:val="12CC9DDE"/>
    <w:lvl w:ilvl="0" w:tplc="C510A808">
      <w:start w:val="1"/>
      <w:numFmt w:val="decimal"/>
      <w:lvlText w:val="%1."/>
      <w:lvlJc w:val="left"/>
      <w:pPr>
        <w:ind w:left="360" w:hanging="360"/>
      </w:pPr>
      <w:rPr>
        <w:rFonts w:hint="default"/>
        <w:b w:val="0"/>
        <w:bCs w:val="0"/>
        <w:sz w:val="22"/>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8">
    <w:nsid w:val="4AD62D3F"/>
    <w:multiLevelType w:val="multilevel"/>
    <w:tmpl w:val="8D881A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1EA566B"/>
    <w:multiLevelType w:val="hybridMultilevel"/>
    <w:tmpl w:val="582E2E10"/>
    <w:lvl w:ilvl="0" w:tplc="60527DF8">
      <w:start w:val="1"/>
      <w:numFmt w:val="hebrew1"/>
      <w:lvlText w:val="%1."/>
      <w:lvlJc w:val="left"/>
      <w:pPr>
        <w:ind w:left="720" w:hanging="360"/>
      </w:pPr>
      <w:rPr>
        <w:rFonts w:cs="David" w:hint="default"/>
        <w:b/>
        <w:bCs/>
        <w:i w:val="0"/>
        <w:i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34012EF"/>
    <w:multiLevelType w:val="hybridMultilevel"/>
    <w:tmpl w:val="E38E414A"/>
    <w:lvl w:ilvl="0" w:tplc="BE30A7D6">
      <w:numFmt w:val="bullet"/>
      <w:lvlText w:val="-"/>
      <w:lvlJc w:val="left"/>
      <w:pPr>
        <w:ind w:left="810" w:hanging="360"/>
      </w:pPr>
      <w:rPr>
        <w:rFonts w:ascii="Times New Roman" w:eastAsia="Times New Roman" w:hAnsi="Times New Roman" w:cs="David" w:hint="default"/>
      </w:rPr>
    </w:lvl>
    <w:lvl w:ilvl="1" w:tplc="26B66610">
      <w:start w:val="1"/>
      <w:numFmt w:val="bullet"/>
      <w:lvlText w:val="o"/>
      <w:lvlJc w:val="left"/>
      <w:pPr>
        <w:ind w:left="1530" w:hanging="360"/>
      </w:pPr>
      <w:rPr>
        <w:rFonts w:ascii="Courier New" w:hAnsi="Courier New" w:cs="Courier New" w:hint="default"/>
        <w:lang w:bidi="he-IL"/>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3">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4">
    <w:nsid w:val="54BB55BD"/>
    <w:multiLevelType w:val="hybridMultilevel"/>
    <w:tmpl w:val="D1705FA0"/>
    <w:lvl w:ilvl="0" w:tplc="B11C05BE">
      <w:start w:val="1"/>
      <w:numFmt w:val="decimal"/>
      <w:lvlText w:val="%1."/>
      <w:lvlJc w:val="left"/>
      <w:pPr>
        <w:ind w:left="360" w:hanging="360"/>
      </w:pPr>
      <w:rPr>
        <w:rFonts w:hint="default"/>
        <w:b w:val="0"/>
        <w:bCs w:val="0"/>
        <w:sz w:val="2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53B111A"/>
    <w:multiLevelType w:val="hybridMultilevel"/>
    <w:tmpl w:val="6BF61D98"/>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558D3A02"/>
    <w:multiLevelType w:val="hybridMultilevel"/>
    <w:tmpl w:val="4986E756"/>
    <w:lvl w:ilvl="0" w:tplc="0409000F">
      <w:start w:val="1"/>
      <w:numFmt w:val="lowerLetter"/>
      <w:lvlText w:val="%1)"/>
      <w:lvlJc w:val="left"/>
      <w:pPr>
        <w:ind w:left="720" w:hanging="360"/>
      </w:pPr>
      <w:rPr>
        <w:rFonts w:hint="default"/>
      </w:rPr>
    </w:lvl>
    <w:lvl w:ilvl="1" w:tplc="1AC2F88E" w:tentative="1">
      <w:start w:val="1"/>
      <w:numFmt w:val="lowerLetter"/>
      <w:lvlText w:val="%2."/>
      <w:lvlJc w:val="left"/>
      <w:pPr>
        <w:ind w:left="1440" w:hanging="360"/>
      </w:pPr>
    </w:lvl>
    <w:lvl w:ilvl="2" w:tplc="937EF47C"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38">
    <w:nsid w:val="5A496C9F"/>
    <w:multiLevelType w:val="multilevel"/>
    <w:tmpl w:val="94064044"/>
    <w:lvl w:ilvl="0">
      <w:start w:val="1"/>
      <w:numFmt w:val="decimal"/>
      <w:lvlText w:val="%1."/>
      <w:lvlJc w:val="left"/>
      <w:pPr>
        <w:tabs>
          <w:tab w:val="num" w:pos="1701"/>
        </w:tabs>
        <w:ind w:left="1701" w:hanging="720"/>
      </w:pPr>
      <w:rPr>
        <w:color w:val="auto"/>
        <w:lang w:bidi="he-IL"/>
      </w:rPr>
    </w:lvl>
    <w:lvl w:ilvl="1">
      <w:start w:val="1"/>
      <w:numFmt w:val="decimal"/>
      <w:lvlText w:val="%2."/>
      <w:lvlJc w:val="left"/>
      <w:pPr>
        <w:tabs>
          <w:tab w:val="num" w:pos="2421"/>
        </w:tabs>
        <w:ind w:left="2421" w:hanging="720"/>
      </w:pPr>
    </w:lvl>
    <w:lvl w:ilvl="2">
      <w:start w:val="1"/>
      <w:numFmt w:val="hebrew1"/>
      <w:lvlText w:val="%3."/>
      <w:lvlJc w:val="left"/>
      <w:pPr>
        <w:tabs>
          <w:tab w:val="num" w:pos="3141"/>
        </w:tabs>
        <w:ind w:left="3141" w:hanging="720"/>
      </w:pPr>
      <w:rPr>
        <w:rFonts w:ascii="Times New Roman" w:eastAsia="Times New Roman" w:hAnsi="Times New Roman" w:cs="David"/>
      </w:rPr>
    </w:lvl>
    <w:lvl w:ilvl="3">
      <w:start w:val="1"/>
      <w:numFmt w:val="decimal"/>
      <w:lvlText w:val="%4."/>
      <w:lvlJc w:val="left"/>
      <w:pPr>
        <w:tabs>
          <w:tab w:val="num" w:pos="3861"/>
        </w:tabs>
        <w:ind w:left="3861" w:hanging="720"/>
      </w:pPr>
    </w:lvl>
    <w:lvl w:ilvl="4">
      <w:start w:val="1"/>
      <w:numFmt w:val="decimal"/>
      <w:lvlText w:val="%5."/>
      <w:lvlJc w:val="left"/>
      <w:pPr>
        <w:tabs>
          <w:tab w:val="num" w:pos="4581"/>
        </w:tabs>
        <w:ind w:left="4581" w:hanging="720"/>
      </w:pPr>
    </w:lvl>
    <w:lvl w:ilvl="5">
      <w:start w:val="1"/>
      <w:numFmt w:val="decimal"/>
      <w:lvlText w:val="%6."/>
      <w:lvlJc w:val="left"/>
      <w:pPr>
        <w:tabs>
          <w:tab w:val="num" w:pos="5301"/>
        </w:tabs>
        <w:ind w:left="5301" w:hanging="720"/>
      </w:pPr>
    </w:lvl>
    <w:lvl w:ilvl="6">
      <w:start w:val="1"/>
      <w:numFmt w:val="decimal"/>
      <w:lvlText w:val="%7."/>
      <w:lvlJc w:val="left"/>
      <w:pPr>
        <w:tabs>
          <w:tab w:val="num" w:pos="6021"/>
        </w:tabs>
        <w:ind w:left="6021" w:hanging="720"/>
      </w:pPr>
    </w:lvl>
    <w:lvl w:ilvl="7">
      <w:start w:val="1"/>
      <w:numFmt w:val="decimal"/>
      <w:lvlText w:val="%8."/>
      <w:lvlJc w:val="left"/>
      <w:pPr>
        <w:tabs>
          <w:tab w:val="num" w:pos="6741"/>
        </w:tabs>
        <w:ind w:left="6741" w:hanging="720"/>
      </w:pPr>
    </w:lvl>
    <w:lvl w:ilvl="8">
      <w:start w:val="1"/>
      <w:numFmt w:val="decimal"/>
      <w:lvlText w:val="%9."/>
      <w:lvlJc w:val="left"/>
      <w:pPr>
        <w:tabs>
          <w:tab w:val="num" w:pos="7461"/>
        </w:tabs>
        <w:ind w:left="7461" w:hanging="720"/>
      </w:pPr>
    </w:lvl>
  </w:abstractNum>
  <w:abstractNum w:abstractNumId="39">
    <w:nsid w:val="5ACD3C57"/>
    <w:multiLevelType w:val="hybridMultilevel"/>
    <w:tmpl w:val="395CF6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1">
    <w:nsid w:val="5C9F12E6"/>
    <w:multiLevelType w:val="hybridMultilevel"/>
    <w:tmpl w:val="676032AA"/>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3">
    <w:nsid w:val="5D740711"/>
    <w:multiLevelType w:val="hybridMultilevel"/>
    <w:tmpl w:val="6AB082DA"/>
    <w:lvl w:ilvl="0" w:tplc="8200C700">
      <w:start w:val="1"/>
      <w:numFmt w:val="decimal"/>
      <w:lvlText w:val="%1."/>
      <w:lvlJc w:val="left"/>
      <w:pPr>
        <w:ind w:left="360" w:hanging="360"/>
      </w:pPr>
      <w:rPr>
        <w:rFonts w:hint="default"/>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62FE716C"/>
    <w:multiLevelType w:val="hybridMultilevel"/>
    <w:tmpl w:val="4CB87F6C"/>
    <w:lvl w:ilvl="0" w:tplc="E8DE42B8">
      <w:start w:val="1"/>
      <w:numFmt w:val="decimal"/>
      <w:lvlText w:val="%1."/>
      <w:lvlJc w:val="left"/>
      <w:pPr>
        <w:ind w:left="2520" w:hanging="360"/>
      </w:pPr>
      <w:rPr>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6">
    <w:nsid w:val="653743E3"/>
    <w:multiLevelType w:val="hybridMultilevel"/>
    <w:tmpl w:val="191ED4FC"/>
    <w:lvl w:ilvl="0" w:tplc="C510A808">
      <w:start w:val="1"/>
      <w:numFmt w:val="decimal"/>
      <w:lvlText w:val="%1."/>
      <w:lvlJc w:val="left"/>
      <w:pPr>
        <w:ind w:left="360" w:hanging="360"/>
      </w:pPr>
      <w:rPr>
        <w:rFonts w:hint="default"/>
        <w:b w:val="0"/>
        <w:bCs w:val="0"/>
        <w:sz w:val="22"/>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8">
    <w:nsid w:val="6B7B129C"/>
    <w:multiLevelType w:val="hybridMultilevel"/>
    <w:tmpl w:val="C8BC5FDA"/>
    <w:lvl w:ilvl="0" w:tplc="8200C70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36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0">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6EF0377F"/>
    <w:multiLevelType w:val="hybridMultilevel"/>
    <w:tmpl w:val="78A26E6C"/>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3">
    <w:nsid w:val="70A00A53"/>
    <w:multiLevelType w:val="hybridMultilevel"/>
    <w:tmpl w:val="96223280"/>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4">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5">
    <w:nsid w:val="73B06AA7"/>
    <w:multiLevelType w:val="hybridMultilevel"/>
    <w:tmpl w:val="948093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772D564E"/>
    <w:multiLevelType w:val="multilevel"/>
    <w:tmpl w:val="F198D4FE"/>
    <w:lvl w:ilvl="0">
      <w:start w:val="1"/>
      <w:numFmt w:val="decimal"/>
      <w:isLgl/>
      <w:lvlText w:val="%1."/>
      <w:lvlJc w:val="left"/>
      <w:pPr>
        <w:tabs>
          <w:tab w:val="num" w:pos="720"/>
        </w:tabs>
        <w:ind w:left="720" w:hanging="720"/>
      </w:pPr>
      <w:rPr>
        <w:rFonts w:cs="David" w:hint="default"/>
        <w:b w:val="0"/>
        <w:i w:val="0"/>
        <w:color w:val="000080"/>
        <w:u w:val="none"/>
      </w:rPr>
    </w:lvl>
    <w:lvl w:ilvl="1">
      <w:start w:val="1"/>
      <w:numFmt w:val="decimal"/>
      <w:lvlText w:val="%1.%2"/>
      <w:lvlJc w:val="left"/>
      <w:pPr>
        <w:tabs>
          <w:tab w:val="num" w:pos="1440"/>
        </w:tabs>
        <w:ind w:left="1440" w:hanging="720"/>
      </w:pPr>
      <w:rPr>
        <w:rFonts w:cs="Times New Roman" w:hint="default"/>
        <w:b w:val="0"/>
        <w:bCs w:val="0"/>
        <w:i w:val="0"/>
        <w:iCs w:val="0"/>
        <w:color w:val="000000"/>
        <w:u w:val="none"/>
      </w:rPr>
    </w:lvl>
    <w:lvl w:ilvl="2">
      <w:start w:val="1"/>
      <w:numFmt w:val="decimal"/>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lvlText w:val="%1.%2.%3.%4"/>
      <w:lvlJc w:val="left"/>
      <w:pPr>
        <w:tabs>
          <w:tab w:val="num" w:pos="3175"/>
        </w:tabs>
        <w:ind w:left="3175" w:hanging="1015"/>
      </w:pPr>
      <w:rPr>
        <w:rFonts w:cs="Times New Roman" w:hint="default"/>
        <w:b w:val="0"/>
        <w:bCs w:val="0"/>
        <w:i w:val="0"/>
        <w:iCs w:val="0"/>
        <w:color w:val="000000"/>
        <w:u w:val="none"/>
      </w:rPr>
    </w:lvl>
    <w:lvl w:ilvl="4">
      <w:start w:val="1"/>
      <w:numFmt w:val="decimal"/>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5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8">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9">
    <w:nsid w:val="7F582E98"/>
    <w:multiLevelType w:val="hybridMultilevel"/>
    <w:tmpl w:val="2C7E35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8"/>
  </w:num>
  <w:num w:numId="3">
    <w:abstractNumId w:val="19"/>
  </w:num>
  <w:num w:numId="4">
    <w:abstractNumId w:val="12"/>
  </w:num>
  <w:num w:numId="5">
    <w:abstractNumId w:val="33"/>
  </w:num>
  <w:num w:numId="6">
    <w:abstractNumId w:val="50"/>
  </w:num>
  <w:num w:numId="7">
    <w:abstractNumId w:val="57"/>
  </w:num>
  <w:num w:numId="8">
    <w:abstractNumId w:val="42"/>
  </w:num>
  <w:num w:numId="9">
    <w:abstractNumId w:val="30"/>
  </w:num>
  <w:num w:numId="10">
    <w:abstractNumId w:val="45"/>
  </w:num>
  <w:num w:numId="11">
    <w:abstractNumId w:val="40"/>
  </w:num>
  <w:num w:numId="12">
    <w:abstractNumId w:val="16"/>
  </w:num>
  <w:num w:numId="13">
    <w:abstractNumId w:val="29"/>
  </w:num>
  <w:num w:numId="14">
    <w:abstractNumId w:val="51"/>
  </w:num>
  <w:num w:numId="15">
    <w:abstractNumId w:val="5"/>
  </w:num>
  <w:num w:numId="16">
    <w:abstractNumId w:val="13"/>
  </w:num>
  <w:num w:numId="17">
    <w:abstractNumId w:val="27"/>
  </w:num>
  <w:num w:numId="18">
    <w:abstractNumId w:val="10"/>
  </w:num>
  <w:num w:numId="19">
    <w:abstractNumId w:val="3"/>
  </w:num>
  <w:num w:numId="20">
    <w:abstractNumId w:val="0"/>
  </w:num>
  <w:num w:numId="21">
    <w:abstractNumId w:val="8"/>
  </w:num>
  <w:num w:numId="22">
    <w:abstractNumId w:val="24"/>
  </w:num>
  <w:num w:numId="23">
    <w:abstractNumId w:val="47"/>
  </w:num>
  <w:num w:numId="24">
    <w:abstractNumId w:val="7"/>
  </w:num>
  <w:num w:numId="25">
    <w:abstractNumId w:val="49"/>
  </w:num>
  <w:num w:numId="26">
    <w:abstractNumId w:val="54"/>
  </w:num>
  <w:num w:numId="2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num>
  <w:num w:numId="29">
    <w:abstractNumId w:val="18"/>
  </w:num>
  <w:num w:numId="30">
    <w:abstractNumId w:val="39"/>
  </w:num>
  <w:num w:numId="31">
    <w:abstractNumId w:val="2"/>
  </w:num>
  <w:num w:numId="32">
    <w:abstractNumId w:val="31"/>
  </w:num>
  <w:num w:numId="33">
    <w:abstractNumId w:val="20"/>
  </w:num>
  <w:num w:numId="34">
    <w:abstractNumId w:val="17"/>
  </w:num>
  <w:num w:numId="35">
    <w:abstractNumId w:val="11"/>
  </w:num>
  <w:num w:numId="36">
    <w:abstractNumId w:val="9"/>
  </w:num>
  <w:num w:numId="37">
    <w:abstractNumId w:val="53"/>
  </w:num>
  <w:num w:numId="38">
    <w:abstractNumId w:val="26"/>
  </w:num>
  <w:num w:numId="39">
    <w:abstractNumId w:val="46"/>
  </w:num>
  <w:num w:numId="40">
    <w:abstractNumId w:val="55"/>
  </w:num>
  <w:num w:numId="41">
    <w:abstractNumId w:val="32"/>
  </w:num>
  <w:num w:numId="42">
    <w:abstractNumId w:val="21"/>
  </w:num>
  <w:num w:numId="43">
    <w:abstractNumId w:val="4"/>
  </w:num>
  <w:num w:numId="44">
    <w:abstractNumId w:val="1"/>
  </w:num>
  <w:num w:numId="45">
    <w:abstractNumId w:val="48"/>
  </w:num>
  <w:num w:numId="46">
    <w:abstractNumId w:val="59"/>
  </w:num>
  <w:num w:numId="47">
    <w:abstractNumId w:val="52"/>
  </w:num>
  <w:num w:numId="48">
    <w:abstractNumId w:val="44"/>
  </w:num>
  <w:num w:numId="49">
    <w:abstractNumId w:val="34"/>
  </w:num>
  <w:num w:numId="50">
    <w:abstractNumId w:val="23"/>
  </w:num>
  <w:num w:numId="51">
    <w:abstractNumId w:val="35"/>
  </w:num>
  <w:num w:numId="52">
    <w:abstractNumId w:val="41"/>
  </w:num>
  <w:num w:numId="53">
    <w:abstractNumId w:val="43"/>
  </w:num>
  <w:num w:numId="54">
    <w:abstractNumId w:val="56"/>
  </w:num>
  <w:num w:numId="55">
    <w:abstractNumId w:val="22"/>
  </w:num>
  <w:num w:numId="56">
    <w:abstractNumId w:val="15"/>
  </w:num>
  <w:num w:numId="57">
    <w:abstractNumId w:val="28"/>
  </w:num>
  <w:num w:numId="58">
    <w:abstractNumId w:val="36"/>
  </w:num>
  <w:num w:numId="59">
    <w:abstractNumId w:val="3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4EF3"/>
    <w:rsid w:val="00016D3B"/>
    <w:rsid w:val="000206A9"/>
    <w:rsid w:val="000219A6"/>
    <w:rsid w:val="000306B6"/>
    <w:rsid w:val="000346D2"/>
    <w:rsid w:val="000436F3"/>
    <w:rsid w:val="00047E0F"/>
    <w:rsid w:val="000500AA"/>
    <w:rsid w:val="00050875"/>
    <w:rsid w:val="00052846"/>
    <w:rsid w:val="00055768"/>
    <w:rsid w:val="00064800"/>
    <w:rsid w:val="00064C89"/>
    <w:rsid w:val="000705A8"/>
    <w:rsid w:val="000744F2"/>
    <w:rsid w:val="00084894"/>
    <w:rsid w:val="0009042F"/>
    <w:rsid w:val="0009109A"/>
    <w:rsid w:val="0009686E"/>
    <w:rsid w:val="000A474B"/>
    <w:rsid w:val="000A5ED3"/>
    <w:rsid w:val="000A732F"/>
    <w:rsid w:val="000B0D2E"/>
    <w:rsid w:val="000C47C5"/>
    <w:rsid w:val="000C549F"/>
    <w:rsid w:val="000D46C2"/>
    <w:rsid w:val="000F0C8E"/>
    <w:rsid w:val="000F4CD1"/>
    <w:rsid w:val="000F5265"/>
    <w:rsid w:val="000F7621"/>
    <w:rsid w:val="00113C09"/>
    <w:rsid w:val="00114616"/>
    <w:rsid w:val="001156EE"/>
    <w:rsid w:val="00122531"/>
    <w:rsid w:val="00122FAB"/>
    <w:rsid w:val="00124829"/>
    <w:rsid w:val="001304F5"/>
    <w:rsid w:val="00134695"/>
    <w:rsid w:val="00144716"/>
    <w:rsid w:val="00152C13"/>
    <w:rsid w:val="0015613E"/>
    <w:rsid w:val="0015781C"/>
    <w:rsid w:val="0016140F"/>
    <w:rsid w:val="001617C9"/>
    <w:rsid w:val="0016193E"/>
    <w:rsid w:val="00171B72"/>
    <w:rsid w:val="001728C4"/>
    <w:rsid w:val="00172E92"/>
    <w:rsid w:val="00174A1B"/>
    <w:rsid w:val="00176BB2"/>
    <w:rsid w:val="001858F8"/>
    <w:rsid w:val="001877A2"/>
    <w:rsid w:val="0019243E"/>
    <w:rsid w:val="00197C7B"/>
    <w:rsid w:val="001A0FEB"/>
    <w:rsid w:val="001A3F3A"/>
    <w:rsid w:val="001A6A42"/>
    <w:rsid w:val="001A7874"/>
    <w:rsid w:val="001B2F89"/>
    <w:rsid w:val="001E1829"/>
    <w:rsid w:val="001E6D64"/>
    <w:rsid w:val="001E6F0E"/>
    <w:rsid w:val="001F179C"/>
    <w:rsid w:val="00202034"/>
    <w:rsid w:val="0020768A"/>
    <w:rsid w:val="00222968"/>
    <w:rsid w:val="00223E43"/>
    <w:rsid w:val="0022754A"/>
    <w:rsid w:val="00247033"/>
    <w:rsid w:val="00256DEE"/>
    <w:rsid w:val="002610D0"/>
    <w:rsid w:val="002772F6"/>
    <w:rsid w:val="00284086"/>
    <w:rsid w:val="002A4EBD"/>
    <w:rsid w:val="002B41FC"/>
    <w:rsid w:val="002B6AD7"/>
    <w:rsid w:val="002D3504"/>
    <w:rsid w:val="002D7F28"/>
    <w:rsid w:val="002E3091"/>
    <w:rsid w:val="002E3422"/>
    <w:rsid w:val="002F17FA"/>
    <w:rsid w:val="002F6C9B"/>
    <w:rsid w:val="00300F5F"/>
    <w:rsid w:val="00302065"/>
    <w:rsid w:val="003049C2"/>
    <w:rsid w:val="00311B81"/>
    <w:rsid w:val="00311C78"/>
    <w:rsid w:val="00320607"/>
    <w:rsid w:val="00320EE5"/>
    <w:rsid w:val="00321798"/>
    <w:rsid w:val="0032727F"/>
    <w:rsid w:val="0033667C"/>
    <w:rsid w:val="00340E66"/>
    <w:rsid w:val="0035360B"/>
    <w:rsid w:val="00355363"/>
    <w:rsid w:val="00367FC3"/>
    <w:rsid w:val="003753BF"/>
    <w:rsid w:val="00376817"/>
    <w:rsid w:val="0038217A"/>
    <w:rsid w:val="003A285D"/>
    <w:rsid w:val="003A30BD"/>
    <w:rsid w:val="003A55DB"/>
    <w:rsid w:val="003A7D54"/>
    <w:rsid w:val="003D04B8"/>
    <w:rsid w:val="003E6AB6"/>
    <w:rsid w:val="003F2BD5"/>
    <w:rsid w:val="003F6539"/>
    <w:rsid w:val="00403ADC"/>
    <w:rsid w:val="004053D7"/>
    <w:rsid w:val="0042602A"/>
    <w:rsid w:val="00431373"/>
    <w:rsid w:val="00435C61"/>
    <w:rsid w:val="004402E6"/>
    <w:rsid w:val="004507AE"/>
    <w:rsid w:val="00457790"/>
    <w:rsid w:val="00460734"/>
    <w:rsid w:val="0047091B"/>
    <w:rsid w:val="004822E7"/>
    <w:rsid w:val="004A1978"/>
    <w:rsid w:val="004B49E7"/>
    <w:rsid w:val="004B56E3"/>
    <w:rsid w:val="004B5ED3"/>
    <w:rsid w:val="004E42D2"/>
    <w:rsid w:val="004F42ED"/>
    <w:rsid w:val="004F656A"/>
    <w:rsid w:val="00507DB6"/>
    <w:rsid w:val="005218E1"/>
    <w:rsid w:val="00524880"/>
    <w:rsid w:val="00531D72"/>
    <w:rsid w:val="00533933"/>
    <w:rsid w:val="00533FCA"/>
    <w:rsid w:val="0054114E"/>
    <w:rsid w:val="0054428A"/>
    <w:rsid w:val="005631EA"/>
    <w:rsid w:val="00565481"/>
    <w:rsid w:val="00572795"/>
    <w:rsid w:val="005751DC"/>
    <w:rsid w:val="00581672"/>
    <w:rsid w:val="00594F38"/>
    <w:rsid w:val="005A0DC2"/>
    <w:rsid w:val="005B1AE3"/>
    <w:rsid w:val="005B56DA"/>
    <w:rsid w:val="005C26D0"/>
    <w:rsid w:val="005D35B1"/>
    <w:rsid w:val="005D5135"/>
    <w:rsid w:val="005E1D69"/>
    <w:rsid w:val="005E5E77"/>
    <w:rsid w:val="006037DB"/>
    <w:rsid w:val="006050F7"/>
    <w:rsid w:val="0060726A"/>
    <w:rsid w:val="00610303"/>
    <w:rsid w:val="0061706E"/>
    <w:rsid w:val="00624679"/>
    <w:rsid w:val="006413CD"/>
    <w:rsid w:val="006426A9"/>
    <w:rsid w:val="006438E9"/>
    <w:rsid w:val="006500F2"/>
    <w:rsid w:val="00672D92"/>
    <w:rsid w:val="006745EC"/>
    <w:rsid w:val="00675012"/>
    <w:rsid w:val="00675983"/>
    <w:rsid w:val="00686AEC"/>
    <w:rsid w:val="006915BD"/>
    <w:rsid w:val="00691E09"/>
    <w:rsid w:val="0069709F"/>
    <w:rsid w:val="006A24EB"/>
    <w:rsid w:val="006B7F74"/>
    <w:rsid w:val="006C0929"/>
    <w:rsid w:val="006C2C32"/>
    <w:rsid w:val="006D5336"/>
    <w:rsid w:val="006D5F70"/>
    <w:rsid w:val="006E33D2"/>
    <w:rsid w:val="006E72C5"/>
    <w:rsid w:val="006F2513"/>
    <w:rsid w:val="006F57D6"/>
    <w:rsid w:val="00701072"/>
    <w:rsid w:val="0070434A"/>
    <w:rsid w:val="0070793A"/>
    <w:rsid w:val="00712673"/>
    <w:rsid w:val="00712C29"/>
    <w:rsid w:val="0071514A"/>
    <w:rsid w:val="00721721"/>
    <w:rsid w:val="00724BCA"/>
    <w:rsid w:val="00727058"/>
    <w:rsid w:val="007306B1"/>
    <w:rsid w:val="00740D98"/>
    <w:rsid w:val="007505AF"/>
    <w:rsid w:val="00755CF3"/>
    <w:rsid w:val="00771F8F"/>
    <w:rsid w:val="007849A9"/>
    <w:rsid w:val="0078568E"/>
    <w:rsid w:val="007A0261"/>
    <w:rsid w:val="007A4A38"/>
    <w:rsid w:val="007A56CE"/>
    <w:rsid w:val="007A76DF"/>
    <w:rsid w:val="007B301D"/>
    <w:rsid w:val="007B5183"/>
    <w:rsid w:val="007B5806"/>
    <w:rsid w:val="007D2EA4"/>
    <w:rsid w:val="007F31DA"/>
    <w:rsid w:val="007F4933"/>
    <w:rsid w:val="007F4A40"/>
    <w:rsid w:val="007F7B31"/>
    <w:rsid w:val="00800B66"/>
    <w:rsid w:val="00802BA6"/>
    <w:rsid w:val="00811390"/>
    <w:rsid w:val="00815825"/>
    <w:rsid w:val="00817153"/>
    <w:rsid w:val="00824DD5"/>
    <w:rsid w:val="00833DC9"/>
    <w:rsid w:val="00857A09"/>
    <w:rsid w:val="0086169C"/>
    <w:rsid w:val="00861DDB"/>
    <w:rsid w:val="008675F8"/>
    <w:rsid w:val="0087007D"/>
    <w:rsid w:val="00871DFB"/>
    <w:rsid w:val="00876DDD"/>
    <w:rsid w:val="00883232"/>
    <w:rsid w:val="008873C4"/>
    <w:rsid w:val="00893D1A"/>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2497"/>
    <w:rsid w:val="009B70AE"/>
    <w:rsid w:val="009C1E95"/>
    <w:rsid w:val="009D44DC"/>
    <w:rsid w:val="009D7E0D"/>
    <w:rsid w:val="009F25EB"/>
    <w:rsid w:val="009F2EC3"/>
    <w:rsid w:val="009F330E"/>
    <w:rsid w:val="00A0165F"/>
    <w:rsid w:val="00A05C5C"/>
    <w:rsid w:val="00A107E7"/>
    <w:rsid w:val="00A1279B"/>
    <w:rsid w:val="00A22654"/>
    <w:rsid w:val="00A24B48"/>
    <w:rsid w:val="00A32262"/>
    <w:rsid w:val="00A359BD"/>
    <w:rsid w:val="00A52FE8"/>
    <w:rsid w:val="00A63F7A"/>
    <w:rsid w:val="00A720A8"/>
    <w:rsid w:val="00A87B2B"/>
    <w:rsid w:val="00A94E1B"/>
    <w:rsid w:val="00A96C51"/>
    <w:rsid w:val="00A977B7"/>
    <w:rsid w:val="00AB7390"/>
    <w:rsid w:val="00AC0182"/>
    <w:rsid w:val="00AD1A4E"/>
    <w:rsid w:val="00AD3421"/>
    <w:rsid w:val="00AD421F"/>
    <w:rsid w:val="00AD6F36"/>
    <w:rsid w:val="00AD73C1"/>
    <w:rsid w:val="00AD769A"/>
    <w:rsid w:val="00AE59BD"/>
    <w:rsid w:val="00AE5E7D"/>
    <w:rsid w:val="00AF140E"/>
    <w:rsid w:val="00AF211F"/>
    <w:rsid w:val="00AF2687"/>
    <w:rsid w:val="00AF6D3D"/>
    <w:rsid w:val="00AF6E75"/>
    <w:rsid w:val="00B05A85"/>
    <w:rsid w:val="00B114B0"/>
    <w:rsid w:val="00B1246E"/>
    <w:rsid w:val="00B15F6B"/>
    <w:rsid w:val="00B2533E"/>
    <w:rsid w:val="00B27B25"/>
    <w:rsid w:val="00B300E0"/>
    <w:rsid w:val="00B33DD1"/>
    <w:rsid w:val="00B3744F"/>
    <w:rsid w:val="00B45252"/>
    <w:rsid w:val="00B60BDD"/>
    <w:rsid w:val="00B60E2D"/>
    <w:rsid w:val="00B7778A"/>
    <w:rsid w:val="00B84B35"/>
    <w:rsid w:val="00B96185"/>
    <w:rsid w:val="00BC38EE"/>
    <w:rsid w:val="00BF350E"/>
    <w:rsid w:val="00BF3BA1"/>
    <w:rsid w:val="00BF712F"/>
    <w:rsid w:val="00C0455F"/>
    <w:rsid w:val="00C14683"/>
    <w:rsid w:val="00C15681"/>
    <w:rsid w:val="00C33B51"/>
    <w:rsid w:val="00C5046C"/>
    <w:rsid w:val="00C516A1"/>
    <w:rsid w:val="00C61C9D"/>
    <w:rsid w:val="00C668B6"/>
    <w:rsid w:val="00C76542"/>
    <w:rsid w:val="00C80AD2"/>
    <w:rsid w:val="00C80CDB"/>
    <w:rsid w:val="00C85B8E"/>
    <w:rsid w:val="00C91F7F"/>
    <w:rsid w:val="00C959CF"/>
    <w:rsid w:val="00CA2BA0"/>
    <w:rsid w:val="00CB33E5"/>
    <w:rsid w:val="00CC05EF"/>
    <w:rsid w:val="00CD1F78"/>
    <w:rsid w:val="00D07D42"/>
    <w:rsid w:val="00D11EB4"/>
    <w:rsid w:val="00D2513A"/>
    <w:rsid w:val="00D35E0D"/>
    <w:rsid w:val="00D3749A"/>
    <w:rsid w:val="00D37641"/>
    <w:rsid w:val="00D640E6"/>
    <w:rsid w:val="00D676BF"/>
    <w:rsid w:val="00D70E14"/>
    <w:rsid w:val="00D732B0"/>
    <w:rsid w:val="00D942D4"/>
    <w:rsid w:val="00DA66DD"/>
    <w:rsid w:val="00DB492C"/>
    <w:rsid w:val="00DD31BD"/>
    <w:rsid w:val="00DD792B"/>
    <w:rsid w:val="00DE05FC"/>
    <w:rsid w:val="00DE398F"/>
    <w:rsid w:val="00DF639A"/>
    <w:rsid w:val="00E001A4"/>
    <w:rsid w:val="00E10C7D"/>
    <w:rsid w:val="00E33DC5"/>
    <w:rsid w:val="00E5699E"/>
    <w:rsid w:val="00E72DA8"/>
    <w:rsid w:val="00E803F5"/>
    <w:rsid w:val="00E81861"/>
    <w:rsid w:val="00E838B7"/>
    <w:rsid w:val="00E90583"/>
    <w:rsid w:val="00E97BFA"/>
    <w:rsid w:val="00EA4FBF"/>
    <w:rsid w:val="00EB319A"/>
    <w:rsid w:val="00EB3E89"/>
    <w:rsid w:val="00EC0AEA"/>
    <w:rsid w:val="00EC6CEF"/>
    <w:rsid w:val="00ED1400"/>
    <w:rsid w:val="00ED37B2"/>
    <w:rsid w:val="00EE6E2E"/>
    <w:rsid w:val="00F03B65"/>
    <w:rsid w:val="00F076B3"/>
    <w:rsid w:val="00F11285"/>
    <w:rsid w:val="00F11695"/>
    <w:rsid w:val="00F14C94"/>
    <w:rsid w:val="00F16D3A"/>
    <w:rsid w:val="00F2340E"/>
    <w:rsid w:val="00F2350D"/>
    <w:rsid w:val="00F37D5C"/>
    <w:rsid w:val="00F402A5"/>
    <w:rsid w:val="00F41F84"/>
    <w:rsid w:val="00F42907"/>
    <w:rsid w:val="00F42E0B"/>
    <w:rsid w:val="00F44B06"/>
    <w:rsid w:val="00F5586C"/>
    <w:rsid w:val="00F63432"/>
    <w:rsid w:val="00F636B3"/>
    <w:rsid w:val="00F65643"/>
    <w:rsid w:val="00F757BF"/>
    <w:rsid w:val="00F77B0B"/>
    <w:rsid w:val="00F85EEA"/>
    <w:rsid w:val="00F86028"/>
    <w:rsid w:val="00F92C5E"/>
    <w:rsid w:val="00F943A9"/>
    <w:rsid w:val="00F96CCA"/>
    <w:rsid w:val="00FA50A8"/>
    <w:rsid w:val="00FB5757"/>
    <w:rsid w:val="00FB7923"/>
    <w:rsid w:val="00FC57A2"/>
    <w:rsid w:val="00FC5DE0"/>
    <w:rsid w:val="00FC7C6F"/>
    <w:rsid w:val="00FE0599"/>
    <w:rsid w:val="00FF18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6A8B290D-FA56-49DD-BDBC-3DFE2931A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uiPriority w:val="99"/>
    <w:rsid w:val="00956911"/>
    <w:rPr>
      <w:rFonts w:ascii="Tahoma" w:hAnsi="Tahoma" w:cs="Tahoma"/>
      <w:sz w:val="16"/>
      <w:szCs w:val="16"/>
    </w:rPr>
  </w:style>
  <w:style w:type="character" w:customStyle="1" w:styleId="af1">
    <w:name w:val="טקסט בלונים תו"/>
    <w:basedOn w:val="a6"/>
    <w:link w:val="af0"/>
    <w:uiPriority w:val="99"/>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rsid w:val="00857A09"/>
    <w:rPr>
      <w:b/>
      <w:bCs/>
    </w:rPr>
  </w:style>
  <w:style w:type="character" w:customStyle="1" w:styleId="afb">
    <w:name w:val="נושא הערה תו"/>
    <w:basedOn w:val="af9"/>
    <w:link w:val="afa"/>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yurib@energy.gov.i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חת_232_2014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10 ביוני 2014</DocumentCreateDateEnglish>
    <DocumentCreateDateHebrew xmlns="8f5b83e0-a1d3-486c-bd07-833a425c74af">י"ב בסיון התשע"ד</DocumentCreateDateHebrew>
    <SubjectDocument xmlns="8f5b83e0-a1d3-486c-bd07-833a425c74af">מכרז  46/14 נטישת קידוחי נפט וגז באיזור ים המלח</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10/06/2014 09:14;58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232</CounterString>
    <LastLockUser xmlns="8f5b83e0-a1d3-486c-bd07-833a425c74af" xsi:nil="true"/>
    <LastCheckOutDate xmlns="8f5b83e0-a1d3-486c-bd07-833a425c74af">10/06/2014 09:14;59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HT_232_2014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2014-06-10T00:00:00+00:00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www.w3.org/XML/1998/namespace"/>
    <ds:schemaRef ds:uri="http://schemas.microsoft.com/office/2006/metadata/properties"/>
    <ds:schemaRef ds:uri="http://purl.org/dc/dcmitype/"/>
    <ds:schemaRef ds:uri="8f5b83e0-a1d3-486c-bd07-833a425c74af"/>
    <ds:schemaRef ds:uri="http://purl.org/dc/terms/"/>
    <ds:schemaRef ds:uri="http://schemas.microsoft.com/office/2006/documentManagement/types"/>
    <ds:schemaRef ds:uri="http://schemas.openxmlformats.org/package/2006/metadata/core-properties"/>
    <ds:schemaRef ds:uri="87b98568-e8c7-4058-bf31-e11803adaf85"/>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DD8E591-3964-4AA5-9ADA-9D51837553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14216</Words>
  <Characters>71080</Characters>
  <Application>Microsoft Office Word</Application>
  <DocSecurity>0</DocSecurity>
  <Lines>592</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85126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2014-08-06T12:46:00Z</cp:lastPrinted>
  <dcterms:created xsi:type="dcterms:W3CDTF">2014-08-13T06:36:00Z</dcterms:created>
  <dcterms:modified xsi:type="dcterms:W3CDTF">2014-08-13T06:36:00Z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